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7F4EB0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7F4EB0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7F4EB0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Pr="007F4EB0" w:rsidR="004012A2">
        <w:rPr>
          <w:rFonts w:ascii="Times New Roman" w:hAnsi="Times New Roman" w:cs="Times New Roman"/>
          <w:color w:val="000000" w:themeColor="text1"/>
          <w:sz w:val="28"/>
          <w:szCs w:val="28"/>
        </w:rPr>
        <w:t>207</w:t>
      </w:r>
      <w:r w:rsidRPr="007F4EB0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>/2026</w:t>
      </w:r>
    </w:p>
    <w:p w:rsidR="00AB08A1" w:rsidRPr="007F4EB0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4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7F4EB0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25 мая</w:t>
      </w:r>
      <w:r w:rsidRPr="007F4EB0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7F4EB0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F4EB0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7F4EB0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F4EB0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F4EB0"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4EB0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7F4EB0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7F4EB0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7F4EB0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7F4EB0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7F4EB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4EB0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7F4EB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7F4EB0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7F4EB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район) Республики Крым </w:t>
      </w:r>
      <w:r w:rsidRPr="007F4EB0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7F4EB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7F4EB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4EB0" w:rsidR="004012A2">
        <w:rPr>
          <w:rFonts w:ascii="Times New Roman" w:hAnsi="Times New Roman" w:cs="Times New Roman"/>
          <w:color w:val="000000" w:themeColor="text1"/>
          <w:sz w:val="28"/>
          <w:szCs w:val="28"/>
        </w:rPr>
        <w:t>Феттаева Эльвиса Наримовича</w:t>
      </w:r>
      <w:r w:rsidRPr="007F4EB0"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F4EB0" w:rsidR="00E14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</w:t>
      </w:r>
      <w:r w:rsidRPr="007F4EB0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об административном правонарушении 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7F4EB0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4EB0" w:rsidR="004012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Феттаева Эльвиса </w:t>
      </w:r>
      <w:r w:rsidRPr="007F4EB0" w:rsidR="007F4EB0">
        <w:rPr>
          <w:rFonts w:ascii="Times New Roman" w:hAnsi="Times New Roman" w:cs="Times New Roman"/>
          <w:color w:val="000000" w:themeColor="text1"/>
          <w:sz w:val="28"/>
          <w:szCs w:val="28"/>
        </w:rPr>
        <w:t>Наримовича</w:t>
      </w:r>
      <w:r w:rsidRPr="007F4EB0" w:rsidR="004012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56051"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F4EB0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F4EB0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</w:t>
      </w:r>
      <w:r w:rsidRPr="007F4EB0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правонарушения, предусмотренного ч. 1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7F4EB0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F4EB0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4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6B16F5" w:rsidRPr="007F4EB0" w:rsidP="006B16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Феттаев Э.Н</w:t>
      </w:r>
      <w:r w:rsidRPr="007F4EB0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4EB0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F4EB0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Pr="007F4EB0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4EB0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7F4EB0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F4EB0"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4EB0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по делу об административном правонарушении №</w:t>
      </w:r>
      <w:r w:rsidRPr="00E56051"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F4EB0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F4EB0"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E56051"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г., в срок, предусмотренный ч. 1 ст. 32.2  Кодекса Российской Федерации об административных правонарушениях, которым он привлечен к админис</w:t>
      </w:r>
      <w:r w:rsidRPr="007F4EB0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тративной ответственности по </w:t>
      </w:r>
      <w:r w:rsidRPr="00E56051"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КоАП РФ, назначено ад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министративное наказание в виде административного штрафа в размере </w:t>
      </w:r>
      <w:r w:rsidRPr="00E56051"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рублей, копию которого он получил лично</w:t>
      </w:r>
      <w:r w:rsidRPr="007F4EB0" w:rsid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051"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F4EB0" w:rsidR="007F4EB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937F94" w:rsidRPr="007F4EB0" w:rsidP="00937F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7F4EB0" w:rsidR="004012A2">
        <w:rPr>
          <w:rFonts w:ascii="Times New Roman" w:hAnsi="Times New Roman" w:cs="Times New Roman"/>
          <w:color w:val="000000" w:themeColor="text1"/>
          <w:sz w:val="28"/>
          <w:szCs w:val="28"/>
        </w:rPr>
        <w:t>Феттаев Э.Н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. вину признал полностью.</w:t>
      </w:r>
    </w:p>
    <w:p w:rsidR="00AA5667" w:rsidRPr="007F4EB0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7F4EB0" w:rsidR="004012A2">
        <w:rPr>
          <w:rFonts w:ascii="Times New Roman" w:hAnsi="Times New Roman" w:cs="Times New Roman"/>
          <w:color w:val="000000" w:themeColor="text1"/>
          <w:sz w:val="28"/>
          <w:szCs w:val="28"/>
        </w:rPr>
        <w:t>Феттаева Э.Н</w:t>
      </w:r>
      <w:r w:rsidRPr="007F4EB0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F4EB0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7F4EB0" w:rsidR="004012A2">
        <w:rPr>
          <w:rFonts w:ascii="Times New Roman" w:hAnsi="Times New Roman" w:cs="Times New Roman"/>
          <w:color w:val="000000" w:themeColor="text1"/>
          <w:sz w:val="28"/>
          <w:szCs w:val="28"/>
        </w:rPr>
        <w:t>Феттаев Э.Н</w:t>
      </w:r>
      <w:r w:rsidRPr="007F4EB0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F4EB0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неуплата административного штрафа в установленный законом срок.</w:t>
      </w:r>
    </w:p>
    <w:p w:rsidR="003974CF" w:rsidRPr="007F4EB0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7F4EB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ность за неуплату административного штрафа в срок, предусмотренный данным </w:t>
      </w:r>
      <w:hyperlink r:id="rId6" w:history="1">
        <w:r w:rsidRPr="007F4E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7F4EB0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7F4EB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 о наложении административного штрафа в законную силу, за исключением случая, предусмотренного </w:t>
      </w:r>
      <w:hyperlink r:id="rId8" w:history="1">
        <w:r w:rsidRPr="007F4EB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со дня истечения срока отсрочки или срока рассрочки, предусмотренных </w:t>
      </w:r>
      <w:hyperlink r:id="rId9" w:history="1">
        <w:r w:rsidRPr="007F4EB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RPr="007F4EB0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7F4EB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7F4EB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7F4EB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94230" w:rsidRPr="007F4EB0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7F4EB0" w:rsidR="004012A2">
        <w:rPr>
          <w:rFonts w:ascii="Times New Roman" w:hAnsi="Times New Roman" w:cs="Times New Roman"/>
          <w:color w:val="000000" w:themeColor="text1"/>
          <w:sz w:val="28"/>
          <w:szCs w:val="28"/>
        </w:rPr>
        <w:t>Феттаева Э.Н</w:t>
      </w:r>
      <w:r w:rsidRPr="007F4EB0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</w:t>
      </w:r>
      <w:hyperlink r:id="rId12" w:history="1">
        <w:r w:rsidRPr="007F4EB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7F4EB0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7F4EB0" w:rsidR="004012A2">
        <w:rPr>
          <w:rFonts w:ascii="Times New Roman" w:hAnsi="Times New Roman" w:cs="Times New Roman"/>
          <w:color w:val="000000" w:themeColor="text1"/>
          <w:sz w:val="28"/>
          <w:szCs w:val="28"/>
        </w:rPr>
        <w:t>Феттаева Э.Н</w:t>
      </w:r>
      <w:r w:rsidRPr="007F4EB0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F4EB0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административных правонарушениях, подтверждается </w:t>
      </w:r>
      <w:r w:rsidRPr="007F4EB0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RPr="007F4EB0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F4EB0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Pr="007F4EB0"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051"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F4EB0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E56051"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F4EB0"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12A2" w:rsidRPr="007F4EB0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- карточкой операции с ВУ;</w:t>
      </w:r>
    </w:p>
    <w:p w:rsidR="004012A2" w:rsidRPr="007F4EB0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F4EB0" w:rsidR="007F4EB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по делу об административном правонарушении №</w:t>
      </w:r>
      <w:r w:rsidRPr="00E56051"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8269DD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F4EB0" w:rsidR="007F4EB0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(копия);</w:t>
      </w:r>
    </w:p>
    <w:p w:rsidR="00E94230" w:rsidRPr="007F4EB0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7F4EB0" w:rsidR="004012A2">
        <w:rPr>
          <w:rFonts w:ascii="Times New Roman" w:hAnsi="Times New Roman" w:cs="Times New Roman"/>
          <w:color w:val="000000" w:themeColor="text1"/>
          <w:sz w:val="28"/>
          <w:szCs w:val="28"/>
        </w:rPr>
        <w:t>Феттаевым Э.Н</w:t>
      </w:r>
      <w:r w:rsidRPr="007F4EB0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F4EB0" w:rsidR="00DF11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F4E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7F4EB0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</w:t>
      </w: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административной ответственности, предусмотренный ч. 1 ст. 4.5 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7F4EB0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7F4EB0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F4EB0" w:rsidR="004012A2">
        <w:rPr>
          <w:rFonts w:ascii="Times New Roman" w:hAnsi="Times New Roman" w:cs="Times New Roman"/>
          <w:color w:val="000000" w:themeColor="text1"/>
          <w:sz w:val="28"/>
          <w:szCs w:val="28"/>
        </w:rPr>
        <w:t>Феттаева Э.Н</w:t>
      </w:r>
      <w:r w:rsidRPr="007F4EB0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F4EB0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ении дела об административном правонарушении нарушены не были.</w:t>
      </w:r>
    </w:p>
    <w:p w:rsidR="00BF3ACA" w:rsidRPr="007F4EB0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</w:t>
      </w:r>
      <w:r w:rsidRPr="007F4E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виновного, его имущественное положение,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143F2" w:rsidRPr="007F4EB0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Pr="007F4EB0" w:rsidR="004012A2">
        <w:rPr>
          <w:rFonts w:ascii="Times New Roman" w:hAnsi="Times New Roman" w:cs="Times New Roman"/>
          <w:color w:val="000000" w:themeColor="text1"/>
          <w:sz w:val="28"/>
          <w:szCs w:val="28"/>
        </w:rPr>
        <w:t>Феттаева Э.Н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7F4EB0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7F4EB0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</w:t>
      </w: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F13ED" w:rsidRPr="007F4EB0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делу об административном правонарушении, обстоятельства дела, наличие обстоятельств, предусмотренных ч. 1 ст. 4.2 Кодекса Российской Федерации об административных правонарушениях, смягчающих ответственность, </w:t>
      </w: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обстоятельств, предусмотренных ст.</w:t>
      </w: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4.3 Кодекса Российской Федерации об административных правонарушениях, отягчающих ответственность, прихожу к выводу, что </w:t>
      </w:r>
      <w:r w:rsidRPr="007F4EB0" w:rsidR="004012A2">
        <w:rPr>
          <w:rFonts w:ascii="Times New Roman" w:hAnsi="Times New Roman" w:cs="Times New Roman"/>
          <w:color w:val="000000" w:themeColor="text1"/>
          <w:sz w:val="28"/>
          <w:szCs w:val="28"/>
        </w:rPr>
        <w:t>Феттаева Э.Н</w:t>
      </w:r>
      <w:r w:rsidRPr="007F4EB0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F4EB0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7F4EB0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7F4EB0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F4EB0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</w:t>
      </w: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7F4EB0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и изложенного, руководствуясь ч.</w:t>
      </w:r>
      <w:r w:rsidRPr="007F4EB0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7F4EB0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4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7F4EB0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7F4EB0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4E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9143F2" w:rsidRPr="007F4EB0" w:rsidP="009143F2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7F4EB0">
        <w:rPr>
          <w:color w:val="000000" w:themeColor="text1"/>
          <w:sz w:val="28"/>
          <w:szCs w:val="28"/>
        </w:rPr>
        <w:t xml:space="preserve">Признать </w:t>
      </w:r>
      <w:r w:rsidRPr="007F4EB0" w:rsidR="004012A2">
        <w:rPr>
          <w:color w:val="000000" w:themeColor="text1"/>
          <w:sz w:val="28"/>
          <w:szCs w:val="28"/>
        </w:rPr>
        <w:t xml:space="preserve">Феттаева Эльвиса Наримовича </w:t>
      </w:r>
      <w:r w:rsidRPr="007F4EB0">
        <w:rPr>
          <w:color w:val="000000" w:themeColor="text1"/>
          <w:sz w:val="28"/>
          <w:szCs w:val="28"/>
        </w:rPr>
        <w:t>виновн</w:t>
      </w:r>
      <w:r w:rsidRPr="007F4EB0" w:rsidR="00384110">
        <w:rPr>
          <w:color w:val="000000" w:themeColor="text1"/>
          <w:sz w:val="28"/>
          <w:szCs w:val="28"/>
        </w:rPr>
        <w:t>ым</w:t>
      </w:r>
      <w:r w:rsidRPr="007F4EB0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7F4EB0" w:rsidR="0032309F">
        <w:rPr>
          <w:color w:val="000000" w:themeColor="text1"/>
          <w:sz w:val="28"/>
          <w:szCs w:val="28"/>
        </w:rPr>
        <w:t xml:space="preserve"> </w:t>
      </w:r>
      <w:r w:rsidRPr="007F4EB0">
        <w:rPr>
          <w:color w:val="000000" w:themeColor="text1"/>
          <w:sz w:val="28"/>
          <w:szCs w:val="28"/>
        </w:rPr>
        <w:t>1 ст.</w:t>
      </w:r>
      <w:r w:rsidRPr="007F4EB0" w:rsidR="0032309F">
        <w:rPr>
          <w:color w:val="000000" w:themeColor="text1"/>
          <w:sz w:val="28"/>
          <w:szCs w:val="28"/>
        </w:rPr>
        <w:t xml:space="preserve"> </w:t>
      </w:r>
      <w:r w:rsidRPr="007F4EB0">
        <w:rPr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и назначить е</w:t>
      </w:r>
      <w:r w:rsidRPr="007F4EB0" w:rsidR="00384110">
        <w:rPr>
          <w:color w:val="000000" w:themeColor="text1"/>
          <w:sz w:val="28"/>
          <w:szCs w:val="28"/>
        </w:rPr>
        <w:t>му</w:t>
      </w:r>
      <w:r w:rsidRPr="007F4EB0" w:rsidR="00685566">
        <w:rPr>
          <w:color w:val="000000" w:themeColor="text1"/>
          <w:sz w:val="28"/>
          <w:szCs w:val="28"/>
        </w:rPr>
        <w:t xml:space="preserve"> </w:t>
      </w:r>
      <w:r w:rsidRPr="007F4EB0" w:rsidR="00052339">
        <w:rPr>
          <w:color w:val="000000" w:themeColor="text1"/>
          <w:sz w:val="28"/>
          <w:szCs w:val="28"/>
        </w:rPr>
        <w:t xml:space="preserve">административное </w:t>
      </w:r>
      <w:r w:rsidRPr="007F4EB0">
        <w:rPr>
          <w:color w:val="000000" w:themeColor="text1"/>
          <w:sz w:val="28"/>
          <w:szCs w:val="28"/>
        </w:rPr>
        <w:t xml:space="preserve">наказание в виде </w:t>
      </w:r>
      <w:r w:rsidRPr="007F4EB0" w:rsidR="002724E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7F4EB0" w:rsidR="004012A2">
        <w:rPr>
          <w:color w:val="000000" w:themeColor="text1"/>
          <w:sz w:val="28"/>
          <w:szCs w:val="28"/>
        </w:rPr>
        <w:t>1</w:t>
      </w:r>
      <w:r w:rsidRPr="007F4EB0">
        <w:rPr>
          <w:color w:val="000000" w:themeColor="text1"/>
          <w:sz w:val="28"/>
          <w:szCs w:val="28"/>
        </w:rPr>
        <w:t>000 (</w:t>
      </w:r>
      <w:r w:rsidRPr="007F4EB0" w:rsidR="004012A2">
        <w:rPr>
          <w:color w:val="000000" w:themeColor="text1"/>
          <w:sz w:val="28"/>
          <w:szCs w:val="28"/>
        </w:rPr>
        <w:t>одна</w:t>
      </w:r>
      <w:r w:rsidRPr="007F4EB0" w:rsidR="00DF111E">
        <w:rPr>
          <w:color w:val="000000" w:themeColor="text1"/>
          <w:sz w:val="28"/>
          <w:szCs w:val="28"/>
        </w:rPr>
        <w:t xml:space="preserve"> </w:t>
      </w:r>
      <w:r w:rsidRPr="007F4EB0" w:rsidR="00777308">
        <w:rPr>
          <w:color w:val="000000" w:themeColor="text1"/>
          <w:sz w:val="28"/>
          <w:szCs w:val="28"/>
        </w:rPr>
        <w:t>тысяч</w:t>
      </w:r>
      <w:r w:rsidRPr="007F4EB0" w:rsidR="004012A2">
        <w:rPr>
          <w:color w:val="000000" w:themeColor="text1"/>
          <w:sz w:val="28"/>
          <w:szCs w:val="28"/>
        </w:rPr>
        <w:t>а</w:t>
      </w:r>
      <w:r w:rsidRPr="007F4EB0">
        <w:rPr>
          <w:color w:val="000000" w:themeColor="text1"/>
          <w:sz w:val="28"/>
          <w:szCs w:val="28"/>
        </w:rPr>
        <w:t xml:space="preserve">) </w:t>
      </w:r>
      <w:r w:rsidRPr="007F4EB0">
        <w:rPr>
          <w:color w:val="000000" w:themeColor="text1"/>
          <w:sz w:val="28"/>
          <w:szCs w:val="28"/>
        </w:rPr>
        <w:t>рублей.</w:t>
      </w:r>
    </w:p>
    <w:p w:rsidR="006E53F9" w:rsidRPr="007F4EB0" w:rsidP="008269DD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7F4EB0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E56051" w:rsidR="008269DD">
        <w:rPr>
          <w:color w:val="000000" w:themeColor="text1"/>
          <w:sz w:val="28"/>
          <w:szCs w:val="28"/>
        </w:rPr>
        <w:t>&lt;</w:t>
      </w:r>
      <w:r w:rsidR="008269DD">
        <w:rPr>
          <w:color w:val="000000" w:themeColor="text1"/>
          <w:sz w:val="28"/>
          <w:szCs w:val="28"/>
        </w:rPr>
        <w:t>данные изъяты</w:t>
      </w:r>
      <w:r w:rsidRPr="00E56051" w:rsidR="008269DD">
        <w:rPr>
          <w:color w:val="000000" w:themeColor="text1"/>
          <w:sz w:val="28"/>
          <w:szCs w:val="28"/>
        </w:rPr>
        <w:t>&gt;</w:t>
      </w:r>
      <w:r w:rsidRPr="007F4EB0" w:rsidR="00353A48">
        <w:rPr>
          <w:color w:val="000000" w:themeColor="text1"/>
          <w:sz w:val="28"/>
          <w:szCs w:val="28"/>
        </w:rPr>
        <w:t>.</w:t>
      </w:r>
    </w:p>
    <w:p w:rsidR="005108E8" w:rsidRPr="007F4EB0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Оригинал документа, свидетельствующего об уплате административного шт</w:t>
      </w: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7F4EB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ч.1 ст.20.25 КоАП РФ неуплата административного штрафа в срок, предусмотренный настоящим кодексом, - </w:t>
      </w: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5108E8" w:rsidRPr="007F4EB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</w:t>
      </w: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D8432E" w:rsidRPr="007F4EB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</w:t>
      </w: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Pr="007F4EB0"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7F4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7F4EB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7F4EB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7F4EB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E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</w:t>
      </w:r>
      <w:r w:rsidRPr="007F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я: </w:t>
      </w:r>
      <w:r w:rsidRPr="007F4EB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7F4EB0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5108E8" w:rsidRPr="007F4EB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F4EB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7F4EB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F4EB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7F4EB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F4EB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7F4EB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F4EB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7F4EB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7F4EB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7F4EB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A43" w:rsidRPr="007F4EB0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7F4EB0">
      <w:headerReference w:type="default" r:id="rId13"/>
      <w:footerReference w:type="default" r:id="rId14"/>
      <w:pgSz w:w="11906" w:h="16838"/>
      <w:pgMar w:top="425" w:right="851" w:bottom="567" w:left="1701" w:header="425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1565089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9DD">
          <w:rPr>
            <w:noProof/>
          </w:rPr>
          <w:t>3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26E7"/>
    <w:rsid w:val="000142DA"/>
    <w:rsid w:val="0001642A"/>
    <w:rsid w:val="00052339"/>
    <w:rsid w:val="00055838"/>
    <w:rsid w:val="00055A6E"/>
    <w:rsid w:val="0005638B"/>
    <w:rsid w:val="000571DF"/>
    <w:rsid w:val="0005742F"/>
    <w:rsid w:val="00060F26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BD4"/>
    <w:rsid w:val="0014584F"/>
    <w:rsid w:val="00146DDF"/>
    <w:rsid w:val="00147D4D"/>
    <w:rsid w:val="00165B91"/>
    <w:rsid w:val="00166CF6"/>
    <w:rsid w:val="00172AB5"/>
    <w:rsid w:val="00181E38"/>
    <w:rsid w:val="00182B2E"/>
    <w:rsid w:val="00182BC9"/>
    <w:rsid w:val="001A3104"/>
    <w:rsid w:val="001A375F"/>
    <w:rsid w:val="001A7813"/>
    <w:rsid w:val="001B2E8D"/>
    <w:rsid w:val="001C0EEB"/>
    <w:rsid w:val="001C7374"/>
    <w:rsid w:val="001D52E7"/>
    <w:rsid w:val="001E1B5F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74EBA"/>
    <w:rsid w:val="002817AF"/>
    <w:rsid w:val="00284365"/>
    <w:rsid w:val="002A0564"/>
    <w:rsid w:val="002A5CDC"/>
    <w:rsid w:val="002B1FD7"/>
    <w:rsid w:val="002B64F9"/>
    <w:rsid w:val="002C5A43"/>
    <w:rsid w:val="002E2F5E"/>
    <w:rsid w:val="00311353"/>
    <w:rsid w:val="003119D2"/>
    <w:rsid w:val="00320923"/>
    <w:rsid w:val="00320D29"/>
    <w:rsid w:val="0032309F"/>
    <w:rsid w:val="00326552"/>
    <w:rsid w:val="00326C9A"/>
    <w:rsid w:val="00331CEE"/>
    <w:rsid w:val="00340940"/>
    <w:rsid w:val="00350CC5"/>
    <w:rsid w:val="00353A48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12A2"/>
    <w:rsid w:val="004031E3"/>
    <w:rsid w:val="00407034"/>
    <w:rsid w:val="004101C0"/>
    <w:rsid w:val="00434813"/>
    <w:rsid w:val="00435456"/>
    <w:rsid w:val="004444B6"/>
    <w:rsid w:val="00457CBD"/>
    <w:rsid w:val="00462554"/>
    <w:rsid w:val="004846CF"/>
    <w:rsid w:val="004A02A4"/>
    <w:rsid w:val="004A5C0B"/>
    <w:rsid w:val="004C0CEA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06F91"/>
    <w:rsid w:val="005108E8"/>
    <w:rsid w:val="00512088"/>
    <w:rsid w:val="0051323D"/>
    <w:rsid w:val="0051382F"/>
    <w:rsid w:val="00515F38"/>
    <w:rsid w:val="00520B5E"/>
    <w:rsid w:val="00531018"/>
    <w:rsid w:val="00531FA5"/>
    <w:rsid w:val="0053595B"/>
    <w:rsid w:val="00537113"/>
    <w:rsid w:val="005436FA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5F6C36"/>
    <w:rsid w:val="00604B86"/>
    <w:rsid w:val="006101A9"/>
    <w:rsid w:val="006110DE"/>
    <w:rsid w:val="00625975"/>
    <w:rsid w:val="00626E22"/>
    <w:rsid w:val="00630D8A"/>
    <w:rsid w:val="00641CEE"/>
    <w:rsid w:val="00652CAF"/>
    <w:rsid w:val="00653018"/>
    <w:rsid w:val="00656235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5FEF"/>
    <w:rsid w:val="006A6FEF"/>
    <w:rsid w:val="006B16F5"/>
    <w:rsid w:val="006C6505"/>
    <w:rsid w:val="006D31B1"/>
    <w:rsid w:val="006E5163"/>
    <w:rsid w:val="006E53F9"/>
    <w:rsid w:val="007038D1"/>
    <w:rsid w:val="007040EA"/>
    <w:rsid w:val="00706E2F"/>
    <w:rsid w:val="00710F52"/>
    <w:rsid w:val="00730446"/>
    <w:rsid w:val="00735262"/>
    <w:rsid w:val="0074333B"/>
    <w:rsid w:val="00744344"/>
    <w:rsid w:val="00751417"/>
    <w:rsid w:val="00755B78"/>
    <w:rsid w:val="00766CDF"/>
    <w:rsid w:val="00772D60"/>
    <w:rsid w:val="0077431B"/>
    <w:rsid w:val="00777308"/>
    <w:rsid w:val="007870B5"/>
    <w:rsid w:val="007A0A38"/>
    <w:rsid w:val="007A11F6"/>
    <w:rsid w:val="007A51D0"/>
    <w:rsid w:val="007A5443"/>
    <w:rsid w:val="007B54F3"/>
    <w:rsid w:val="007C2DC6"/>
    <w:rsid w:val="007C4B77"/>
    <w:rsid w:val="007C747D"/>
    <w:rsid w:val="007D20F2"/>
    <w:rsid w:val="007D24D5"/>
    <w:rsid w:val="007D4580"/>
    <w:rsid w:val="007E01EC"/>
    <w:rsid w:val="007E57D9"/>
    <w:rsid w:val="007F4EB0"/>
    <w:rsid w:val="007F5134"/>
    <w:rsid w:val="007F7816"/>
    <w:rsid w:val="00812AA1"/>
    <w:rsid w:val="00821C34"/>
    <w:rsid w:val="00824833"/>
    <w:rsid w:val="008269DD"/>
    <w:rsid w:val="008273DB"/>
    <w:rsid w:val="0083559E"/>
    <w:rsid w:val="008429B4"/>
    <w:rsid w:val="00843BBC"/>
    <w:rsid w:val="008457DF"/>
    <w:rsid w:val="00856D41"/>
    <w:rsid w:val="00881F79"/>
    <w:rsid w:val="00884963"/>
    <w:rsid w:val="00896A40"/>
    <w:rsid w:val="008B2D6E"/>
    <w:rsid w:val="008B353F"/>
    <w:rsid w:val="008B3B36"/>
    <w:rsid w:val="008B7A34"/>
    <w:rsid w:val="008C0B9B"/>
    <w:rsid w:val="008C3A3F"/>
    <w:rsid w:val="008D7330"/>
    <w:rsid w:val="008E16B4"/>
    <w:rsid w:val="008E48CB"/>
    <w:rsid w:val="008F0B0B"/>
    <w:rsid w:val="009004F9"/>
    <w:rsid w:val="00910AD7"/>
    <w:rsid w:val="00913C61"/>
    <w:rsid w:val="009143F2"/>
    <w:rsid w:val="00915AF9"/>
    <w:rsid w:val="00915C61"/>
    <w:rsid w:val="0091672C"/>
    <w:rsid w:val="00932CA2"/>
    <w:rsid w:val="00932FA1"/>
    <w:rsid w:val="00937F94"/>
    <w:rsid w:val="00940498"/>
    <w:rsid w:val="009408E9"/>
    <w:rsid w:val="009455F5"/>
    <w:rsid w:val="009458FA"/>
    <w:rsid w:val="009460D6"/>
    <w:rsid w:val="009741CF"/>
    <w:rsid w:val="009948E6"/>
    <w:rsid w:val="009C23FF"/>
    <w:rsid w:val="009D07D5"/>
    <w:rsid w:val="009F02BE"/>
    <w:rsid w:val="009F4152"/>
    <w:rsid w:val="009F4693"/>
    <w:rsid w:val="00A0361D"/>
    <w:rsid w:val="00A04298"/>
    <w:rsid w:val="00A206C5"/>
    <w:rsid w:val="00A230CD"/>
    <w:rsid w:val="00A24128"/>
    <w:rsid w:val="00A261AE"/>
    <w:rsid w:val="00A2666D"/>
    <w:rsid w:val="00A47197"/>
    <w:rsid w:val="00A647CE"/>
    <w:rsid w:val="00A80AF2"/>
    <w:rsid w:val="00A85404"/>
    <w:rsid w:val="00A855E9"/>
    <w:rsid w:val="00A859BB"/>
    <w:rsid w:val="00A86D61"/>
    <w:rsid w:val="00A90668"/>
    <w:rsid w:val="00AA5667"/>
    <w:rsid w:val="00AB08A1"/>
    <w:rsid w:val="00AB6A8F"/>
    <w:rsid w:val="00AD1986"/>
    <w:rsid w:val="00AE271A"/>
    <w:rsid w:val="00AF271C"/>
    <w:rsid w:val="00AF45DE"/>
    <w:rsid w:val="00B0755C"/>
    <w:rsid w:val="00B13078"/>
    <w:rsid w:val="00B13BBD"/>
    <w:rsid w:val="00B155D9"/>
    <w:rsid w:val="00B16D24"/>
    <w:rsid w:val="00B5337C"/>
    <w:rsid w:val="00B614C7"/>
    <w:rsid w:val="00B615F6"/>
    <w:rsid w:val="00B819B8"/>
    <w:rsid w:val="00B83D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E5DDF"/>
    <w:rsid w:val="00BF3ACA"/>
    <w:rsid w:val="00C02C5B"/>
    <w:rsid w:val="00C1648F"/>
    <w:rsid w:val="00C22066"/>
    <w:rsid w:val="00C22B83"/>
    <w:rsid w:val="00C2442C"/>
    <w:rsid w:val="00C32E60"/>
    <w:rsid w:val="00C33378"/>
    <w:rsid w:val="00C35C00"/>
    <w:rsid w:val="00C44B71"/>
    <w:rsid w:val="00C51B13"/>
    <w:rsid w:val="00C545F8"/>
    <w:rsid w:val="00C67862"/>
    <w:rsid w:val="00C739BE"/>
    <w:rsid w:val="00C80223"/>
    <w:rsid w:val="00C8493F"/>
    <w:rsid w:val="00C86486"/>
    <w:rsid w:val="00C927AA"/>
    <w:rsid w:val="00C92B84"/>
    <w:rsid w:val="00CA161A"/>
    <w:rsid w:val="00CA510C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0BF2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DF111E"/>
    <w:rsid w:val="00E0181C"/>
    <w:rsid w:val="00E01E1D"/>
    <w:rsid w:val="00E044CB"/>
    <w:rsid w:val="00E14224"/>
    <w:rsid w:val="00E1516D"/>
    <w:rsid w:val="00E167D3"/>
    <w:rsid w:val="00E258AB"/>
    <w:rsid w:val="00E25B9D"/>
    <w:rsid w:val="00E26BEF"/>
    <w:rsid w:val="00E31191"/>
    <w:rsid w:val="00E44C68"/>
    <w:rsid w:val="00E453F1"/>
    <w:rsid w:val="00E509BB"/>
    <w:rsid w:val="00E56051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1EF7"/>
    <w:rsid w:val="00F02534"/>
    <w:rsid w:val="00F1006C"/>
    <w:rsid w:val="00F10736"/>
    <w:rsid w:val="00F22A66"/>
    <w:rsid w:val="00F22FAF"/>
    <w:rsid w:val="00F308A4"/>
    <w:rsid w:val="00F34E5F"/>
    <w:rsid w:val="00F46E9F"/>
    <w:rsid w:val="00F51903"/>
    <w:rsid w:val="00F55416"/>
    <w:rsid w:val="00F63752"/>
    <w:rsid w:val="00F67013"/>
    <w:rsid w:val="00F74022"/>
    <w:rsid w:val="00F81ABC"/>
    <w:rsid w:val="00F8326D"/>
    <w:rsid w:val="00FA39CD"/>
    <w:rsid w:val="00FB439E"/>
    <w:rsid w:val="00FB4991"/>
    <w:rsid w:val="00FC5025"/>
    <w:rsid w:val="00FC7BAB"/>
    <w:rsid w:val="00FD0DA6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C2C75CDB9DD1157BF5187F316BAD82F5052B2E90541279DDFC22C5D586FB6E19A60E9C5E0AN4e1P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6505D-A16A-4780-A3CB-6049AAF9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