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80D4F">
      <w:pPr>
        <w:jc w:val="right"/>
      </w:pPr>
      <w:r>
        <w:t>Дело № 5-32-239/2019</w:t>
      </w:r>
    </w:p>
    <w:p w:rsidR="00A77B3E" w:rsidP="00080D4F">
      <w:pPr>
        <w:jc w:val="center"/>
      </w:pPr>
      <w:r>
        <w:t>ПОСТАНОВЛЕНИЕ</w:t>
      </w:r>
    </w:p>
    <w:p w:rsidR="00A77B3E"/>
    <w:p w:rsidR="00A77B3E">
      <w:r>
        <w:t xml:space="preserve">11 июля 2019 года                                                                                           </w:t>
      </w:r>
      <w:r>
        <w:t>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Мелконян </w:t>
      </w:r>
      <w:r>
        <w:t>Мнацакана</w:t>
      </w:r>
      <w:r>
        <w:t xml:space="preserve"> </w:t>
      </w:r>
      <w:r>
        <w:t>Мурадовича</w:t>
      </w:r>
      <w:r>
        <w:t>, паспортные данные ..., гражданина РФ, прож</w:t>
      </w:r>
      <w:r>
        <w:t>ивающей по адресу: адрес, привлекаемого к административной ответственности по ст. 15.33.2 КоАП РФ,</w:t>
      </w:r>
    </w:p>
    <w:p w:rsidR="00A77B3E"/>
    <w:p w:rsidR="00A77B3E" w:rsidP="00080D4F">
      <w:pPr>
        <w:jc w:val="center"/>
      </w:pPr>
      <w:r>
        <w:t>установил:</w:t>
      </w:r>
    </w:p>
    <w:p w:rsidR="00A77B3E"/>
    <w:p w:rsidR="00A77B3E">
      <w:r>
        <w:t>Мелконян М.М., являясь директором наименование организации (далее – наименование организации), то есть должностным лицом, ответственным за предс</w:t>
      </w:r>
      <w:r>
        <w:t xml:space="preserve">тавление в установленные законодательством Российской Федерации о страховых взносах сроки представления сведений о периодах работы застрахованных лиц, необходимых для ведения индивидуального (персонифицированного) учета в системе обязательного пенсионного </w:t>
      </w:r>
      <w:r>
        <w:t>страхования по форме СЗВ-СТАЖ, в нарушение п. 2 ст. 11 Федерального закона РФ № 27-ФЗ от 01 апреля 1996 года, не обеспечил контроль за исполнением обязанности по своевременному предоставлению в территориальный орган Пенсионного Фонда Российской Федерации у</w:t>
      </w:r>
      <w:r>
        <w:t>казанного отчета за дата, в срок до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</w:t>
      </w:r>
      <w:r>
        <w:t>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</w:t>
      </w:r>
      <w:r>
        <w:t>летворения.</w:t>
      </w:r>
    </w:p>
    <w:p w:rsidR="00A77B3E">
      <w:r>
        <w:t>В судебное заседание должностное лицо Мелконян М.М., будучи надлежащим образом извещенный о времени и месте рассмотрения дела, не явился, сведений об уважительности причин неявки, а также ходатайство об отложении слушания дела, и иных ходатайст</w:t>
      </w:r>
      <w:r>
        <w:t xml:space="preserve">в не представил. </w:t>
      </w:r>
    </w:p>
    <w:p w:rsidR="00A77B3E">
      <w:r>
        <w:t>На основании ч. 2 ст. 25.1 КоАП РФ, мировой судья определил рассмотреть дело об административном правонарушении в отношении должностного лица Мелконян М.М. в его отсутствие.</w:t>
      </w:r>
    </w:p>
    <w:p w:rsidR="00A77B3E">
      <w:r>
        <w:t>Исследовав письменные материалы дела об административном правона</w:t>
      </w:r>
      <w:r>
        <w:t>рушении, прихожу к выводу, о наличии в действиях Мелконян М.М. состава административного правонарушения, предусмотренного ст. 15.33.2 КоАП РФ,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</w:t>
      </w:r>
      <w:r>
        <w:t xml:space="preserve">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</w:t>
      </w:r>
      <w:r>
        <w:t>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административного штрафа н</w:t>
      </w:r>
      <w:r>
        <w:t>а должностных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органы государств</w:t>
      </w:r>
      <w:r>
        <w:t>енных внебюджетных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 ст. 11 Федерального закона от 01 апреля 1996 года № 27-ФЗ «Об индивидуальном (персонифицированн</w:t>
      </w:r>
      <w:r>
        <w:t>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</w:t>
      </w:r>
      <w:r>
        <w:t>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</w:t>
      </w:r>
      <w:r>
        <w:t>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</w:t>
      </w:r>
      <w:r>
        <w:t xml:space="preserve">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</w:t>
      </w:r>
      <w:r>
        <w:t>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</w:t>
      </w:r>
      <w:r>
        <w:t>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</w:t>
      </w:r>
      <w:r>
        <w:t>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</w:t>
      </w:r>
      <w:r>
        <w:t>ица на досрочное назначение страховой пенсии по старости.</w:t>
      </w:r>
    </w:p>
    <w:p w:rsidR="00A77B3E">
      <w:r>
        <w:t>Факт совершения должностным лицом Мелконян М.М. административного правонарушения, предусмотренного ст. 15.33.2 КоАП РФ, и его виновность подтверждаются совокупностью представленных по делу доказател</w:t>
      </w:r>
      <w:r>
        <w:t>ьств: выпиской из ЕГРЮЛ в отношении наименование организации по состоянию на дата, согласно которой его директором значится Мелконян М.М. (</w:t>
      </w:r>
      <w:r>
        <w:t>л.д</w:t>
      </w:r>
      <w:r>
        <w:t xml:space="preserve">. 7); копиями отчетов наименование организации по форме СЭВ-М «Сведения о застрахованных </w:t>
      </w:r>
      <w:r>
        <w:t>лицах» ..., дата и извеще</w:t>
      </w:r>
      <w:r>
        <w:t>ниями о их доставке соответственно от дата и от дата (</w:t>
      </w:r>
      <w:r>
        <w:t>л.д</w:t>
      </w:r>
      <w:r>
        <w:t>. 9, 10);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... от дата (</w:t>
      </w:r>
      <w:r>
        <w:t>л.д</w:t>
      </w:r>
      <w:r>
        <w:t xml:space="preserve">. 11-12); </w:t>
      </w:r>
      <w:r>
        <w:t>копией решения о привлечении страхователя наименование организации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 ... от дата (</w:t>
      </w:r>
      <w:r>
        <w:t>л.д</w:t>
      </w:r>
      <w:r>
        <w:t xml:space="preserve">. </w:t>
      </w:r>
      <w:r>
        <w:t>14).</w:t>
      </w:r>
    </w:p>
    <w:p w:rsidR="00A77B3E">
      <w: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</w:t>
      </w:r>
      <w:r>
        <w:t>ение содержащиеся в них сведения, не имеется.</w:t>
      </w:r>
    </w:p>
    <w:p w:rsidR="00A77B3E">
      <w:r>
        <w:t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наличии в действиях (бездействии) долж</w:t>
      </w:r>
      <w:r>
        <w:t>ностного лица Мелконян М.М. административного правонарушения,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</w:t>
      </w:r>
      <w:r>
        <w:t>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</w:t>
      </w:r>
      <w:r>
        <w:t>изводства по делу не имеется, срок давности привлечения должностного лица Мелконян М.М. к административной ответственности, предусмотренный ст. 4.5 КоАП РФ, не истек.</w:t>
      </w:r>
    </w:p>
    <w:p w:rsidR="00A77B3E">
      <w:r>
        <w:t>Обстоятельств смягчающих либо отягчающих административную ответственность должностного ли</w:t>
      </w:r>
      <w:r>
        <w:t xml:space="preserve">ца Мелконян М.М., в ходе рассмотрения дела не установлено. </w:t>
      </w:r>
    </w:p>
    <w:p w:rsidR="00A77B3E">
      <w:r>
        <w:t xml:space="preserve">При назначении административного наказания должностному лицу Мелконян М.М. мировой судья принимает во внимание характер совершенного административного правонарушения, личность лица, привлекаемого </w:t>
      </w:r>
      <w:r>
        <w:t>к административной ответственности,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</w:t>
      </w:r>
      <w:r>
        <w:t xml:space="preserve"> считает необходимым назначить ему наказание в виде штрафа в минимальном размере санкции статьи, предусмотренной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 w:rsidP="00080D4F">
      <w:pPr>
        <w:jc w:val="center"/>
      </w:pPr>
      <w:r>
        <w:t>постановил:</w:t>
      </w:r>
    </w:p>
    <w:p w:rsidR="00A77B3E"/>
    <w:p w:rsidR="00A77B3E">
      <w:r>
        <w:t>Д</w:t>
      </w:r>
      <w:r>
        <w:t xml:space="preserve">олжностное лицо Мелконян </w:t>
      </w:r>
      <w:r>
        <w:t>Мнацакана</w:t>
      </w:r>
      <w:r>
        <w:t xml:space="preserve"> </w:t>
      </w:r>
      <w:r>
        <w:t>Мурадовича</w:t>
      </w:r>
      <w:r>
        <w:t xml:space="preserve"> признать виновным в совершении административного правонарушения, предусмотренного ст. 15.33.2 КоАП РФ и назначить ей наказание в виде штрафа в размере 400 (четырехсот) рублей.</w:t>
      </w:r>
    </w:p>
    <w:p w:rsidR="00A77B3E">
      <w:r>
        <w:t>Указанный штраф подлежит перечисле</w:t>
      </w:r>
      <w:r>
        <w:t>нию по следующим реквизитам: УФК по Республике Крым (ГУ-ОПФ РФ по РК), ИНН 7706808265, КПП 910201001, р/счет № 40101810335100010001, Отделение Республика Крым г. Симферополь, БИК 043510001, КБК 39211620010066000140, ОКТМО 35000000. Наименование платежа: оп</w:t>
      </w:r>
      <w:r>
        <w:t>лата штрафа за совершение административного правонарушения, предусмотренного ст. 15.33.2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</w:t>
      </w:r>
      <w:r>
        <w:t xml:space="preserve">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Разъяснить Мелконян М.М., что в случае неуплаты штрафа она</w:t>
      </w:r>
      <w:r>
        <w:t xml:space="preserve"> может быть привлечена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</w:t>
      </w:r>
      <w:r>
        <w:t>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4F"/>
    <w:rsid w:val="00080D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