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3F28F2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Дело № 5-32-</w:t>
      </w:r>
      <w:r w:rsidR="00857B07">
        <w:rPr>
          <w:color w:val="000000" w:themeColor="text1"/>
          <w:sz w:val="28"/>
          <w:szCs w:val="28"/>
        </w:rPr>
        <w:t>24</w:t>
      </w:r>
      <w:r w:rsidR="00C86968">
        <w:rPr>
          <w:color w:val="000000" w:themeColor="text1"/>
          <w:sz w:val="28"/>
          <w:szCs w:val="28"/>
        </w:rPr>
        <w:t>5</w:t>
      </w:r>
      <w:r w:rsidRPr="003F28F2">
        <w:rPr>
          <w:color w:val="000000" w:themeColor="text1"/>
          <w:sz w:val="28"/>
          <w:szCs w:val="28"/>
        </w:rPr>
        <w:t>/202</w:t>
      </w:r>
      <w:r w:rsidR="00B605F6">
        <w:rPr>
          <w:color w:val="000000" w:themeColor="text1"/>
          <w:sz w:val="28"/>
          <w:szCs w:val="28"/>
        </w:rPr>
        <w:t>2</w:t>
      </w:r>
    </w:p>
    <w:p w:rsidR="009F681D" w:rsidRPr="003F28F2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3F28F2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июня</w:t>
      </w:r>
      <w:r w:rsidR="00B605F6">
        <w:rPr>
          <w:color w:val="000000" w:themeColor="text1"/>
          <w:sz w:val="28"/>
          <w:szCs w:val="28"/>
        </w:rPr>
        <w:t xml:space="preserve"> </w:t>
      </w:r>
      <w:r w:rsidRPr="003F28F2">
        <w:rPr>
          <w:color w:val="000000" w:themeColor="text1"/>
          <w:sz w:val="28"/>
          <w:szCs w:val="28"/>
        </w:rPr>
        <w:t>202</w:t>
      </w:r>
      <w:r w:rsidR="00B605F6">
        <w:rPr>
          <w:color w:val="000000" w:themeColor="text1"/>
          <w:sz w:val="28"/>
          <w:szCs w:val="28"/>
        </w:rPr>
        <w:t>2</w:t>
      </w:r>
      <w:r w:rsidRPr="003F28F2">
        <w:rPr>
          <w:color w:val="000000" w:themeColor="text1"/>
          <w:sz w:val="28"/>
          <w:szCs w:val="28"/>
        </w:rPr>
        <w:t xml:space="preserve"> года</w:t>
      </w:r>
      <w:r w:rsidRPr="003F28F2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3F28F2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DD17C5" w:rsidP="00B5515F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М</w:t>
      </w:r>
      <w:r w:rsidRPr="003F28F2" w:rsidR="009F681D">
        <w:rPr>
          <w:color w:val="000000" w:themeColor="text1"/>
          <w:sz w:val="28"/>
          <w:szCs w:val="28"/>
        </w:rPr>
        <w:t>ирово</w:t>
      </w:r>
      <w:r w:rsidRPr="003F28F2">
        <w:rPr>
          <w:color w:val="000000" w:themeColor="text1"/>
          <w:sz w:val="28"/>
          <w:szCs w:val="28"/>
        </w:rPr>
        <w:t>й</w:t>
      </w:r>
      <w:r w:rsidRPr="003F28F2" w:rsidR="009F681D">
        <w:rPr>
          <w:color w:val="000000" w:themeColor="text1"/>
          <w:sz w:val="28"/>
          <w:szCs w:val="28"/>
        </w:rPr>
        <w:t xml:space="preserve"> судь</w:t>
      </w:r>
      <w:r w:rsidRPr="003F28F2">
        <w:rPr>
          <w:color w:val="000000" w:themeColor="text1"/>
          <w:sz w:val="28"/>
          <w:szCs w:val="28"/>
        </w:rPr>
        <w:t>я</w:t>
      </w:r>
      <w:r w:rsidRPr="003F28F2" w:rsidR="009F681D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</w:t>
      </w:r>
      <w:r w:rsidRPr="003F28F2">
        <w:rPr>
          <w:color w:val="000000" w:themeColor="text1"/>
          <w:sz w:val="28"/>
          <w:szCs w:val="28"/>
        </w:rPr>
        <w:t xml:space="preserve"> </w:t>
      </w:r>
      <w:r w:rsidRPr="003F28F2" w:rsidR="009F681D">
        <w:rPr>
          <w:color w:val="000000" w:themeColor="text1"/>
          <w:sz w:val="28"/>
          <w:szCs w:val="28"/>
        </w:rPr>
        <w:t>Н</w:t>
      </w:r>
      <w:r w:rsidRPr="003F28F2">
        <w:rPr>
          <w:color w:val="000000" w:themeColor="text1"/>
          <w:sz w:val="28"/>
          <w:szCs w:val="28"/>
        </w:rPr>
        <w:t>овиков С.Р.</w:t>
      </w:r>
      <w:r w:rsidRPr="003F28F2" w:rsidR="009F681D">
        <w:rPr>
          <w:color w:val="000000" w:themeColor="text1"/>
          <w:sz w:val="28"/>
          <w:szCs w:val="28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Государственного учреждения </w:t>
      </w:r>
      <w:r w:rsidR="00B605F6">
        <w:rPr>
          <w:color w:val="000000" w:themeColor="text1"/>
          <w:sz w:val="28"/>
          <w:szCs w:val="28"/>
        </w:rPr>
        <w:t>–</w:t>
      </w:r>
      <w:r w:rsidRPr="003F28F2" w:rsidR="009F681D">
        <w:rPr>
          <w:color w:val="000000" w:themeColor="text1"/>
          <w:sz w:val="28"/>
          <w:szCs w:val="28"/>
        </w:rPr>
        <w:t xml:space="preserve"> </w:t>
      </w:r>
      <w:r w:rsidR="00B605F6">
        <w:rPr>
          <w:color w:val="000000" w:themeColor="text1"/>
          <w:sz w:val="28"/>
          <w:szCs w:val="28"/>
        </w:rPr>
        <w:t xml:space="preserve">Отделения </w:t>
      </w:r>
      <w:r w:rsidRPr="003F28F2" w:rsidR="009F681D">
        <w:rPr>
          <w:color w:val="000000" w:themeColor="text1"/>
          <w:sz w:val="28"/>
          <w:szCs w:val="28"/>
        </w:rPr>
        <w:t xml:space="preserve">Пенсионного фонда Российской Федерации </w:t>
      </w:r>
      <w:r w:rsidR="00B605F6">
        <w:rPr>
          <w:color w:val="000000" w:themeColor="text1"/>
          <w:sz w:val="28"/>
          <w:szCs w:val="28"/>
        </w:rPr>
        <w:t>по Республике Крым</w:t>
      </w:r>
      <w:r w:rsidRPr="003F28F2" w:rsidR="009F681D">
        <w:rPr>
          <w:color w:val="000000" w:themeColor="text1"/>
          <w:sz w:val="28"/>
          <w:szCs w:val="28"/>
        </w:rPr>
        <w:t xml:space="preserve">, в отношении </w:t>
      </w:r>
      <w:r w:rsidRPr="003F28F2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3F28F2" w:rsidR="00DE6D03">
        <w:rPr>
          <w:color w:val="000000" w:themeColor="text1"/>
          <w:sz w:val="28"/>
          <w:szCs w:val="28"/>
        </w:rPr>
        <w:t>–</w:t>
      </w:r>
      <w:r w:rsidRPr="003F28F2" w:rsidR="006425BA">
        <w:rPr>
          <w:color w:val="000000" w:themeColor="text1"/>
          <w:sz w:val="28"/>
          <w:szCs w:val="28"/>
        </w:rPr>
        <w:t xml:space="preserve"> </w:t>
      </w:r>
      <w:r w:rsidRPr="003F28F2" w:rsidR="00DE6D03">
        <w:rPr>
          <w:color w:val="000000" w:themeColor="text1"/>
          <w:sz w:val="28"/>
          <w:szCs w:val="28"/>
        </w:rPr>
        <w:t>директора Общества с ограниченной ответственностью «</w:t>
      </w:r>
      <w:r>
        <w:rPr>
          <w:color w:val="000000" w:themeColor="text1"/>
          <w:sz w:val="28"/>
          <w:szCs w:val="28"/>
        </w:rPr>
        <w:t>&lt;данные изъяты&gt;</w:t>
      </w:r>
      <w:r w:rsidRPr="003F28F2" w:rsidR="00DE6D0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="00B5515F">
        <w:rPr>
          <w:color w:val="000000" w:themeColor="text1"/>
          <w:sz w:val="28"/>
          <w:szCs w:val="28"/>
        </w:rPr>
        <w:t>Зекерьяева</w:t>
      </w:r>
      <w:r w:rsidR="00B5515F">
        <w:rPr>
          <w:color w:val="000000" w:themeColor="text1"/>
          <w:sz w:val="28"/>
          <w:szCs w:val="28"/>
        </w:rPr>
        <w:t xml:space="preserve"> Артура </w:t>
      </w:r>
      <w:r w:rsidR="00B5515F">
        <w:rPr>
          <w:color w:val="000000" w:themeColor="text1"/>
          <w:sz w:val="28"/>
          <w:szCs w:val="28"/>
        </w:rPr>
        <w:t>Фахриевича</w:t>
      </w:r>
      <w:r w:rsidR="00B5515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AC51DA">
        <w:rPr>
          <w:color w:val="000000" w:themeColor="text1"/>
          <w:sz w:val="28"/>
          <w:szCs w:val="28"/>
        </w:rPr>
        <w:t>,</w:t>
      </w:r>
      <w:r w:rsidRPr="003F28F2" w:rsidR="00DE6D03">
        <w:rPr>
          <w:color w:val="000000" w:themeColor="text1"/>
          <w:sz w:val="28"/>
          <w:szCs w:val="28"/>
        </w:rPr>
        <w:t xml:space="preserve"> 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 xml:space="preserve">о привлечении к административной </w:t>
      </w:r>
      <w:r w:rsidRPr="003F28F2">
        <w:rPr>
          <w:color w:val="000000" w:themeColor="text1"/>
          <w:sz w:val="28"/>
          <w:szCs w:val="28"/>
        </w:rPr>
        <w:t xml:space="preserve">ответственности по </w:t>
      </w:r>
      <w:r w:rsidRPr="003F28F2" w:rsidR="00A526EC">
        <w:rPr>
          <w:color w:val="000000" w:themeColor="text1"/>
          <w:sz w:val="28"/>
          <w:szCs w:val="28"/>
        </w:rPr>
        <w:t xml:space="preserve">ч.1 </w:t>
      </w:r>
      <w:r w:rsidRPr="003F28F2">
        <w:rPr>
          <w:color w:val="000000" w:themeColor="text1"/>
          <w:sz w:val="28"/>
          <w:szCs w:val="28"/>
        </w:rPr>
        <w:t xml:space="preserve">ст.15.33.2 КоАП РФ, </w:t>
      </w:r>
    </w:p>
    <w:p w:rsidR="009F681D" w:rsidRPr="003F28F2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УСТАНОВИЛ:</w:t>
      </w:r>
    </w:p>
    <w:p w:rsidR="009F681D" w:rsidRPr="00587B35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Зекерьяев А.Ф</w:t>
      </w:r>
      <w:r w:rsidR="00463750">
        <w:rPr>
          <w:color w:val="000000" w:themeColor="text1"/>
          <w:sz w:val="28"/>
          <w:szCs w:val="28"/>
        </w:rPr>
        <w:t>.</w:t>
      </w:r>
      <w:r w:rsidRPr="003F28F2">
        <w:rPr>
          <w:color w:val="000000" w:themeColor="text1"/>
          <w:sz w:val="28"/>
          <w:szCs w:val="28"/>
        </w:rPr>
        <w:t>, являясь директором Общества с ограниченной ответственностью «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>» (далее - ООО «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>»), в нарушение п.2.2 ст.11 Федерального закона от 01.04.1996 №27-ФЗ «Об индивидуальном (п</w:t>
      </w:r>
      <w:r w:rsidRPr="003F28F2">
        <w:rPr>
          <w:color w:val="000000" w:themeColor="text1"/>
          <w:sz w:val="28"/>
          <w:szCs w:val="28"/>
        </w:rPr>
        <w:t>ерсонифицированном) учете в системе обязательного пенсионного страхования», не предоставил</w:t>
      </w:r>
      <w:r w:rsidRPr="003F28F2" w:rsidR="009B2116">
        <w:rPr>
          <w:color w:val="000000" w:themeColor="text1"/>
          <w:sz w:val="28"/>
          <w:szCs w:val="28"/>
        </w:rPr>
        <w:t xml:space="preserve"> </w:t>
      </w:r>
      <w:r w:rsidRPr="003F28F2">
        <w:rPr>
          <w:color w:val="000000" w:themeColor="text1"/>
          <w:sz w:val="28"/>
          <w:szCs w:val="28"/>
        </w:rPr>
        <w:t>в установленный законодательством срок</w:t>
      </w:r>
      <w:r w:rsidRPr="003F28F2" w:rsidR="009B2116">
        <w:rPr>
          <w:color w:val="000000" w:themeColor="text1"/>
          <w:sz w:val="28"/>
          <w:szCs w:val="28"/>
        </w:rPr>
        <w:t xml:space="preserve"> </w:t>
      </w:r>
      <w:r w:rsidRPr="003F28F2">
        <w:rPr>
          <w:color w:val="000000" w:themeColor="text1"/>
          <w:sz w:val="28"/>
          <w:szCs w:val="28"/>
        </w:rPr>
        <w:t xml:space="preserve">в органы Пенсионного фонда Российской </w:t>
      </w:r>
      <w:r w:rsidRPr="003F28F2">
        <w:rPr>
          <w:color w:val="000000" w:themeColor="text1"/>
          <w:sz w:val="28"/>
          <w:szCs w:val="28"/>
        </w:rPr>
        <w:t>Федерации</w:t>
      </w:r>
      <w:r w:rsidRPr="003F28F2" w:rsidR="009B2116">
        <w:rPr>
          <w:color w:val="000000" w:themeColor="text1"/>
          <w:sz w:val="28"/>
          <w:szCs w:val="28"/>
        </w:rPr>
        <w:t xml:space="preserve"> </w:t>
      </w:r>
      <w:r w:rsidRPr="003F28F2">
        <w:rPr>
          <w:color w:val="000000" w:themeColor="text1"/>
          <w:sz w:val="28"/>
          <w:szCs w:val="28"/>
        </w:rPr>
        <w:t xml:space="preserve">оформленные в </w:t>
      </w:r>
      <w:r w:rsidRPr="00587B35">
        <w:rPr>
          <w:color w:val="000000" w:themeColor="text1"/>
          <w:sz w:val="28"/>
          <w:szCs w:val="28"/>
        </w:rPr>
        <w:t xml:space="preserve">установленном порядке сведения, необходимые для ведения индивидуального (персонифицированного) учета в системе обязательного пенсионного страхования, а именно: </w:t>
      </w:r>
      <w:r>
        <w:rPr>
          <w:color w:val="000000" w:themeColor="text1"/>
          <w:sz w:val="28"/>
          <w:szCs w:val="28"/>
        </w:rPr>
        <w:t>&lt;данные изъяты&gt;</w:t>
      </w:r>
      <w:r w:rsidRPr="00587B35">
        <w:rPr>
          <w:color w:val="000000" w:themeColor="text1"/>
          <w:sz w:val="28"/>
          <w:szCs w:val="28"/>
        </w:rPr>
        <w:t>.</w:t>
      </w:r>
    </w:p>
    <w:p w:rsidR="006D36CF" w:rsidRPr="00587B35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587B35">
        <w:rPr>
          <w:color w:val="000000" w:themeColor="text1"/>
          <w:sz w:val="28"/>
          <w:szCs w:val="28"/>
        </w:rPr>
        <w:t xml:space="preserve">В судебное заседание </w:t>
      </w:r>
      <w:r w:rsidR="00B5515F">
        <w:rPr>
          <w:color w:val="000000" w:themeColor="text1"/>
          <w:sz w:val="28"/>
          <w:szCs w:val="28"/>
        </w:rPr>
        <w:t>Зекерьяев А.Ф</w:t>
      </w:r>
      <w:r w:rsidR="00857B07">
        <w:rPr>
          <w:color w:val="000000" w:themeColor="text1"/>
          <w:sz w:val="28"/>
          <w:szCs w:val="28"/>
        </w:rPr>
        <w:t>.</w:t>
      </w:r>
      <w:r w:rsidRPr="00587B35" w:rsidR="00857B07">
        <w:rPr>
          <w:color w:val="000000" w:themeColor="text1"/>
          <w:sz w:val="28"/>
          <w:szCs w:val="28"/>
        </w:rPr>
        <w:t xml:space="preserve"> </w:t>
      </w:r>
      <w:r w:rsidRPr="00587B35">
        <w:rPr>
          <w:color w:val="000000" w:themeColor="text1"/>
          <w:sz w:val="28"/>
          <w:szCs w:val="28"/>
        </w:rPr>
        <w:t>не явилс</w:t>
      </w:r>
      <w:r w:rsidR="00B5515F">
        <w:rPr>
          <w:color w:val="000000" w:themeColor="text1"/>
          <w:sz w:val="28"/>
          <w:szCs w:val="28"/>
        </w:rPr>
        <w:t>я</w:t>
      </w:r>
      <w:r w:rsidRPr="00587B35">
        <w:rPr>
          <w:color w:val="000000" w:themeColor="text1"/>
          <w:sz w:val="28"/>
          <w:szCs w:val="28"/>
        </w:rPr>
        <w:t>, извещалс</w:t>
      </w:r>
      <w:r w:rsidR="00857B07">
        <w:rPr>
          <w:color w:val="000000" w:themeColor="text1"/>
          <w:sz w:val="28"/>
          <w:szCs w:val="28"/>
        </w:rPr>
        <w:t>я</w:t>
      </w:r>
      <w:r w:rsidRPr="00587B35">
        <w:rPr>
          <w:color w:val="000000" w:themeColor="text1"/>
          <w:sz w:val="28"/>
          <w:szCs w:val="28"/>
        </w:rPr>
        <w:t xml:space="preserve"> надлежаще о дате, времени и месте судебного заседания, путем направления </w:t>
      </w:r>
      <w:r w:rsidRPr="00587B35" w:rsidR="009C67DB">
        <w:rPr>
          <w:color w:val="000000" w:themeColor="text1"/>
          <w:sz w:val="28"/>
          <w:szCs w:val="28"/>
        </w:rPr>
        <w:t>е</w:t>
      </w:r>
      <w:r w:rsidR="00857B07">
        <w:rPr>
          <w:color w:val="000000" w:themeColor="text1"/>
          <w:sz w:val="28"/>
          <w:szCs w:val="28"/>
        </w:rPr>
        <w:t>му</w:t>
      </w:r>
      <w:r w:rsidRPr="00587B35" w:rsidR="009C67DB">
        <w:rPr>
          <w:color w:val="000000" w:themeColor="text1"/>
          <w:sz w:val="28"/>
          <w:szCs w:val="28"/>
        </w:rPr>
        <w:t xml:space="preserve"> судебной повестки почтовой корреспонденцией</w:t>
      </w:r>
      <w:r w:rsidRPr="00587B35">
        <w:rPr>
          <w:color w:val="000000" w:themeColor="text1"/>
          <w:sz w:val="28"/>
          <w:szCs w:val="28"/>
        </w:rPr>
        <w:t xml:space="preserve">. 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="00B5515F">
        <w:rPr>
          <w:color w:val="000000" w:themeColor="text1"/>
          <w:sz w:val="28"/>
          <w:szCs w:val="28"/>
        </w:rPr>
        <w:t>Зекерьяева А.Ф</w:t>
      </w:r>
      <w:r w:rsidRPr="00587B35" w:rsidR="00E239C8">
        <w:rPr>
          <w:color w:val="000000" w:themeColor="text1"/>
          <w:sz w:val="28"/>
          <w:szCs w:val="28"/>
        </w:rPr>
        <w:t>.</w:t>
      </w:r>
      <w:r w:rsidRPr="00587B35">
        <w:rPr>
          <w:color w:val="000000" w:themeColor="text1"/>
          <w:sz w:val="28"/>
          <w:szCs w:val="28"/>
        </w:rPr>
        <w:t>, поскольку е</w:t>
      </w:r>
      <w:r w:rsidR="00857B07">
        <w:rPr>
          <w:color w:val="000000" w:themeColor="text1"/>
          <w:sz w:val="28"/>
          <w:szCs w:val="28"/>
        </w:rPr>
        <w:t>го</w:t>
      </w:r>
      <w:r w:rsidRPr="00587B35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Исследовав и оценив письменные материалы дела в</w:t>
      </w:r>
      <w:r w:rsidRPr="003F28F2">
        <w:rPr>
          <w:color w:val="000000" w:themeColor="text1"/>
          <w:sz w:val="28"/>
          <w:szCs w:val="28"/>
        </w:rPr>
        <w:t xml:space="preserve"> их совокупности, мировой судья приходит к следующим выводам.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В соответствии со ст.1 Федерального закона «Об индивидуальном (персонифицированном) учете в системе обязательного страхования» от 01.04.1996г. №27-ФЗ (далее – Федеральный закон №27-ФЗ) страховат</w:t>
      </w:r>
      <w:r w:rsidRPr="003F28F2">
        <w:rPr>
          <w:color w:val="000000" w:themeColor="text1"/>
          <w:sz w:val="28"/>
          <w:szCs w:val="28"/>
        </w:rPr>
        <w:t xml:space="preserve">ели - </w:t>
      </w:r>
      <w:r w:rsidRPr="003F28F2" w:rsidR="00BD41A2">
        <w:rPr>
          <w:color w:val="000000" w:themeColor="text1"/>
          <w:sz w:val="28"/>
          <w:szCs w:val="28"/>
        </w:rPr>
        <w:t xml:space="preserve">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органы службы занятости в отношении </w:t>
      </w:r>
      <w:r w:rsidRPr="003F28F2" w:rsidR="00BD41A2">
        <w:rPr>
          <w:color w:val="000000" w:themeColor="text1"/>
          <w:sz w:val="28"/>
          <w:szCs w:val="28"/>
        </w:rPr>
        <w:t>безработных, а также организации, в которых лица, осужденные к лишению свободы, привлекаются к труду, приравнены к понятию "страхователь"</w:t>
      </w:r>
      <w:r w:rsidRPr="003F28F2" w:rsidR="003C0B60">
        <w:rPr>
          <w:color w:val="000000" w:themeColor="text1"/>
          <w:sz w:val="28"/>
          <w:szCs w:val="28"/>
        </w:rPr>
        <w:t>.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В соответствии с п.1 ст.8 Федерального закона №27-ФЗ сведения о застрахованных лицах представляются страхователями.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 xml:space="preserve">Страхователь представляет в соответствующий орган Пенсионного </w:t>
      </w:r>
      <w:r w:rsidRPr="003F28F2">
        <w:rPr>
          <w:color w:val="000000" w:themeColor="text1"/>
          <w:sz w:val="28"/>
          <w:szCs w:val="28"/>
        </w:rPr>
        <w:t>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</w:t>
      </w:r>
      <w:r w:rsidRPr="003F28F2">
        <w:rPr>
          <w:color w:val="000000" w:themeColor="text1"/>
          <w:sz w:val="28"/>
          <w:szCs w:val="28"/>
        </w:rPr>
        <w:t>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9F681D" w:rsidRPr="003F28F2" w:rsidP="009F681D">
      <w:pPr>
        <w:shd w:val="clear" w:color="auto" w:fill="FFFFFF"/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Согласно п.2.2 ст.11 Федерального закона №27-ФЗ страхователь ежемесячно не позднее 15-го числа месяца, сле</w:t>
      </w:r>
      <w:r w:rsidRPr="003F28F2">
        <w:rPr>
          <w:color w:val="000000" w:themeColor="text1"/>
          <w:sz w:val="28"/>
          <w:szCs w:val="28"/>
        </w:rPr>
        <w:t xml:space="preserve">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</w:t>
      </w:r>
      <w:r w:rsidRPr="003F28F2">
        <w:rPr>
          <w:color w:val="000000" w:themeColor="text1"/>
          <w:sz w:val="28"/>
          <w:szCs w:val="28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опредоставлении права использования произведения науки, литературы, искусства, в том числе договоры о перед</w:t>
      </w:r>
      <w:r w:rsidRPr="003F28F2">
        <w:rPr>
          <w:color w:val="000000" w:themeColor="text1"/>
          <w:sz w:val="28"/>
          <w:szCs w:val="28"/>
        </w:rPr>
        <w:t>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счета;фамилию, имя и отчество; идентификационный номер налогоплательщика (при наличи</w:t>
      </w:r>
      <w:r w:rsidRPr="003F28F2">
        <w:rPr>
          <w:color w:val="000000" w:themeColor="text1"/>
          <w:sz w:val="28"/>
          <w:szCs w:val="28"/>
        </w:rPr>
        <w:t>и у страхователя данных об идентификационном номере налогоплательщика застрахованного лица).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Факт</w:t>
      </w:r>
      <w:r w:rsidRPr="003F28F2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3F28F2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="00B5515F">
        <w:rPr>
          <w:color w:val="000000" w:themeColor="text1"/>
          <w:sz w:val="28"/>
          <w:szCs w:val="28"/>
        </w:rPr>
        <w:t>Зекерьяева А.Ф</w:t>
      </w:r>
      <w:r w:rsidR="00E239C8">
        <w:rPr>
          <w:color w:val="000000" w:themeColor="text1"/>
          <w:sz w:val="28"/>
          <w:szCs w:val="28"/>
        </w:rPr>
        <w:t xml:space="preserve">. </w:t>
      </w:r>
      <w:r w:rsidRPr="003F28F2">
        <w:rPr>
          <w:color w:val="000000" w:themeColor="text1"/>
          <w:sz w:val="28"/>
          <w:szCs w:val="28"/>
        </w:rPr>
        <w:t>в е</w:t>
      </w:r>
      <w:r w:rsidR="00857B07">
        <w:rPr>
          <w:color w:val="000000" w:themeColor="text1"/>
          <w:sz w:val="28"/>
          <w:szCs w:val="28"/>
        </w:rPr>
        <w:t>го</w:t>
      </w:r>
      <w:r w:rsidRPr="003F28F2">
        <w:rPr>
          <w:color w:val="000000" w:themeColor="text1"/>
          <w:sz w:val="28"/>
          <w:szCs w:val="28"/>
        </w:rPr>
        <w:t xml:space="preserve"> совершении</w:t>
      </w:r>
      <w:r w:rsidRPr="003F28F2" w:rsidR="003C0B60">
        <w:rPr>
          <w:color w:val="000000" w:themeColor="text1"/>
          <w:sz w:val="28"/>
          <w:szCs w:val="28"/>
        </w:rPr>
        <w:t xml:space="preserve"> </w:t>
      </w:r>
      <w:r w:rsidRPr="003F28F2">
        <w:rPr>
          <w:color w:val="000000" w:themeColor="text1"/>
          <w:sz w:val="28"/>
          <w:szCs w:val="28"/>
        </w:rPr>
        <w:t>объективно подтверждается материалами дела, исследованными в ходе су</w:t>
      </w:r>
      <w:r w:rsidRPr="003F28F2">
        <w:rPr>
          <w:color w:val="000000" w:themeColor="text1"/>
          <w:sz w:val="28"/>
          <w:szCs w:val="28"/>
        </w:rPr>
        <w:t xml:space="preserve">дебного заседания: </w:t>
      </w:r>
      <w:r w:rsidRPr="003F28F2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  <w:shd w:val="clear" w:color="auto" w:fill="FFFFFF"/>
        </w:rPr>
        <w:t xml:space="preserve">., </w:t>
      </w:r>
      <w:r w:rsidRPr="003F28F2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="00B5515F">
        <w:rPr>
          <w:color w:val="000000" w:themeColor="text1"/>
          <w:sz w:val="28"/>
          <w:szCs w:val="28"/>
        </w:rPr>
        <w:t>Зекерьяевым А.Ф</w:t>
      </w:r>
      <w:r w:rsidR="000F41A7">
        <w:rPr>
          <w:color w:val="000000" w:themeColor="text1"/>
          <w:sz w:val="28"/>
          <w:szCs w:val="28"/>
        </w:rPr>
        <w:t xml:space="preserve">. </w:t>
      </w:r>
      <w:r w:rsidRPr="003F28F2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3F28F2">
        <w:rPr>
          <w:color w:val="000000" w:themeColor="text1"/>
          <w:sz w:val="28"/>
          <w:szCs w:val="28"/>
          <w:shd w:val="clear" w:color="auto" w:fill="FFFFFF"/>
        </w:rPr>
        <w:t xml:space="preserve">предусмотренного </w:t>
      </w:r>
      <w:r w:rsidRPr="003F28F2" w:rsidR="00F03FA4">
        <w:rPr>
          <w:color w:val="000000" w:themeColor="text1"/>
          <w:sz w:val="28"/>
          <w:szCs w:val="28"/>
          <w:shd w:val="clear" w:color="auto" w:fill="FFFFFF"/>
        </w:rPr>
        <w:t xml:space="preserve">ч.1 </w:t>
      </w:r>
      <w:r w:rsidRPr="003F28F2">
        <w:rPr>
          <w:color w:val="000000" w:themeColor="text1"/>
          <w:sz w:val="28"/>
          <w:szCs w:val="28"/>
          <w:shd w:val="clear" w:color="auto" w:fill="FFFFFF"/>
        </w:rPr>
        <w:t>ст.15.33.2 КоАП РФ;</w:t>
      </w:r>
      <w:r w:rsidRPr="003F28F2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28F2">
        <w:rPr>
          <w:color w:val="000000" w:themeColor="text1"/>
          <w:sz w:val="28"/>
          <w:szCs w:val="28"/>
          <w:shd w:val="clear" w:color="auto" w:fill="FFFFFF"/>
        </w:rPr>
        <w:t xml:space="preserve">выпиской из </w:t>
      </w:r>
      <w:r w:rsidRPr="003F28F2">
        <w:rPr>
          <w:color w:val="000000" w:themeColor="text1"/>
          <w:sz w:val="28"/>
          <w:szCs w:val="28"/>
          <w:shd w:val="clear" w:color="auto" w:fill="FFFFFF"/>
        </w:rPr>
        <w:t>ЕГРЮЛ;</w:t>
      </w:r>
      <w:r w:rsidRPr="003F28F2" w:rsidR="00803C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F28F2">
        <w:rPr>
          <w:color w:val="000000" w:themeColor="text1"/>
          <w:sz w:val="28"/>
          <w:szCs w:val="28"/>
          <w:shd w:val="clear" w:color="auto" w:fill="FFFFFF"/>
        </w:rPr>
        <w:t xml:space="preserve">копиями сведений о застрахованных лицах </w:t>
      </w:r>
      <w:r w:rsidRPr="003F28F2">
        <w:rPr>
          <w:color w:val="000000" w:themeColor="text1"/>
          <w:sz w:val="28"/>
          <w:szCs w:val="28"/>
        </w:rPr>
        <w:t>ООО «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>»</w:t>
      </w:r>
      <w:r w:rsidRPr="003F28F2" w:rsidR="00803C57">
        <w:rPr>
          <w:color w:val="000000" w:themeColor="text1"/>
          <w:sz w:val="28"/>
          <w:szCs w:val="28"/>
        </w:rPr>
        <w:t xml:space="preserve"> </w:t>
      </w:r>
      <w:r w:rsidRPr="003F28F2">
        <w:rPr>
          <w:color w:val="000000" w:themeColor="text1"/>
          <w:sz w:val="28"/>
          <w:szCs w:val="28"/>
        </w:rPr>
        <w:t xml:space="preserve">по форме СЗВ-М 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>.</w:t>
      </w:r>
      <w:r w:rsidR="008E3ECB">
        <w:rPr>
          <w:color w:val="000000" w:themeColor="text1"/>
          <w:sz w:val="28"/>
          <w:szCs w:val="28"/>
        </w:rPr>
        <w:t xml:space="preserve"> с извещением о доставке</w:t>
      </w:r>
      <w:r w:rsidRPr="003F28F2">
        <w:rPr>
          <w:color w:val="000000" w:themeColor="text1"/>
          <w:sz w:val="28"/>
          <w:szCs w:val="28"/>
        </w:rPr>
        <w:t>;</w:t>
      </w:r>
      <w:r w:rsidR="008E3ECB">
        <w:rPr>
          <w:color w:val="000000" w:themeColor="text1"/>
          <w:sz w:val="28"/>
          <w:szCs w:val="28"/>
        </w:rPr>
        <w:t xml:space="preserve"> копией протокола проверки отчетности;</w:t>
      </w:r>
      <w:r w:rsidRPr="003F28F2" w:rsidR="00803C57">
        <w:rPr>
          <w:color w:val="000000" w:themeColor="text1"/>
          <w:sz w:val="28"/>
          <w:szCs w:val="28"/>
        </w:rPr>
        <w:t xml:space="preserve"> </w:t>
      </w:r>
      <w:r w:rsidRPr="003F28F2">
        <w:rPr>
          <w:color w:val="000000" w:themeColor="text1"/>
          <w:sz w:val="28"/>
          <w:szCs w:val="28"/>
        </w:rPr>
        <w:t xml:space="preserve">копией акта от 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 xml:space="preserve">. о выявленных правонарушениях в сфере </w:t>
      </w:r>
      <w:r w:rsidRPr="003F28F2">
        <w:rPr>
          <w:color w:val="000000" w:themeColor="text1"/>
          <w:sz w:val="28"/>
          <w:szCs w:val="28"/>
        </w:rPr>
        <w:t>законодательства РФ об индивидуальном (персонифицированном) учете в системе обязательного пенсионного страхования</w:t>
      </w:r>
      <w:r w:rsidR="00E817D8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 xml:space="preserve">; копией решения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>. о привлечен</w:t>
      </w:r>
      <w:r w:rsidRPr="003F28F2">
        <w:rPr>
          <w:color w:val="000000" w:themeColor="text1"/>
          <w:sz w:val="28"/>
          <w:szCs w:val="28"/>
        </w:rPr>
        <w:t>ии ООО</w:t>
      </w:r>
      <w:r w:rsidRPr="003F28F2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 xml:space="preserve">» к ответственности за совершение правонарушения в сфере </w:t>
      </w:r>
      <w:r w:rsidRPr="003F28F2">
        <w:rPr>
          <w:color w:val="000000" w:themeColor="text1"/>
          <w:sz w:val="28"/>
          <w:szCs w:val="28"/>
        </w:rPr>
        <w:t>законодательства РФ об индивидуальном персонифицированном учете в системе обязательного пенсионного страхования.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</w:t>
      </w:r>
      <w:r w:rsidRPr="003F28F2">
        <w:rPr>
          <w:color w:val="000000" w:themeColor="text1"/>
          <w:sz w:val="28"/>
          <w:szCs w:val="28"/>
        </w:rPr>
        <w:t>вии с требованиями закона, п</w:t>
      </w:r>
      <w:r w:rsidRPr="003F28F2"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F28F2">
        <w:rPr>
          <w:color w:val="000000" w:themeColor="text1"/>
          <w:sz w:val="28"/>
          <w:szCs w:val="28"/>
        </w:rPr>
        <w:t>его содержание и оформление соответствуют требованиям ст.28.2 КоАП РФ,</w:t>
      </w:r>
      <w:r w:rsidRPr="003F28F2">
        <w:rPr>
          <w:color w:val="000000" w:themeColor="text1"/>
          <w:sz w:val="28"/>
          <w:szCs w:val="28"/>
          <w:shd w:val="clear" w:color="auto" w:fill="FFFFFF"/>
        </w:rPr>
        <w:t>каких-либо существенных процессуальных нарушений при его составлении не</w:t>
      </w:r>
      <w:r w:rsidRPr="003F28F2">
        <w:rPr>
          <w:color w:val="000000" w:themeColor="text1"/>
          <w:sz w:val="28"/>
          <w:szCs w:val="28"/>
          <w:shd w:val="clear" w:color="auto" w:fill="FFFFFF"/>
        </w:rPr>
        <w:t xml:space="preserve"> установлено, содержание процессуального акта изложено в достаточной </w:t>
      </w:r>
      <w:r w:rsidRPr="003F28F2">
        <w:rPr>
          <w:color w:val="000000" w:themeColor="text1"/>
          <w:sz w:val="28"/>
          <w:szCs w:val="28"/>
          <w:shd w:val="clear" w:color="auto" w:fill="FFFFFF"/>
        </w:rPr>
        <w:t xml:space="preserve">степени ясности, </w:t>
      </w:r>
      <w:r w:rsidRPr="003F28F2">
        <w:rPr>
          <w:color w:val="000000" w:themeColor="text1"/>
          <w:sz w:val="28"/>
          <w:szCs w:val="28"/>
        </w:rPr>
        <w:t>права лица, привлекаемого к административной ответственности, соблюдены, в связи с чем, мировой судья признает их допустимыми и достаточными для правильного разрешения де</w:t>
      </w:r>
      <w:r w:rsidRPr="003F28F2">
        <w:rPr>
          <w:color w:val="000000" w:themeColor="text1"/>
          <w:sz w:val="28"/>
          <w:szCs w:val="28"/>
        </w:rPr>
        <w:t>ла.</w:t>
      </w:r>
    </w:p>
    <w:p w:rsidR="009F681D" w:rsidRPr="003F28F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примечанием к </w:t>
      </w:r>
      <w:r w:rsidRPr="003F28F2">
        <w:rPr>
          <w:color w:val="000000" w:themeColor="text1"/>
          <w:sz w:val="28"/>
          <w:szCs w:val="28"/>
        </w:rPr>
        <w:t>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</w:t>
      </w:r>
      <w:r w:rsidRPr="003F28F2">
        <w:rPr>
          <w:color w:val="000000" w:themeColor="text1"/>
          <w:sz w:val="28"/>
          <w:szCs w:val="28"/>
        </w:rPr>
        <w:t>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3F28F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Согласно ч.3 ст. 2.1 КоАП РФ назначение административного наказания юридическому лицу не освобождает от администрати</w:t>
      </w:r>
      <w:r w:rsidRPr="003F28F2">
        <w:rPr>
          <w:color w:val="000000" w:themeColor="text1"/>
          <w:sz w:val="28"/>
          <w:szCs w:val="28"/>
        </w:rPr>
        <w:t>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74264E" w:rsidRPr="003F28F2" w:rsidP="0074264E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B5515F">
        <w:rPr>
          <w:color w:val="000000" w:themeColor="text1"/>
          <w:sz w:val="28"/>
          <w:szCs w:val="28"/>
        </w:rPr>
        <w:t>Зекерьяева А.Ф</w:t>
      </w:r>
      <w:r w:rsidR="009159C9">
        <w:rPr>
          <w:color w:val="000000" w:themeColor="text1"/>
          <w:sz w:val="28"/>
          <w:szCs w:val="28"/>
        </w:rPr>
        <w:t xml:space="preserve">. </w:t>
      </w:r>
      <w:r w:rsidRPr="003F28F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3F28F2" w:rsidR="00803C57">
        <w:rPr>
          <w:color w:val="000000" w:themeColor="text1"/>
          <w:sz w:val="28"/>
          <w:szCs w:val="28"/>
        </w:rPr>
        <w:t xml:space="preserve">ч.1 </w:t>
      </w:r>
      <w:r w:rsidRPr="003F28F2">
        <w:rPr>
          <w:color w:val="000000" w:themeColor="text1"/>
          <w:sz w:val="28"/>
          <w:szCs w:val="28"/>
        </w:rPr>
        <w:t>ст</w:t>
      </w:r>
      <w:r w:rsidRPr="003F28F2">
        <w:rPr>
          <w:color w:val="000000" w:themeColor="text1"/>
          <w:sz w:val="28"/>
          <w:szCs w:val="28"/>
        </w:rPr>
        <w:t>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</w:t>
      </w:r>
      <w:r w:rsidRPr="003F28F2">
        <w:rPr>
          <w:color w:val="000000" w:themeColor="text1"/>
          <w:sz w:val="28"/>
          <w:szCs w:val="28"/>
        </w:rPr>
        <w:t>овленном порядке сведений (документов), необходимых для ведения индивидуального персонифицированного) учета в системе обязательного пенсионного страхования.</w:t>
      </w:r>
    </w:p>
    <w:p w:rsidR="009F681D" w:rsidRPr="003F28F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Установленных законом оснований для прекращения производства по делу не имеется, срок давности прив</w:t>
      </w:r>
      <w:r w:rsidRPr="003F28F2">
        <w:rPr>
          <w:color w:val="000000" w:themeColor="text1"/>
          <w:sz w:val="28"/>
          <w:szCs w:val="28"/>
        </w:rPr>
        <w:t xml:space="preserve">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3F28F2">
          <w:rPr>
            <w:color w:val="000000" w:themeColor="text1"/>
            <w:sz w:val="28"/>
            <w:szCs w:val="28"/>
          </w:rPr>
          <w:t>ст. 1.5</w:t>
        </w:r>
      </w:hyperlink>
      <w:r w:rsidRPr="003F28F2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 xml:space="preserve">В соответствии со ст.ст.4.2, 4.3 КоАП РФ обстоятельств, смягчающих и </w:t>
      </w:r>
      <w:r w:rsidRPr="003F28F2">
        <w:rPr>
          <w:color w:val="000000" w:themeColor="text1"/>
          <w:sz w:val="28"/>
          <w:szCs w:val="28"/>
        </w:rPr>
        <w:t>отягчающих административную ответственность</w:t>
      </w:r>
      <w:r w:rsidRPr="003F28F2" w:rsidR="00955152">
        <w:rPr>
          <w:color w:val="000000" w:themeColor="text1"/>
          <w:sz w:val="28"/>
          <w:szCs w:val="28"/>
        </w:rPr>
        <w:t xml:space="preserve"> </w:t>
      </w:r>
      <w:r w:rsidR="00B5515F">
        <w:rPr>
          <w:color w:val="000000" w:themeColor="text1"/>
          <w:sz w:val="28"/>
          <w:szCs w:val="28"/>
        </w:rPr>
        <w:t>Зекерьяева А.Ф</w:t>
      </w:r>
      <w:r w:rsidR="009159C9">
        <w:rPr>
          <w:color w:val="000000" w:themeColor="text1"/>
          <w:sz w:val="28"/>
          <w:szCs w:val="28"/>
        </w:rPr>
        <w:t>.</w:t>
      </w:r>
      <w:r w:rsidRPr="003F28F2">
        <w:rPr>
          <w:color w:val="000000" w:themeColor="text1"/>
          <w:sz w:val="28"/>
          <w:szCs w:val="28"/>
        </w:rPr>
        <w:t>, не установлено.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E817D8">
        <w:rPr>
          <w:color w:val="000000" w:themeColor="text1"/>
          <w:sz w:val="28"/>
          <w:szCs w:val="28"/>
        </w:rPr>
        <w:t>го</w:t>
      </w:r>
      <w:r w:rsidRPr="003F28F2">
        <w:rPr>
          <w:color w:val="000000" w:themeColor="text1"/>
          <w:sz w:val="28"/>
          <w:szCs w:val="28"/>
        </w:rPr>
        <w:t>, всех обстоятельств дела, считаю возможным назначи</w:t>
      </w:r>
      <w:r w:rsidRPr="003F28F2">
        <w:rPr>
          <w:color w:val="000000" w:themeColor="text1"/>
          <w:sz w:val="28"/>
          <w:szCs w:val="28"/>
        </w:rPr>
        <w:t xml:space="preserve">ть минимальное наказание, предусмотренное санкцией </w:t>
      </w:r>
      <w:r w:rsidRPr="003F28F2" w:rsidR="005946C3">
        <w:rPr>
          <w:color w:val="000000" w:themeColor="text1"/>
          <w:sz w:val="28"/>
          <w:szCs w:val="28"/>
        </w:rPr>
        <w:t xml:space="preserve">ч.1 </w:t>
      </w:r>
      <w:r w:rsidRPr="003F28F2">
        <w:rPr>
          <w:color w:val="000000" w:themeColor="text1"/>
          <w:sz w:val="28"/>
          <w:szCs w:val="28"/>
        </w:rPr>
        <w:t xml:space="preserve">ст.15.33.2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</w:t>
      </w:r>
      <w:r w:rsidRPr="003F28F2">
        <w:rPr>
          <w:color w:val="000000" w:themeColor="text1"/>
          <w:sz w:val="28"/>
          <w:szCs w:val="28"/>
        </w:rPr>
        <w:t>административного наказания для достижения справедливого баланса публичных и частных интересов в рамках производства по делу об административномправонарушении.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 xml:space="preserve">На основании  изложенного, </w:t>
      </w:r>
      <w:r w:rsidRPr="003F28F2" w:rsidR="00D81494">
        <w:rPr>
          <w:color w:val="000000" w:themeColor="text1"/>
          <w:sz w:val="28"/>
          <w:szCs w:val="28"/>
        </w:rPr>
        <w:t xml:space="preserve">ч.1 </w:t>
      </w:r>
      <w:r w:rsidRPr="003F28F2">
        <w:rPr>
          <w:color w:val="000000" w:themeColor="text1"/>
          <w:sz w:val="28"/>
          <w:szCs w:val="28"/>
        </w:rPr>
        <w:t>ст.15.33.2 КоАП РФ, руководствуясь ст.ст. 29.9, 29.10, КоАП РФ, м</w:t>
      </w:r>
      <w:r w:rsidRPr="003F28F2">
        <w:rPr>
          <w:color w:val="000000" w:themeColor="text1"/>
          <w:sz w:val="28"/>
          <w:szCs w:val="28"/>
        </w:rPr>
        <w:t>ировой судья, -</w:t>
      </w:r>
    </w:p>
    <w:p w:rsidR="009F681D" w:rsidRPr="003F28F2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П О С Т А Н О В И Л: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>директора Общества с ограниченной ответственностью «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 xml:space="preserve">» </w:t>
      </w:r>
      <w:r w:rsidR="00507C8B">
        <w:rPr>
          <w:color w:val="000000" w:themeColor="text1"/>
          <w:sz w:val="28"/>
          <w:szCs w:val="28"/>
        </w:rPr>
        <w:t>Зекерьяева Артура Фахриевича</w:t>
      </w:r>
      <w:r w:rsidRPr="003F28F2" w:rsidR="00E409CB">
        <w:rPr>
          <w:color w:val="000000" w:themeColor="text1"/>
          <w:sz w:val="28"/>
          <w:szCs w:val="28"/>
        </w:rPr>
        <w:t xml:space="preserve"> </w:t>
      </w:r>
      <w:r w:rsidRPr="003F28F2">
        <w:rPr>
          <w:color w:val="000000" w:themeColor="text1"/>
          <w:sz w:val="28"/>
          <w:szCs w:val="28"/>
        </w:rPr>
        <w:t>признать виновн</w:t>
      </w:r>
      <w:r w:rsidR="00E817D8">
        <w:rPr>
          <w:color w:val="000000" w:themeColor="text1"/>
          <w:sz w:val="28"/>
          <w:szCs w:val="28"/>
        </w:rPr>
        <w:t>ым</w:t>
      </w:r>
      <w:r w:rsidRPr="003F28F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F28F2" w:rsidR="005946C3">
        <w:rPr>
          <w:color w:val="000000" w:themeColor="text1"/>
          <w:sz w:val="28"/>
          <w:szCs w:val="28"/>
        </w:rPr>
        <w:t xml:space="preserve"> ч.1</w:t>
      </w:r>
      <w:r w:rsidRPr="003F28F2">
        <w:rPr>
          <w:color w:val="000000" w:themeColor="text1"/>
          <w:sz w:val="28"/>
          <w:szCs w:val="28"/>
        </w:rPr>
        <w:t xml:space="preserve"> ст.15.33.2 КоАП РФ, и назначить е</w:t>
      </w:r>
      <w:r w:rsidR="00E817D8">
        <w:rPr>
          <w:color w:val="000000" w:themeColor="text1"/>
          <w:sz w:val="28"/>
          <w:szCs w:val="28"/>
        </w:rPr>
        <w:t>му</w:t>
      </w:r>
      <w:r w:rsidRPr="003F28F2">
        <w:rPr>
          <w:color w:val="000000" w:themeColor="text1"/>
          <w:sz w:val="28"/>
          <w:szCs w:val="28"/>
        </w:rPr>
        <w:t xml:space="preserve"> админ</w:t>
      </w:r>
      <w:r w:rsidRPr="003F28F2">
        <w:rPr>
          <w:color w:val="000000" w:themeColor="text1"/>
          <w:sz w:val="28"/>
          <w:szCs w:val="28"/>
        </w:rPr>
        <w:t xml:space="preserve">истративное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>.</w:t>
      </w:r>
    </w:p>
    <w:p w:rsidR="004F18ED" w:rsidRPr="003F28F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3F28F2">
        <w:rPr>
          <w:color w:val="000000" w:themeColor="text1"/>
          <w:sz w:val="28"/>
          <w:szCs w:val="28"/>
        </w:rPr>
        <w:t xml:space="preserve">Штраф подлежит уплате по следующим реквизитам: </w:t>
      </w:r>
      <w:r>
        <w:rPr>
          <w:color w:val="000000" w:themeColor="text1"/>
          <w:sz w:val="28"/>
          <w:szCs w:val="28"/>
        </w:rPr>
        <w:t>&lt;данные изъяты&gt;</w:t>
      </w:r>
      <w:r w:rsidRPr="003F28F2">
        <w:rPr>
          <w:color w:val="000000" w:themeColor="text1"/>
          <w:sz w:val="28"/>
          <w:szCs w:val="28"/>
        </w:rPr>
        <w:t>.</w:t>
      </w:r>
    </w:p>
    <w:p w:rsidR="009F681D" w:rsidRPr="003F28F2" w:rsidP="009F681D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28F2">
        <w:rPr>
          <w:color w:val="000000" w:themeColor="text1"/>
          <w:sz w:val="28"/>
          <w:szCs w:val="28"/>
        </w:rPr>
        <w:t>Разъяснить</w:t>
      </w:r>
      <w:r w:rsidRPr="003F28F2" w:rsidR="000F489B">
        <w:rPr>
          <w:color w:val="000000" w:themeColor="text1"/>
          <w:sz w:val="28"/>
          <w:szCs w:val="28"/>
        </w:rPr>
        <w:t xml:space="preserve"> </w:t>
      </w:r>
      <w:r w:rsidR="00507C8B">
        <w:rPr>
          <w:color w:val="000000" w:themeColor="text1"/>
          <w:sz w:val="28"/>
          <w:szCs w:val="28"/>
        </w:rPr>
        <w:t>Зекерьяеву Артуру Фахриевичу</w:t>
      </w:r>
      <w:r w:rsidRPr="003F28F2">
        <w:rPr>
          <w:color w:val="000000" w:themeColor="text1"/>
          <w:sz w:val="28"/>
          <w:szCs w:val="28"/>
        </w:rPr>
        <w:t xml:space="preserve">, что в соответствии с ч.1 ст.32.2 КоАП РФ </w:t>
      </w:r>
      <w:r w:rsidRPr="003F28F2">
        <w:rPr>
          <w:color w:val="000000" w:themeColor="text1"/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3F28F2">
        <w:rPr>
          <w:color w:val="000000" w:themeColor="text1"/>
          <w:sz w:val="28"/>
          <w:szCs w:val="28"/>
          <w:shd w:val="clear" w:color="auto" w:fill="FFFFFF"/>
        </w:rPr>
        <w:t>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</w:t>
      </w:r>
      <w:r w:rsidRPr="003F28F2">
        <w:rPr>
          <w:color w:val="000000" w:themeColor="text1"/>
          <w:sz w:val="28"/>
          <w:szCs w:val="28"/>
          <w:shd w:val="clear" w:color="auto" w:fill="FFFFFF"/>
        </w:rPr>
        <w:t>оящего Кодекса.</w:t>
      </w:r>
    </w:p>
    <w:p w:rsidR="009F681D" w:rsidRPr="00587B35" w:rsidP="009F681D">
      <w:pPr>
        <w:ind w:right="-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F28F2">
        <w:rPr>
          <w:color w:val="000000" w:themeColor="text1"/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</w:t>
      </w:r>
      <w:r w:rsidRPr="00587B35">
        <w:rPr>
          <w:color w:val="000000" w:themeColor="text1"/>
          <w:sz w:val="28"/>
          <w:szCs w:val="28"/>
          <w:shd w:val="clear" w:color="auto" w:fill="FFFFFF"/>
        </w:rPr>
        <w:t xml:space="preserve">штрафа, лицо, привлеченное к административной ответственности, направляет в судебный участок № 32 Белогорского судебного района Республики Крым.  </w:t>
      </w:r>
    </w:p>
    <w:p w:rsidR="009F681D" w:rsidRPr="00587B35" w:rsidP="009F681D">
      <w:pPr>
        <w:ind w:right="-1"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87B35">
        <w:rPr>
          <w:color w:val="000000" w:themeColor="text1"/>
          <w:sz w:val="28"/>
          <w:szCs w:val="28"/>
        </w:rPr>
        <w:t xml:space="preserve">Согласно ч.1 ст.20.25 КоАП РФ </w:t>
      </w:r>
      <w:r w:rsidRPr="00587B35">
        <w:rPr>
          <w:bCs/>
          <w:color w:val="000000" w:themeColor="text1"/>
          <w:sz w:val="28"/>
          <w:szCs w:val="28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</w:t>
      </w:r>
      <w:r w:rsidRPr="00587B35">
        <w:rPr>
          <w:bCs/>
          <w:color w:val="000000" w:themeColor="text1"/>
          <w:sz w:val="28"/>
          <w:szCs w:val="28"/>
          <w:shd w:val="clear" w:color="auto" w:fill="FFFFFF"/>
        </w:rPr>
        <w:t>стративный арест на срок до пятнадцати суток, либо обязательные работы на срок до пятидесяти часов.</w:t>
      </w:r>
    </w:p>
    <w:p w:rsidR="009F681D" w:rsidRPr="00587B35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587B35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</w:t>
      </w:r>
      <w:r w:rsidRPr="00587B35">
        <w:rPr>
          <w:color w:val="000000" w:themeColor="text1"/>
          <w:sz w:val="28"/>
          <w:szCs w:val="28"/>
        </w:rPr>
        <w:t xml:space="preserve">публики  Крым в течение десяти суток со дня вручения или получения его копии. </w:t>
      </w:r>
    </w:p>
    <w:p w:rsidR="009F681D" w:rsidRPr="00587B35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587B35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8"/>
          <w:szCs w:val="28"/>
        </w:rPr>
      </w:pPr>
      <w:r w:rsidRPr="00587B35">
        <w:rPr>
          <w:color w:val="000000" w:themeColor="text1"/>
          <w:sz w:val="28"/>
          <w:szCs w:val="28"/>
        </w:rPr>
        <w:t xml:space="preserve">Мировой судья: </w:t>
      </w:r>
      <w:r w:rsidRPr="00CE11C6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87B35">
        <w:rPr>
          <w:color w:val="000000" w:themeColor="text1"/>
          <w:sz w:val="28"/>
          <w:szCs w:val="28"/>
        </w:rPr>
        <w:t>С.Р. Новиков</w:t>
      </w:r>
    </w:p>
    <w:p w:rsidR="00776FB5" w:rsidRPr="00587B35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8"/>
          <w:szCs w:val="28"/>
        </w:rPr>
      </w:pPr>
    </w:p>
    <w:p w:rsidR="00776FB5" w:rsidRPr="00CE11C6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CE11C6">
        <w:rPr>
          <w:color w:val="FFFFFF" w:themeColor="background1"/>
          <w:sz w:val="28"/>
          <w:szCs w:val="28"/>
        </w:rPr>
        <w:t>Копия верна:  мировой судья                                             секретарь с</w:t>
      </w:r>
      <w:r w:rsidRPr="00CE11C6">
        <w:rPr>
          <w:color w:val="FFFFFF" w:themeColor="background1"/>
          <w:sz w:val="28"/>
          <w:szCs w:val="28"/>
        </w:rPr>
        <w:t xml:space="preserve">/з:    </w:t>
      </w:r>
    </w:p>
    <w:p w:rsidR="00776FB5" w:rsidRPr="00CE11C6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CE11C6">
        <w:rPr>
          <w:color w:val="FFFFFF" w:themeColor="background1"/>
          <w:sz w:val="28"/>
          <w:szCs w:val="28"/>
        </w:rPr>
        <w:t xml:space="preserve">        </w:t>
      </w:r>
    </w:p>
    <w:p w:rsidR="00776FB5" w:rsidRPr="00CE11C6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CE11C6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6FB5" w:rsidRPr="00CE11C6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</w:p>
    <w:p w:rsidR="005946C3" w:rsidRPr="00CE11C6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CE11C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587B35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61208"/>
    <w:rsid w:val="000D7478"/>
    <w:rsid w:val="000E16B1"/>
    <w:rsid w:val="000F41A7"/>
    <w:rsid w:val="000F489B"/>
    <w:rsid w:val="00133449"/>
    <w:rsid w:val="00150CF0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C0B60"/>
    <w:rsid w:val="003F28F2"/>
    <w:rsid w:val="00421126"/>
    <w:rsid w:val="00463750"/>
    <w:rsid w:val="00487412"/>
    <w:rsid w:val="004D0FF4"/>
    <w:rsid w:val="004F18ED"/>
    <w:rsid w:val="00507C8B"/>
    <w:rsid w:val="00524A53"/>
    <w:rsid w:val="00527A9F"/>
    <w:rsid w:val="005311A5"/>
    <w:rsid w:val="00587B35"/>
    <w:rsid w:val="005946C3"/>
    <w:rsid w:val="006425BA"/>
    <w:rsid w:val="006D36CF"/>
    <w:rsid w:val="00717403"/>
    <w:rsid w:val="0074264E"/>
    <w:rsid w:val="00776FB5"/>
    <w:rsid w:val="0079001A"/>
    <w:rsid w:val="00792823"/>
    <w:rsid w:val="007F6261"/>
    <w:rsid w:val="00803C57"/>
    <w:rsid w:val="00844EA3"/>
    <w:rsid w:val="00854E1F"/>
    <w:rsid w:val="00857B07"/>
    <w:rsid w:val="008E3ECB"/>
    <w:rsid w:val="008F56E5"/>
    <w:rsid w:val="009159C9"/>
    <w:rsid w:val="0094191E"/>
    <w:rsid w:val="00955152"/>
    <w:rsid w:val="009B2116"/>
    <w:rsid w:val="009C67DB"/>
    <w:rsid w:val="009F681D"/>
    <w:rsid w:val="00A526EC"/>
    <w:rsid w:val="00A63BF1"/>
    <w:rsid w:val="00A67A1E"/>
    <w:rsid w:val="00AC51DA"/>
    <w:rsid w:val="00B06959"/>
    <w:rsid w:val="00B32916"/>
    <w:rsid w:val="00B47FFB"/>
    <w:rsid w:val="00B5515F"/>
    <w:rsid w:val="00B605F6"/>
    <w:rsid w:val="00B95408"/>
    <w:rsid w:val="00BA2283"/>
    <w:rsid w:val="00BA3E14"/>
    <w:rsid w:val="00BD41A2"/>
    <w:rsid w:val="00C86968"/>
    <w:rsid w:val="00C95437"/>
    <w:rsid w:val="00CA7B45"/>
    <w:rsid w:val="00CC3B69"/>
    <w:rsid w:val="00CE11C6"/>
    <w:rsid w:val="00D119CF"/>
    <w:rsid w:val="00D151F9"/>
    <w:rsid w:val="00D31523"/>
    <w:rsid w:val="00D33695"/>
    <w:rsid w:val="00D81494"/>
    <w:rsid w:val="00DD17C5"/>
    <w:rsid w:val="00DE6D03"/>
    <w:rsid w:val="00DF309E"/>
    <w:rsid w:val="00E047D5"/>
    <w:rsid w:val="00E239C8"/>
    <w:rsid w:val="00E409CB"/>
    <w:rsid w:val="00E728EA"/>
    <w:rsid w:val="00E817D8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D5BA-284B-4D35-A76F-11B4420E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