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011A" w:rsidRPr="001A05E0" w:rsidP="001A05E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A05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Дело № </w:t>
      </w:r>
      <w:r w:rsidRPr="001A05E0" w:rsidR="004322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5-3</w:t>
      </w:r>
      <w:r w:rsidR="009D4C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1A05E0" w:rsidR="004322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-2</w:t>
      </w:r>
      <w:r w:rsidR="009D4C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54</w:t>
      </w:r>
      <w:r w:rsidRPr="001A05E0" w:rsidR="000C4B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/2020</w:t>
      </w:r>
    </w:p>
    <w:p w:rsidR="00B2011A" w:rsidRPr="001A05E0" w:rsidP="001A05E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2011A" w:rsidRPr="001A05E0" w:rsidP="001A05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A0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 О С Т А Н О В Л Е Н И Е</w:t>
      </w:r>
    </w:p>
    <w:p w:rsidR="000C4B50" w:rsidRPr="001A05E0" w:rsidP="001A0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011A" w:rsidRPr="00264BAE" w:rsidP="001A0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D4C8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64BAE">
        <w:rPr>
          <w:rFonts w:ascii="Times New Roman" w:eastAsia="Times New Roman" w:hAnsi="Times New Roman" w:cs="Times New Roman"/>
          <w:sz w:val="26"/>
          <w:szCs w:val="26"/>
          <w:lang w:eastAsia="ru-RU"/>
        </w:rPr>
        <w:t>ию</w:t>
      </w:r>
      <w:r w:rsidR="009D4C8E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264BA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264BAE" w:rsidR="000C4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</w:t>
      </w:r>
      <w:r w:rsidRPr="00264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    </w:t>
      </w:r>
      <w:r w:rsidRPr="00264BAE" w:rsid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264BA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Белогорск</w:t>
      </w:r>
    </w:p>
    <w:p w:rsidR="0039751B" w:rsidRPr="00264BAE" w:rsidP="001A0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4BAE">
        <w:rPr>
          <w:rFonts w:ascii="Times New Roman" w:hAnsi="Times New Roman" w:cs="Times New Roman"/>
          <w:sz w:val="26"/>
          <w:szCs w:val="26"/>
        </w:rPr>
        <w:t>Исполняющий обязанности мирового судьи судебного участка № 3</w:t>
      </w:r>
      <w:r w:rsidR="009D4C8E">
        <w:rPr>
          <w:rFonts w:ascii="Times New Roman" w:hAnsi="Times New Roman" w:cs="Times New Roman"/>
          <w:sz w:val="26"/>
          <w:szCs w:val="26"/>
        </w:rPr>
        <w:t>2</w:t>
      </w:r>
      <w:r w:rsidRPr="00264BAE">
        <w:rPr>
          <w:rFonts w:ascii="Times New Roman" w:hAnsi="Times New Roman" w:cs="Times New Roman"/>
          <w:sz w:val="26"/>
          <w:szCs w:val="26"/>
        </w:rPr>
        <w:t xml:space="preserve"> Белогорского судебного района Республики Крым (297600, Республика Крым, г.Белогорск, ул. Чобан-Заде, 26), мировой судья судебного участка № 31 Белогорского судебного района Республики Крым Шувалова Г.Н., рассмотрев  в открытом судебном заседании в зале су</w:t>
      </w:r>
      <w:r w:rsidRPr="00264BAE">
        <w:rPr>
          <w:rFonts w:ascii="Times New Roman" w:hAnsi="Times New Roman" w:cs="Times New Roman"/>
          <w:sz w:val="26"/>
          <w:szCs w:val="26"/>
        </w:rPr>
        <w:t>дебных заседаний материалы дела об административном правонарушении</w:t>
      </w:r>
      <w:r w:rsidRPr="00264BAE" w:rsidR="00264BAE">
        <w:rPr>
          <w:rFonts w:ascii="Times New Roman" w:hAnsi="Times New Roman" w:cs="Times New Roman"/>
          <w:sz w:val="26"/>
          <w:szCs w:val="26"/>
        </w:rPr>
        <w:t>, поступившие из ОГИБДД ОМВД Российской Федерации по Белогорскому району, в отношении</w:t>
      </w:r>
    </w:p>
    <w:p w:rsidR="0039751B" w:rsidRPr="009D4C8E" w:rsidP="001A05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Боджека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Сеитбекира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Мустафаевича</w:t>
      </w:r>
      <w:r w:rsidRPr="00F011DF" w:rsidR="004322BB">
        <w:rPr>
          <w:rFonts w:ascii="Times New Roman" w:hAnsi="Times New Roman" w:cs="Times New Roman"/>
          <w:sz w:val="26"/>
          <w:szCs w:val="26"/>
        </w:rPr>
        <w:t xml:space="preserve">, </w:t>
      </w:r>
      <w:r w:rsidRPr="003F7985">
        <w:rPr>
          <w:rFonts w:ascii="Times New Roman" w:hAnsi="Times New Roman" w:cs="Times New Roman"/>
          <w:sz w:val="26"/>
          <w:szCs w:val="26"/>
        </w:rPr>
        <w:t>«данные изъяты»</w:t>
      </w:r>
      <w:r w:rsidRPr="00BA229A" w:rsidR="004322BB">
        <w:rPr>
          <w:rFonts w:ascii="Times New Roman" w:hAnsi="Times New Roman" w:cs="Times New Roman"/>
          <w:sz w:val="26"/>
          <w:szCs w:val="26"/>
        </w:rPr>
        <w:t>,</w:t>
      </w:r>
    </w:p>
    <w:p w:rsidR="00B2011A" w:rsidRPr="001A05E0" w:rsidP="001A0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264BAE">
        <w:rPr>
          <w:rFonts w:ascii="Times New Roman" w:hAnsi="Times New Roman" w:cs="Times New Roman"/>
          <w:sz w:val="26"/>
          <w:szCs w:val="26"/>
        </w:rPr>
        <w:t>п</w:t>
      </w:r>
      <w:r w:rsidRPr="001A05E0">
        <w:rPr>
          <w:rFonts w:ascii="Times New Roman" w:hAnsi="Times New Roman" w:cs="Times New Roman"/>
          <w:sz w:val="26"/>
          <w:szCs w:val="26"/>
        </w:rPr>
        <w:t>ривле</w:t>
      </w:r>
      <w:r>
        <w:rPr>
          <w:rFonts w:ascii="Times New Roman" w:hAnsi="Times New Roman" w:cs="Times New Roman"/>
          <w:sz w:val="26"/>
          <w:szCs w:val="26"/>
        </w:rPr>
        <w:t>чении</w:t>
      </w:r>
      <w:r w:rsidR="00264BAE">
        <w:rPr>
          <w:rFonts w:ascii="Times New Roman" w:hAnsi="Times New Roman" w:cs="Times New Roman"/>
          <w:sz w:val="26"/>
          <w:szCs w:val="26"/>
        </w:rPr>
        <w:t xml:space="preserve"> </w:t>
      </w:r>
      <w:r w:rsidRPr="001A05E0">
        <w:rPr>
          <w:rFonts w:ascii="Times New Roman" w:hAnsi="Times New Roman" w:cs="Times New Roman"/>
          <w:sz w:val="26"/>
          <w:szCs w:val="26"/>
        </w:rPr>
        <w:t>к адми</w:t>
      </w:r>
      <w:r w:rsidRPr="001A05E0" w:rsidR="0076092B">
        <w:rPr>
          <w:rFonts w:ascii="Times New Roman" w:hAnsi="Times New Roman" w:cs="Times New Roman"/>
          <w:sz w:val="26"/>
          <w:szCs w:val="26"/>
        </w:rPr>
        <w:t xml:space="preserve">нистративной ответственности по </w:t>
      </w:r>
      <w:r w:rsidRPr="001A05E0">
        <w:rPr>
          <w:rFonts w:ascii="Times New Roman" w:hAnsi="Times New Roman" w:cs="Times New Roman"/>
          <w:sz w:val="26"/>
          <w:szCs w:val="26"/>
        </w:rPr>
        <w:t xml:space="preserve">ч. 5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1A05E0">
          <w:rPr>
            <w:rFonts w:ascii="Times New Roman" w:hAnsi="Times New Roman" w:cs="Times New Roman"/>
            <w:sz w:val="26"/>
            <w:szCs w:val="26"/>
          </w:rPr>
          <w:t xml:space="preserve">ст. </w:t>
        </w:r>
      </w:hyperlink>
      <w:r w:rsidRPr="001A05E0">
        <w:rPr>
          <w:rFonts w:ascii="Times New Roman" w:hAnsi="Times New Roman" w:cs="Times New Roman"/>
          <w:sz w:val="26"/>
          <w:szCs w:val="26"/>
        </w:rPr>
        <w:t>12.15 КоАП РФ,</w:t>
      </w:r>
    </w:p>
    <w:p w:rsidR="00CF7B82" w:rsidRPr="001A05E0" w:rsidP="001A0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2011A" w:rsidRPr="001A05E0" w:rsidP="00D271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CF7B82" w:rsidRPr="001A05E0" w:rsidP="001A0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D4C8E" w:rsidRPr="0009627F" w:rsidP="009D4C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</w:t>
      </w:r>
      <w:r w:rsidRPr="001A05E0" w:rsidR="004322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1A05E0" w:rsidR="004322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.2020 года,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08</w:t>
      </w:r>
      <w:r w:rsidR="006735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6735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0час.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158 к</w:t>
      </w:r>
      <w:r w:rsidRPr="001A05E0" w:rsidR="003975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A05E0" w:rsidR="004322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автодорог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6735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Таврида</w:t>
      </w:r>
      <w:r w:rsidRPr="001A05E0" w:rsidR="00A35A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водитель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Боджек С.М.</w:t>
      </w:r>
      <w:r w:rsidRPr="001A05E0" w:rsidR="00A35A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управляя транспортным средством - автомобилем </w:t>
      </w:r>
      <w:r w:rsidRPr="003F7985">
        <w:rPr>
          <w:rFonts w:ascii="Times New Roman" w:hAnsi="Times New Roman" w:cs="Times New Roman"/>
          <w:sz w:val="26"/>
          <w:szCs w:val="26"/>
        </w:rPr>
        <w:t>«данные изъяты»</w:t>
      </w:r>
      <w:r w:rsidRPr="001A05E0" w:rsidR="00A35A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государственный регистрационный знак </w:t>
      </w:r>
      <w:r w:rsidRPr="003F7985">
        <w:rPr>
          <w:rFonts w:ascii="Times New Roman" w:hAnsi="Times New Roman" w:cs="Times New Roman"/>
          <w:sz w:val="26"/>
          <w:szCs w:val="26"/>
        </w:rPr>
        <w:t>«данные изъяты»</w:t>
      </w:r>
      <w:r w:rsidRPr="001A05E0" w:rsidR="00A35A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9627F" w:rsidR="0075011A">
        <w:rPr>
          <w:rFonts w:ascii="Times New Roman" w:hAnsi="Times New Roman"/>
          <w:sz w:val="26"/>
          <w:szCs w:val="26"/>
        </w:rPr>
        <w:t>в зоне действия дорожного знака 3.20 «Обгон запрещен»</w:t>
      </w:r>
      <w:r w:rsidR="0075011A">
        <w:rPr>
          <w:rFonts w:ascii="Times New Roman" w:hAnsi="Times New Roman"/>
          <w:sz w:val="26"/>
          <w:szCs w:val="26"/>
        </w:rPr>
        <w:t xml:space="preserve"> и </w:t>
      </w:r>
      <w:r w:rsidRPr="0009627F" w:rsidR="0075011A">
        <w:rPr>
          <w:rFonts w:ascii="Times New Roman" w:hAnsi="Times New Roman"/>
          <w:sz w:val="26"/>
          <w:szCs w:val="26"/>
        </w:rPr>
        <w:t>дорожной разметки 1.1 (сплошная линия)</w:t>
      </w:r>
      <w:r w:rsidR="0075011A">
        <w:rPr>
          <w:rFonts w:ascii="Times New Roman" w:hAnsi="Times New Roman"/>
          <w:sz w:val="26"/>
          <w:szCs w:val="26"/>
        </w:rPr>
        <w:t xml:space="preserve">, </w:t>
      </w:r>
      <w:r w:rsidRPr="0009627F">
        <w:rPr>
          <w:rFonts w:ascii="Times New Roman" w:hAnsi="Times New Roman"/>
          <w:sz w:val="26"/>
          <w:szCs w:val="26"/>
        </w:rPr>
        <w:t>осуществил обгон транспортного средства, выехав на полосу, предназначенную для встречного движения, чем нарушил п.п. 1.3, 9.1.1 ПДД РФ.</w:t>
      </w:r>
    </w:p>
    <w:p w:rsidR="00A35AA7" w:rsidRPr="00852A0C" w:rsidP="00852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2A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этом ранее, постановлением </w:t>
      </w:r>
      <w:r w:rsidR="009D4C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заместителя </w:t>
      </w:r>
      <w:r w:rsidRPr="00852A0C" w:rsidR="00700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начальника</w:t>
      </w:r>
      <w:r w:rsidRPr="00852A0C" w:rsidR="00852A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D4C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ЦАФАП ОДД ГИБДД УМВД России по г. Севастополю 18810192190902056385</w:t>
      </w:r>
      <w:r w:rsidRPr="00852A0C" w:rsidR="003B58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02.0</w:t>
      </w:r>
      <w:r w:rsidR="009D4C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Pr="00852A0C" w:rsidR="003B58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 w:rsidR="009D4C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</w:t>
      </w:r>
      <w:r w:rsidRPr="00852A0C" w:rsidR="003B58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52A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852A0C" w:rsidR="003B58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ода</w:t>
      </w:r>
      <w:r w:rsidRPr="00852A0C" w:rsidR="003A56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вступившим в законную силу</w:t>
      </w:r>
      <w:r w:rsidRPr="00852A0C" w:rsidR="003B58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</w:t>
      </w:r>
      <w:r w:rsidR="009D4C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852A0C" w:rsidR="003B58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 w:rsidR="009D4C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Pr="00852A0C" w:rsidR="003B58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 w:rsidR="009D4C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</w:t>
      </w:r>
      <w:r w:rsidRPr="00852A0C" w:rsidR="003B58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</w:t>
      </w:r>
      <w:r w:rsidRPr="00852A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BA22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Боджек С.М. </w:t>
      </w:r>
      <w:r w:rsidRPr="00852A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был </w:t>
      </w:r>
      <w:r w:rsidRPr="00852A0C" w:rsidR="00852A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привлечен к административной ответственности по</w:t>
      </w:r>
      <w:r w:rsidRPr="00852A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ч.4 ст.12.15 КоАП РФ </w:t>
      </w:r>
      <w:r w:rsidRPr="00852A0C" w:rsidR="00852A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852A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назначен</w:t>
      </w:r>
      <w:r w:rsidRPr="00852A0C" w:rsidR="00852A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ием</w:t>
      </w:r>
      <w:r w:rsidRPr="00852A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52A0C" w:rsidR="00852A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административного </w:t>
      </w:r>
      <w:r w:rsidRPr="00852A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наказани</w:t>
      </w:r>
      <w:r w:rsidRPr="00852A0C" w:rsidR="00852A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852A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виде административного штрафа в размере 50</w:t>
      </w:r>
      <w:r w:rsidRPr="00852A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00руб.</w:t>
      </w:r>
    </w:p>
    <w:p w:rsidR="00852A0C" w:rsidRPr="00852A0C" w:rsidP="00852A0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Боджек С.М. </w:t>
      </w:r>
      <w:r w:rsidRPr="00852A0C">
        <w:rPr>
          <w:rFonts w:ascii="Times New Roman" w:hAnsi="Times New Roman" w:cs="Times New Roman"/>
          <w:sz w:val="26"/>
          <w:szCs w:val="26"/>
        </w:rPr>
        <w:t>в судебное заседание не явилс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852A0C">
        <w:rPr>
          <w:rFonts w:ascii="Times New Roman" w:hAnsi="Times New Roman" w:cs="Times New Roman"/>
          <w:sz w:val="26"/>
          <w:szCs w:val="26"/>
        </w:rPr>
        <w:t xml:space="preserve">, о дате, времени и месте рассмотрения дела был извещен надлежащим образом, </w:t>
      </w:r>
      <w:r w:rsidRPr="00852A0C">
        <w:rPr>
          <w:rFonts w:ascii="Times New Roman" w:hAnsi="Times New Roman" w:cs="Times New Roman"/>
          <w:color w:val="000000"/>
          <w:sz w:val="26"/>
          <w:szCs w:val="26"/>
        </w:rPr>
        <w:t>направил в адрес суда заявление, в котором просил рассмотреть дело в е</w:t>
      </w:r>
      <w:r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852A0C">
        <w:rPr>
          <w:rFonts w:ascii="Times New Roman" w:hAnsi="Times New Roman" w:cs="Times New Roman"/>
          <w:color w:val="000000"/>
          <w:sz w:val="26"/>
          <w:szCs w:val="26"/>
        </w:rPr>
        <w:t xml:space="preserve"> отсутствие, свою вину признал, в содеянном раскаялс</w:t>
      </w:r>
      <w:r w:rsidR="00E618E6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852A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52A0C" w:rsidRPr="00852A0C" w:rsidP="00852A0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2A0C">
        <w:rPr>
          <w:rFonts w:ascii="Times New Roman" w:hAnsi="Times New Roman" w:cs="Times New Roman"/>
          <w:color w:val="000000"/>
          <w:sz w:val="26"/>
          <w:szCs w:val="26"/>
        </w:rPr>
        <w:t xml:space="preserve">Учитывая изложенное и принимая во внимание, что </w:t>
      </w:r>
      <w:r w:rsidRPr="00852A0C">
        <w:rPr>
          <w:rFonts w:ascii="Times New Roman" w:hAnsi="Times New Roman" w:cs="Times New Roman"/>
          <w:sz w:val="26"/>
          <w:szCs w:val="26"/>
        </w:rPr>
        <w:t xml:space="preserve">присутствие </w:t>
      </w:r>
      <w:r w:rsidR="00F17E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Боджека С.М. </w:t>
      </w:r>
      <w:r w:rsidRPr="00852A0C">
        <w:rPr>
          <w:rFonts w:ascii="Times New Roman" w:hAnsi="Times New Roman" w:cs="Times New Roman"/>
          <w:sz w:val="26"/>
          <w:szCs w:val="26"/>
        </w:rPr>
        <w:t xml:space="preserve">по данному делу, в соответствии с ч.3 ст. 25.1 КоАП РФ, обязательным не является и судом обязательным не признано, мировой судья в </w:t>
      </w:r>
      <w:r w:rsidRPr="00852A0C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>соответствии с положениями</w:t>
      </w:r>
      <w:r w:rsidRPr="00852A0C">
        <w:rPr>
          <w:rFonts w:ascii="Times New Roman" w:hAnsi="Times New Roman" w:cs="Times New Roman"/>
          <w:sz w:val="26"/>
          <w:szCs w:val="26"/>
        </w:rPr>
        <w:t xml:space="preserve"> ч.2 ст.25.1 КоАП РФ рассм</w:t>
      </w:r>
      <w:r w:rsidRPr="00852A0C">
        <w:rPr>
          <w:rFonts w:ascii="Times New Roman" w:hAnsi="Times New Roman" w:cs="Times New Roman"/>
          <w:sz w:val="26"/>
          <w:szCs w:val="26"/>
        </w:rPr>
        <w:t>отрел дело в отсутствие лица, в отношении которого ведется производство по делу об административном правонарушении.</w:t>
      </w:r>
    </w:p>
    <w:p w:rsidR="00852A0C" w:rsidRPr="00852A0C" w:rsidP="00852A0C">
      <w:pPr>
        <w:tabs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2A0C">
        <w:rPr>
          <w:rFonts w:ascii="Times New Roman" w:hAnsi="Times New Roman" w:cs="Times New Roman"/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CF7B82" w:rsidRPr="001A05E0" w:rsidP="001A0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Частью 4 статьи 12.15 КоАП РФ 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 объезда препятствий.</w:t>
      </w:r>
    </w:p>
    <w:p w:rsidR="00CF7B82" w:rsidRPr="001A05E0" w:rsidP="001A0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части 5 статьи 12.15 КоАП РФ повторное совершение административного правонарушения, предусмотренного частью 4 настоящей статьи,- влечет лишение права управления транспортными средствами на срок один год, а в случае фиксации административного правона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 пяти тысяч рублей.</w:t>
      </w:r>
    </w:p>
    <w:p w:rsidR="00CF7B82" w:rsidRPr="001A05E0" w:rsidP="001A0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этом, в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азания до истечения одного года со дня окончания исполнения данного постановления.</w:t>
      </w:r>
    </w:p>
    <w:p w:rsidR="00CF7B82" w:rsidRPr="001A05E0" w:rsidP="001A0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A05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вляясь участником дорожного движения, </w:t>
      </w:r>
      <w:r w:rsidR="00F17E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Боджек С.М. </w:t>
      </w:r>
      <w:r w:rsidRPr="001A05E0" w:rsidR="0020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обязан</w:t>
      </w:r>
      <w:r w:rsidRPr="001A05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знать и соблюдать требования </w:t>
      </w:r>
      <w:r w:rsidRPr="001A05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Правил дорожного движения Российской Федерации</w:t>
      </w:r>
      <w:r w:rsidRPr="001A05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F7B82" w:rsidRPr="001A05E0" w:rsidP="001A0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A05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Согласно пункту 1.3 Правил дорожного д</w:t>
      </w:r>
      <w:r w:rsidRPr="001A05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вижения Российской Федерации, утвержденных постановлением Совета Министров - Правительства Российской Федерации от 23 октября 1993 года </w:t>
      </w:r>
      <w:r w:rsidRPr="001A05E0" w:rsidR="003B58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№</w:t>
      </w:r>
      <w:r w:rsidRPr="001A05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1090 (далее - Правила дорожного движения, Правила), участники дорожного движения обязаны знать и соблюдать относящиеся</w:t>
      </w:r>
      <w:r w:rsidRPr="001A05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CF7B82" w:rsidRPr="001A05E0" w:rsidP="001A0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A05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Линия горизонтальной разметки 1.1 При</w:t>
      </w:r>
      <w:r w:rsidRPr="001A05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ложения </w:t>
      </w:r>
      <w:r w:rsidRPr="001A05E0" w:rsidR="003B58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№</w:t>
      </w:r>
      <w:r w:rsidRPr="001A05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</w:t>
      </w:r>
      <w:r w:rsidRPr="001A05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 запрет на ее пересечение.</w:t>
      </w:r>
    </w:p>
    <w:p w:rsidR="00CF7B82" w:rsidP="001A0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A05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Пунктом 9.1(1) Правил дорожного движения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</w:t>
      </w:r>
      <w:r w:rsidRPr="001A05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иния которой расположена слева, на любых дорогах с двусторонним движением.</w:t>
      </w:r>
    </w:p>
    <w:p w:rsidR="0025434E" w:rsidRPr="00002FFD" w:rsidP="0025434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002FFD">
        <w:rPr>
          <w:rFonts w:ascii="Times New Roman" w:hAnsi="Times New Roman"/>
          <w:sz w:val="26"/>
          <w:szCs w:val="26"/>
          <w:shd w:val="clear" w:color="auto" w:fill="FFFFFF"/>
        </w:rPr>
        <w:t>В соответствии с разъяснениями, данными в п.15 Постановления Пленума Верховного Суда РФ от 25.06.2019 N 20 "О некоторых вопросах, возникающих в судебной практике при рассмотрении де</w:t>
      </w:r>
      <w:r w:rsidRPr="00002FFD">
        <w:rPr>
          <w:rFonts w:ascii="Times New Roman" w:hAnsi="Times New Roman"/>
          <w:sz w:val="26"/>
          <w:szCs w:val="26"/>
          <w:shd w:val="clear" w:color="auto" w:fill="FFFFFF"/>
        </w:rPr>
        <w:t>л об административных правонарушениях, предусмотренных главой 12 Кодекса Российской Федерации об административных правонарушениях" д</w:t>
      </w:r>
      <w:r w:rsidRPr="00002FFD">
        <w:rPr>
          <w:rFonts w:ascii="Times New Roman" w:hAnsi="Times New Roman"/>
          <w:sz w:val="26"/>
          <w:szCs w:val="26"/>
        </w:rPr>
        <w:t xml:space="preserve">ействия водителя, связанные с нарушением требований </w:t>
      </w:r>
      <w:hyperlink r:id="rId6" w:history="1">
        <w:r w:rsidRPr="00002FFD">
          <w:rPr>
            <w:rFonts w:ascii="Times New Roman" w:hAnsi="Times New Roman"/>
            <w:sz w:val="26"/>
            <w:szCs w:val="26"/>
          </w:rPr>
          <w:t>ПДД</w:t>
        </w:r>
      </w:hyperlink>
      <w:r w:rsidRPr="00002FFD">
        <w:rPr>
          <w:rFonts w:ascii="Times New Roman" w:hAnsi="Times New Roman"/>
          <w:sz w:val="26"/>
          <w:szCs w:val="26"/>
        </w:rPr>
        <w:t xml:space="preserve">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</w:t>
      </w:r>
      <w:r w:rsidRPr="00002FFD">
        <w:rPr>
          <w:rFonts w:ascii="Times New Roman" w:hAnsi="Times New Roman"/>
          <w:sz w:val="26"/>
          <w:szCs w:val="26"/>
        </w:rPr>
        <w:t>исключением случаев объезда препятствия (</w:t>
      </w:r>
      <w:hyperlink r:id="rId7" w:history="1">
        <w:r w:rsidRPr="00002FFD">
          <w:rPr>
            <w:rFonts w:ascii="Times New Roman" w:hAnsi="Times New Roman"/>
            <w:sz w:val="26"/>
            <w:szCs w:val="26"/>
          </w:rPr>
          <w:t>пункт 1.2</w:t>
        </w:r>
      </w:hyperlink>
      <w:r w:rsidRPr="00002FFD">
        <w:rPr>
          <w:rFonts w:ascii="Times New Roman" w:hAnsi="Times New Roman"/>
          <w:sz w:val="26"/>
          <w:szCs w:val="26"/>
        </w:rPr>
        <w:t xml:space="preserve"> ПДД РФ), которые квалифицируются по </w:t>
      </w:r>
      <w:hyperlink r:id="rId8" w:history="1">
        <w:r w:rsidRPr="00002FFD">
          <w:rPr>
            <w:rFonts w:ascii="Times New Roman" w:hAnsi="Times New Roman"/>
            <w:sz w:val="26"/>
            <w:szCs w:val="26"/>
          </w:rPr>
          <w:t>части 3</w:t>
        </w:r>
      </w:hyperlink>
      <w:r w:rsidRPr="00002FFD">
        <w:rPr>
          <w:rFonts w:ascii="Times New Roman" w:hAnsi="Times New Roman"/>
          <w:sz w:val="26"/>
          <w:szCs w:val="26"/>
        </w:rPr>
        <w:t xml:space="preserve"> данной статьи), подлежат квалификации по </w:t>
      </w:r>
      <w:hyperlink r:id="rId9" w:history="1">
        <w:r w:rsidRPr="00002FFD">
          <w:rPr>
            <w:rFonts w:ascii="Times New Roman" w:hAnsi="Times New Roman"/>
            <w:sz w:val="26"/>
            <w:szCs w:val="26"/>
          </w:rPr>
          <w:t>части 4 статьи 12.15</w:t>
        </w:r>
      </w:hyperlink>
      <w:r w:rsidRPr="00002FFD">
        <w:rPr>
          <w:rFonts w:ascii="Times New Roman" w:hAnsi="Times New Roman"/>
          <w:sz w:val="26"/>
          <w:szCs w:val="26"/>
        </w:rPr>
        <w:t xml:space="preserve"> КоАП РФ.</w:t>
      </w:r>
    </w:p>
    <w:p w:rsidR="0025434E" w:rsidRPr="00002FFD" w:rsidP="0025434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002FFD">
        <w:rPr>
          <w:rFonts w:ascii="Times New Roman" w:hAnsi="Times New Roman"/>
          <w:sz w:val="26"/>
          <w:szCs w:val="26"/>
        </w:rPr>
        <w:t xml:space="preserve">Непосредственно такие требования </w:t>
      </w:r>
      <w:hyperlink r:id="rId6" w:history="1">
        <w:r w:rsidRPr="00002FFD">
          <w:rPr>
            <w:rFonts w:ascii="Times New Roman" w:hAnsi="Times New Roman"/>
            <w:sz w:val="26"/>
            <w:szCs w:val="26"/>
          </w:rPr>
          <w:t>ПДД</w:t>
        </w:r>
      </w:hyperlink>
      <w:r w:rsidRPr="00002FFD">
        <w:rPr>
          <w:rFonts w:ascii="Times New Roman" w:hAnsi="Times New Roman"/>
          <w:sz w:val="26"/>
          <w:szCs w:val="26"/>
        </w:rPr>
        <w:t xml:space="preserve"> РФ установлены, в частности, в случае: на любых дорогах с двусторонним движением запрещается движение по полосе, предназначенной для встречного движения, если она отделена трамв</w:t>
      </w:r>
      <w:r w:rsidRPr="00002FFD">
        <w:rPr>
          <w:rFonts w:ascii="Times New Roman" w:hAnsi="Times New Roman"/>
          <w:sz w:val="26"/>
          <w:szCs w:val="26"/>
        </w:rPr>
        <w:t xml:space="preserve">айными путями, разделительной полосой, разметкой 1.1, 1.3 или разметкой 1.11, прерывистая линия которой расположена слева </w:t>
      </w:r>
      <w:hyperlink r:id="rId10" w:history="1">
        <w:r w:rsidRPr="00002FFD">
          <w:rPr>
            <w:rFonts w:ascii="Times New Roman" w:hAnsi="Times New Roman"/>
            <w:sz w:val="26"/>
            <w:szCs w:val="26"/>
          </w:rPr>
          <w:t>(пункт 9.1(1)</w:t>
        </w:r>
      </w:hyperlink>
      <w:r w:rsidRPr="00002FFD">
        <w:rPr>
          <w:rFonts w:ascii="Times New Roman" w:hAnsi="Times New Roman"/>
          <w:sz w:val="26"/>
          <w:szCs w:val="26"/>
        </w:rPr>
        <w:t xml:space="preserve"> ПДД РФ);</w:t>
      </w:r>
    </w:p>
    <w:p w:rsidR="0025434E" w:rsidRPr="00002FFD" w:rsidP="0025434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002FFD">
        <w:rPr>
          <w:rFonts w:ascii="Times New Roman" w:hAnsi="Times New Roman"/>
          <w:sz w:val="26"/>
          <w:szCs w:val="26"/>
        </w:rPr>
        <w:t>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"Дорога с полосой для маршрутных транспортных средств</w:t>
      </w:r>
      <w:r w:rsidRPr="00002FFD">
        <w:rPr>
          <w:rFonts w:ascii="Times New Roman" w:hAnsi="Times New Roman"/>
          <w:sz w:val="26"/>
          <w:szCs w:val="26"/>
        </w:rPr>
        <w:t>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</w:t>
      </w:r>
      <w:r w:rsidRPr="00002FFD">
        <w:rPr>
          <w:rFonts w:ascii="Times New Roman" w:hAnsi="Times New Roman"/>
          <w:sz w:val="26"/>
          <w:szCs w:val="26"/>
        </w:rPr>
        <w:t>же образует объективную сторону состава административного правонарушения, предусмотренного частью 4 статьи 12.15 КоАП РФ. Невыполнение требований дорожных знаков 4.3 "Круговое движение", 3.1 "Въезд запрещен" (в том числе с табличкой 8.14 "Полоса движения")</w:t>
      </w:r>
      <w:r w:rsidRPr="00002FFD">
        <w:rPr>
          <w:rFonts w:ascii="Times New Roman" w:hAnsi="Times New Roman"/>
          <w:sz w:val="26"/>
          <w:szCs w:val="26"/>
        </w:rPr>
        <w:t>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25434E" w:rsidRPr="00002FFD" w:rsidP="0025434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002FFD">
        <w:rPr>
          <w:rFonts w:ascii="Times New Roman" w:hAnsi="Times New Roman"/>
          <w:sz w:val="26"/>
          <w:szCs w:val="26"/>
        </w:rPr>
        <w:t>При этом действия лица, выехавшего на полосу, предназначенную для встречного движения, с соблюдением</w:t>
      </w:r>
      <w:r w:rsidRPr="00002FFD">
        <w:rPr>
          <w:rFonts w:ascii="Times New Roman" w:hAnsi="Times New Roman"/>
          <w:sz w:val="26"/>
          <w:szCs w:val="26"/>
        </w:rPr>
        <w:t xml:space="preserve"> требований </w:t>
      </w:r>
      <w:hyperlink r:id="rId11" w:history="1">
        <w:r w:rsidRPr="00002FFD">
          <w:rPr>
            <w:rFonts w:ascii="Times New Roman" w:hAnsi="Times New Roman"/>
            <w:sz w:val="26"/>
            <w:szCs w:val="26"/>
          </w:rPr>
          <w:t>ПДД</w:t>
        </w:r>
      </w:hyperlink>
      <w:r w:rsidRPr="00002FFD">
        <w:rPr>
          <w:rFonts w:ascii="Times New Roman" w:hAnsi="Times New Roman"/>
          <w:sz w:val="26"/>
          <w:szCs w:val="26"/>
        </w:rPr>
        <w:t xml:space="preserve"> РФ, однако завершившего данный маневр в нарушение указанных требований, также</w:t>
      </w:r>
      <w:r w:rsidRPr="00002FFD">
        <w:rPr>
          <w:rFonts w:ascii="Times New Roman" w:hAnsi="Times New Roman"/>
          <w:sz w:val="26"/>
          <w:szCs w:val="26"/>
        </w:rPr>
        <w:t xml:space="preserve"> подлежат квалификации по </w:t>
      </w:r>
      <w:hyperlink r:id="rId12" w:history="1">
        <w:r w:rsidRPr="00002FFD">
          <w:rPr>
            <w:rFonts w:ascii="Times New Roman" w:hAnsi="Times New Roman"/>
            <w:sz w:val="26"/>
            <w:szCs w:val="26"/>
          </w:rPr>
          <w:t>части 4 статьи 12.15</w:t>
        </w:r>
      </w:hyperlink>
      <w:r w:rsidRPr="00002FFD">
        <w:rPr>
          <w:rFonts w:ascii="Times New Roman" w:hAnsi="Times New Roman"/>
          <w:sz w:val="26"/>
          <w:szCs w:val="26"/>
        </w:rPr>
        <w:t xml:space="preserve"> КоАП РФ.</w:t>
      </w:r>
    </w:p>
    <w:p w:rsidR="00804F9E" w:rsidRPr="00002FFD" w:rsidP="0025434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764E6">
        <w:rPr>
          <w:rFonts w:ascii="Times New Roman" w:hAnsi="Times New Roman"/>
          <w:sz w:val="26"/>
          <w:szCs w:val="26"/>
        </w:rPr>
        <w:t xml:space="preserve">Факт совершения административного </w:t>
      </w:r>
      <w:r w:rsidRPr="00B764E6">
        <w:rPr>
          <w:rFonts w:ascii="Times New Roman" w:hAnsi="Times New Roman"/>
          <w:sz w:val="26"/>
          <w:szCs w:val="26"/>
        </w:rPr>
        <w:t>правонарушения и виновность</w:t>
      </w:r>
      <w:r>
        <w:rPr>
          <w:rFonts w:ascii="Times New Roman" w:hAnsi="Times New Roman"/>
          <w:sz w:val="26"/>
          <w:szCs w:val="26"/>
        </w:rPr>
        <w:t xml:space="preserve"> </w:t>
      </w:r>
      <w:r w:rsidR="00F17E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Боджека С.М. </w:t>
      </w:r>
      <w:r w:rsidRPr="00B764E6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его </w:t>
      </w:r>
      <w:r w:rsidRPr="00B764E6">
        <w:rPr>
          <w:rFonts w:ascii="Times New Roman" w:hAnsi="Times New Roman"/>
          <w:sz w:val="26"/>
          <w:szCs w:val="26"/>
        </w:rPr>
        <w:t xml:space="preserve">совершении, объективно подтверждается </w:t>
      </w:r>
      <w:r>
        <w:rPr>
          <w:rFonts w:ascii="Times New Roman" w:hAnsi="Times New Roman"/>
          <w:sz w:val="26"/>
          <w:szCs w:val="26"/>
        </w:rPr>
        <w:t>доказательствами</w:t>
      </w:r>
      <w:r w:rsidRPr="00B764E6">
        <w:rPr>
          <w:rFonts w:ascii="Times New Roman" w:hAnsi="Times New Roman"/>
          <w:sz w:val="26"/>
          <w:szCs w:val="26"/>
        </w:rPr>
        <w:t>, исследованными в ходе судебного заседания:</w:t>
      </w:r>
    </w:p>
    <w:p w:rsidR="003B58BE" w:rsidP="001A0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A05E0" w:rsidR="00AC2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61 АГ75</w:t>
      </w:r>
      <w:r w:rsidR="00AA3EBC">
        <w:rPr>
          <w:rFonts w:ascii="Times New Roman" w:eastAsia="Times New Roman" w:hAnsi="Times New Roman" w:cs="Times New Roman"/>
          <w:sz w:val="26"/>
          <w:szCs w:val="26"/>
          <w:lang w:eastAsia="ru-RU"/>
        </w:rPr>
        <w:t>325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от </w:t>
      </w:r>
      <w:r w:rsidR="00AA3EBC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1A05E0" w:rsidR="00AC2E33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AA3EB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A05E0" w:rsidR="00AC2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.2020 года, в котором изложены обстоятельства совершенного </w:t>
      </w:r>
      <w:r w:rsidR="00AA3E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Боджеком С.М. </w:t>
      </w:r>
      <w:r w:rsidRPr="001A05E0" w:rsidR="002D314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правонарушения</w:t>
      </w:r>
      <w:r w:rsidR="00804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04F9E" w:rsidR="00804F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предусмотренного ч.5 ст.12.15 КоАП РФ;</w:t>
      </w:r>
    </w:p>
    <w:p w:rsidR="006E613A" w:rsidRPr="001A05E0" w:rsidP="006E61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места совершения админ</w:t>
      </w:r>
      <w:r w:rsidR="00AA3EBC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истративного правонарушения от 11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AA3EB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.2020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4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которой </w:t>
      </w:r>
      <w:r w:rsidR="00076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отражены </w:t>
      </w:r>
      <w:r w:rsidRPr="00B044EB">
        <w:rPr>
          <w:rFonts w:ascii="Times New Roman" w:hAnsi="Times New Roman"/>
          <w:sz w:val="26"/>
          <w:szCs w:val="26"/>
        </w:rPr>
        <w:t>дорожная разметка 1.1</w:t>
      </w:r>
      <w:r w:rsidR="0075011A">
        <w:rPr>
          <w:rFonts w:ascii="Times New Roman" w:hAnsi="Times New Roman"/>
          <w:sz w:val="26"/>
          <w:szCs w:val="26"/>
        </w:rPr>
        <w:t xml:space="preserve"> и дорожный знак </w:t>
      </w:r>
      <w:r w:rsidRPr="0009627F" w:rsidR="0075011A">
        <w:rPr>
          <w:rFonts w:ascii="Times New Roman" w:hAnsi="Times New Roman"/>
          <w:sz w:val="26"/>
          <w:szCs w:val="26"/>
        </w:rPr>
        <w:t>3.20</w:t>
      </w:r>
      <w:r w:rsidRPr="00B044EB">
        <w:rPr>
          <w:rFonts w:ascii="Times New Roman" w:hAnsi="Times New Roman"/>
          <w:sz w:val="26"/>
          <w:szCs w:val="26"/>
        </w:rPr>
        <w:t xml:space="preserve">, </w:t>
      </w:r>
      <w:r w:rsidR="0075011A">
        <w:rPr>
          <w:rFonts w:ascii="Times New Roman" w:hAnsi="Times New Roman"/>
          <w:sz w:val="26"/>
          <w:szCs w:val="26"/>
        </w:rPr>
        <w:t xml:space="preserve">траектория </w:t>
      </w:r>
      <w:r w:rsidRPr="00804F9E">
        <w:rPr>
          <w:rFonts w:ascii="Times New Roman" w:eastAsia="Times New Roman" w:hAnsi="Times New Roman" w:cs="Times New Roman"/>
          <w:sz w:val="26"/>
          <w:szCs w:val="26"/>
          <w:lang w:eastAsia="ru-RU"/>
        </w:rPr>
        <w:t>движени</w:t>
      </w:r>
      <w:r w:rsidR="0075011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804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транспортного средства под управлением  </w:t>
      </w:r>
      <w:r w:rsidR="00AA3E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Боджека С.М.</w:t>
      </w:r>
      <w:r w:rsidRPr="00804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указанной схемой </w:t>
      </w:r>
      <w:r w:rsidR="00AA3E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Боджек С.М.</w:t>
      </w:r>
      <w:r w:rsidRPr="00804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согласился, о чем имеется его подпись;</w:t>
      </w:r>
    </w:p>
    <w:p w:rsidR="006E613A" w:rsidRPr="00AA3EBC" w:rsidP="001A0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3F53C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3F53C5" w:rsidR="009D4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F53C5" w:rsidR="009D4C8E">
        <w:rPr>
          <w:rFonts w:ascii="Times New Roman" w:hAnsi="Times New Roman" w:cs="Times New Roman"/>
          <w:sz w:val="26"/>
          <w:szCs w:val="26"/>
        </w:rPr>
        <w:t>видеозаписью, содержащейся на диске (л.д.</w:t>
      </w:r>
      <w:r w:rsidRPr="003F53C5" w:rsidR="00AA3EBC">
        <w:rPr>
          <w:rFonts w:ascii="Times New Roman" w:hAnsi="Times New Roman" w:cs="Times New Roman"/>
          <w:sz w:val="26"/>
          <w:szCs w:val="26"/>
        </w:rPr>
        <w:t>7</w:t>
      </w:r>
      <w:r w:rsidRPr="003F53C5" w:rsidR="009D4C8E">
        <w:rPr>
          <w:rFonts w:ascii="Times New Roman" w:hAnsi="Times New Roman" w:cs="Times New Roman"/>
          <w:sz w:val="26"/>
          <w:szCs w:val="26"/>
        </w:rPr>
        <w:t xml:space="preserve">), воспроизведенной в судебном заседании на стационарном компьютере, </w:t>
      </w:r>
      <w:r w:rsidR="006E006B">
        <w:rPr>
          <w:rFonts w:ascii="Times New Roman" w:hAnsi="Times New Roman" w:cs="Times New Roman"/>
          <w:sz w:val="26"/>
          <w:szCs w:val="26"/>
        </w:rPr>
        <w:t>на которой зафиксирован</w:t>
      </w:r>
      <w:r w:rsidRPr="003F53C5" w:rsidR="009D4C8E">
        <w:rPr>
          <w:rFonts w:ascii="Times New Roman" w:hAnsi="Times New Roman" w:cs="Times New Roman"/>
          <w:sz w:val="26"/>
          <w:szCs w:val="26"/>
        </w:rPr>
        <w:t xml:space="preserve"> </w:t>
      </w:r>
      <w:r w:rsidRPr="0009627F" w:rsidR="003F53C5">
        <w:rPr>
          <w:rFonts w:ascii="Times New Roman" w:hAnsi="Times New Roman"/>
          <w:sz w:val="26"/>
          <w:szCs w:val="26"/>
        </w:rPr>
        <w:t xml:space="preserve">обгон </w:t>
      </w:r>
      <w:r w:rsidRPr="001A05E0" w:rsidR="006E00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автомобилем </w:t>
      </w:r>
      <w:r w:rsidRPr="003F7985">
        <w:rPr>
          <w:rFonts w:ascii="Times New Roman" w:hAnsi="Times New Roman" w:cs="Times New Roman"/>
          <w:sz w:val="26"/>
          <w:szCs w:val="26"/>
        </w:rPr>
        <w:t>«данные изъяты»</w:t>
      </w:r>
      <w:r w:rsidRPr="001A05E0" w:rsidR="006E00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государственный регистрационный знак </w:t>
      </w:r>
      <w:r w:rsidRPr="003F7985">
        <w:rPr>
          <w:rFonts w:ascii="Times New Roman" w:hAnsi="Times New Roman" w:cs="Times New Roman"/>
          <w:sz w:val="26"/>
          <w:szCs w:val="26"/>
        </w:rPr>
        <w:t>«данные изъяты»</w:t>
      </w:r>
      <w:r w:rsidRPr="0009627F" w:rsidR="003F53C5">
        <w:rPr>
          <w:rFonts w:ascii="Times New Roman" w:hAnsi="Times New Roman"/>
          <w:sz w:val="26"/>
          <w:szCs w:val="26"/>
        </w:rPr>
        <w:t xml:space="preserve">, </w:t>
      </w:r>
      <w:r w:rsidRPr="0009627F" w:rsidR="006E006B">
        <w:rPr>
          <w:rFonts w:ascii="Times New Roman" w:hAnsi="Times New Roman"/>
          <w:sz w:val="26"/>
          <w:szCs w:val="26"/>
        </w:rPr>
        <w:t>транспортного средства</w:t>
      </w:r>
      <w:r w:rsidR="006E006B">
        <w:rPr>
          <w:rFonts w:ascii="Times New Roman" w:hAnsi="Times New Roman"/>
          <w:sz w:val="26"/>
          <w:szCs w:val="26"/>
        </w:rPr>
        <w:t xml:space="preserve"> </w:t>
      </w:r>
      <w:r w:rsidR="003F53C5">
        <w:rPr>
          <w:rFonts w:ascii="Times New Roman" w:hAnsi="Times New Roman"/>
          <w:sz w:val="26"/>
          <w:szCs w:val="26"/>
        </w:rPr>
        <w:t xml:space="preserve">с </w:t>
      </w:r>
      <w:r w:rsidRPr="0009627F" w:rsidR="003F53C5">
        <w:rPr>
          <w:rFonts w:ascii="Times New Roman" w:hAnsi="Times New Roman"/>
          <w:sz w:val="26"/>
          <w:szCs w:val="26"/>
        </w:rPr>
        <w:t>вые</w:t>
      </w:r>
      <w:r w:rsidR="003F53C5">
        <w:rPr>
          <w:rFonts w:ascii="Times New Roman" w:hAnsi="Times New Roman"/>
          <w:sz w:val="26"/>
          <w:szCs w:val="26"/>
        </w:rPr>
        <w:t>здом</w:t>
      </w:r>
      <w:r w:rsidRPr="0009627F" w:rsidR="003F53C5">
        <w:rPr>
          <w:rFonts w:ascii="Times New Roman" w:hAnsi="Times New Roman"/>
          <w:sz w:val="26"/>
          <w:szCs w:val="26"/>
        </w:rPr>
        <w:t xml:space="preserve"> на полосу, предназначенн</w:t>
      </w:r>
      <w:r w:rsidR="006E006B">
        <w:rPr>
          <w:rFonts w:ascii="Times New Roman" w:hAnsi="Times New Roman"/>
          <w:sz w:val="26"/>
          <w:szCs w:val="26"/>
        </w:rPr>
        <w:t>ую</w:t>
      </w:r>
      <w:r w:rsidRPr="0009627F" w:rsidR="003F53C5">
        <w:rPr>
          <w:rFonts w:ascii="Times New Roman" w:hAnsi="Times New Roman"/>
          <w:sz w:val="26"/>
          <w:szCs w:val="26"/>
        </w:rPr>
        <w:t xml:space="preserve"> для встречного движения</w:t>
      </w:r>
      <w:r w:rsidR="006E006B">
        <w:rPr>
          <w:rFonts w:ascii="Times New Roman" w:hAnsi="Times New Roman"/>
          <w:sz w:val="26"/>
          <w:szCs w:val="26"/>
        </w:rPr>
        <w:t xml:space="preserve"> </w:t>
      </w:r>
      <w:r w:rsidR="006E006B">
        <w:rPr>
          <w:rFonts w:ascii="Times New Roman" w:hAnsi="Times New Roman"/>
          <w:sz w:val="26"/>
          <w:szCs w:val="26"/>
        </w:rPr>
        <w:t xml:space="preserve">через </w:t>
      </w:r>
      <w:r w:rsidR="003F53C5">
        <w:rPr>
          <w:rFonts w:ascii="Times New Roman" w:hAnsi="Times New Roman"/>
          <w:sz w:val="26"/>
          <w:szCs w:val="26"/>
        </w:rPr>
        <w:t xml:space="preserve"> </w:t>
      </w:r>
      <w:r w:rsidRPr="0009627F" w:rsidR="006E006B">
        <w:rPr>
          <w:rFonts w:ascii="Times New Roman" w:hAnsi="Times New Roman"/>
          <w:sz w:val="26"/>
          <w:szCs w:val="26"/>
        </w:rPr>
        <w:t>сплошн</w:t>
      </w:r>
      <w:r w:rsidR="006E006B">
        <w:rPr>
          <w:rFonts w:ascii="Times New Roman" w:hAnsi="Times New Roman"/>
          <w:sz w:val="26"/>
          <w:szCs w:val="26"/>
        </w:rPr>
        <w:t>ую</w:t>
      </w:r>
      <w:r w:rsidR="006E006B">
        <w:rPr>
          <w:rFonts w:ascii="Times New Roman" w:hAnsi="Times New Roman"/>
          <w:sz w:val="26"/>
          <w:szCs w:val="26"/>
        </w:rPr>
        <w:t xml:space="preserve"> линию</w:t>
      </w:r>
      <w:r w:rsidRPr="0009627F" w:rsidR="006E006B">
        <w:rPr>
          <w:rFonts w:ascii="Times New Roman" w:hAnsi="Times New Roman"/>
          <w:sz w:val="26"/>
          <w:szCs w:val="26"/>
        </w:rPr>
        <w:t xml:space="preserve"> </w:t>
      </w:r>
      <w:r w:rsidRPr="0009627F" w:rsidR="003F53C5">
        <w:rPr>
          <w:rFonts w:ascii="Times New Roman" w:hAnsi="Times New Roman"/>
          <w:sz w:val="26"/>
          <w:szCs w:val="26"/>
        </w:rPr>
        <w:t>дорожной разметки 1.1</w:t>
      </w:r>
      <w:r w:rsidRPr="0090157A" w:rsidR="00FD56F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58BE" w:rsidRPr="001A05E0" w:rsidP="001A0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132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копией</w:t>
      </w:r>
      <w:r w:rsidRPr="00C85132" w:rsidR="00C85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</w:t>
      </w:r>
      <w:r w:rsidR="00C8513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C851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заместителя </w:t>
      </w:r>
      <w:r w:rsidRPr="00852A0C" w:rsidR="00C851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начальника </w:t>
      </w:r>
      <w:r w:rsidR="00C851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ЦАФАП ОДД ГИБДД УМВД России по г. Севастополю 18810192190902056385</w:t>
      </w:r>
      <w:r w:rsidRPr="00852A0C" w:rsidR="00C851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02.0</w:t>
      </w:r>
      <w:r w:rsidR="00C851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Pr="00852A0C" w:rsidR="00C851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 w:rsidR="00C851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</w:t>
      </w:r>
      <w:r w:rsidRPr="00852A0C" w:rsidR="00C851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года, </w:t>
      </w:r>
      <w:r w:rsidR="00750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отметкой о его </w:t>
      </w:r>
      <w:r w:rsidRPr="00852A0C" w:rsidR="00C851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вступ</w:t>
      </w:r>
      <w:r w:rsidR="00750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лении</w:t>
      </w:r>
      <w:r w:rsidRPr="00852A0C" w:rsidR="00C851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законную силу 1</w:t>
      </w:r>
      <w:r w:rsidR="00C851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852A0C" w:rsidR="00C851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 w:rsidR="00C851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Pr="00852A0C" w:rsidR="00C851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 w:rsidR="00C851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</w:t>
      </w:r>
      <w:r w:rsidRPr="00852A0C" w:rsidR="00C851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года, </w:t>
      </w:r>
      <w:r w:rsidR="00750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согласно которому </w:t>
      </w:r>
      <w:r w:rsidR="00C851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Боджек С.М. </w:t>
      </w:r>
      <w:r w:rsidRPr="00852A0C" w:rsidR="00C851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был привлечен к административной ответственности по ч.4 ст.12.15 КоАП РФ с назначением административного наказания в виде административного штрафа в размере 5000руб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58BE" w:rsidP="001A0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справкой к протоколу об административном правонарушении, согласно которой </w:t>
      </w:r>
      <w:r w:rsidR="00AA3E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Боджек С.М. </w:t>
      </w:r>
      <w:r w:rsidR="00FD56F5">
        <w:rPr>
          <w:rFonts w:ascii="Times New Roman" w:hAnsi="Times New Roman"/>
          <w:sz w:val="26"/>
          <w:szCs w:val="26"/>
        </w:rPr>
        <w:t>имеет удостоверение водителя</w:t>
      </w:r>
      <w:r w:rsidRPr="00F744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F7985">
        <w:rPr>
          <w:rFonts w:ascii="Times New Roman" w:hAnsi="Times New Roman" w:cs="Times New Roman"/>
          <w:sz w:val="26"/>
          <w:szCs w:val="26"/>
        </w:rPr>
        <w:t>«данные изъяты»</w:t>
      </w:r>
      <w:r w:rsidRPr="00F744D0">
        <w:rPr>
          <w:rFonts w:ascii="Times New Roman" w:hAnsi="Times New Roman" w:cs="Times New Roman"/>
          <w:sz w:val="26"/>
          <w:szCs w:val="26"/>
        </w:rPr>
        <w:t xml:space="preserve"> </w:t>
      </w:r>
      <w:r w:rsidR="00FD5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A3EBC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FD56F5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AA3EBC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FD56F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A3EBC">
        <w:rPr>
          <w:rFonts w:ascii="Times New Roman" w:eastAsia="Times New Roman" w:hAnsi="Times New Roman" w:cs="Times New Roman"/>
          <w:sz w:val="26"/>
          <w:szCs w:val="26"/>
          <w:lang w:eastAsia="ru-RU"/>
        </w:rPr>
        <w:t>984</w:t>
      </w:r>
      <w:r w:rsidR="00FD5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состоянию на </w:t>
      </w:r>
      <w:r w:rsidR="00AA3EBC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AA3EB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.2020 года среди лишенных права управления не значится</w:t>
      </w:r>
      <w:r w:rsidR="00C50A9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0157A" w:rsidP="001A0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- карточкой учета транспортного средства, согласно которой </w:t>
      </w:r>
      <w:r w:rsidRPr="00A40738">
        <w:rPr>
          <w:rFonts w:ascii="Times New Roman" w:hAnsi="Times New Roman"/>
          <w:sz w:val="26"/>
          <w:szCs w:val="26"/>
        </w:rPr>
        <w:t xml:space="preserve">собственником </w:t>
      </w:r>
      <w:r>
        <w:rPr>
          <w:rFonts w:ascii="Times New Roman" w:hAnsi="Times New Roman"/>
          <w:sz w:val="26"/>
          <w:szCs w:val="26"/>
        </w:rPr>
        <w:t>автомобиля</w:t>
      </w:r>
      <w:r w:rsidRPr="00A40738">
        <w:rPr>
          <w:rFonts w:ascii="Times New Roman" w:hAnsi="Times New Roman"/>
          <w:sz w:val="26"/>
          <w:szCs w:val="26"/>
        </w:rPr>
        <w:t xml:space="preserve"> </w:t>
      </w:r>
      <w:r w:rsidRPr="003F7985">
        <w:rPr>
          <w:rFonts w:ascii="Times New Roman" w:hAnsi="Times New Roman" w:cs="Times New Roman"/>
          <w:sz w:val="26"/>
          <w:szCs w:val="26"/>
        </w:rPr>
        <w:t>«данные изъяты»</w:t>
      </w:r>
      <w:r w:rsidRPr="00A40738">
        <w:rPr>
          <w:rFonts w:ascii="Times New Roman" w:hAnsi="Times New Roman"/>
          <w:sz w:val="26"/>
          <w:szCs w:val="26"/>
        </w:rPr>
        <w:t xml:space="preserve">, государственный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регистрационный знак</w:t>
      </w:r>
      <w:r w:rsidRPr="00A40738">
        <w:rPr>
          <w:rFonts w:ascii="Times New Roman" w:hAnsi="Times New Roman"/>
          <w:sz w:val="26"/>
          <w:szCs w:val="26"/>
        </w:rPr>
        <w:t xml:space="preserve"> </w:t>
      </w:r>
      <w:r w:rsidRPr="003F7985">
        <w:rPr>
          <w:rFonts w:ascii="Times New Roman" w:hAnsi="Times New Roman" w:cs="Times New Roman"/>
          <w:sz w:val="26"/>
          <w:szCs w:val="26"/>
        </w:rPr>
        <w:t>«данные изъяты»</w:t>
      </w:r>
      <w:r w:rsidRPr="00A40738">
        <w:rPr>
          <w:rFonts w:ascii="Times New Roman" w:hAnsi="Times New Roman"/>
          <w:sz w:val="26"/>
          <w:szCs w:val="26"/>
        </w:rPr>
        <w:t xml:space="preserve">, является </w:t>
      </w:r>
      <w:r>
        <w:rPr>
          <w:rFonts w:ascii="Times New Roman" w:hAnsi="Times New Roman"/>
          <w:sz w:val="26"/>
          <w:szCs w:val="26"/>
        </w:rPr>
        <w:t>Боджек</w:t>
      </w:r>
      <w:r>
        <w:rPr>
          <w:rFonts w:ascii="Times New Roman" w:hAnsi="Times New Roman"/>
          <w:sz w:val="26"/>
          <w:szCs w:val="26"/>
        </w:rPr>
        <w:t xml:space="preserve"> С.М</w:t>
      </w:r>
      <w:r w:rsidRPr="00A40738">
        <w:rPr>
          <w:rFonts w:ascii="Times New Roman" w:hAnsi="Times New Roman"/>
          <w:sz w:val="26"/>
          <w:szCs w:val="26"/>
        </w:rPr>
        <w:t>.</w:t>
      </w:r>
    </w:p>
    <w:p w:rsidR="00FD56F5" w:rsidP="00FD56F5">
      <w:pPr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 w:rsidRPr="00002FFD">
        <w:rPr>
          <w:rFonts w:ascii="Times New Roman" w:hAnsi="Times New Roman"/>
          <w:sz w:val="26"/>
          <w:szCs w:val="26"/>
        </w:rPr>
        <w:t xml:space="preserve">- распечаткой из базы данных об административных правонарушениях в </w:t>
      </w:r>
      <w:r w:rsidRPr="00A40738">
        <w:rPr>
          <w:rFonts w:ascii="Times New Roman" w:hAnsi="Times New Roman"/>
          <w:sz w:val="26"/>
          <w:szCs w:val="26"/>
        </w:rPr>
        <w:t>отношении</w:t>
      </w:r>
      <w:r w:rsidR="00AA3EBC">
        <w:rPr>
          <w:rFonts w:ascii="Times New Roman" w:hAnsi="Times New Roman"/>
          <w:sz w:val="26"/>
          <w:szCs w:val="26"/>
        </w:rPr>
        <w:t xml:space="preserve"> </w:t>
      </w:r>
      <w:r w:rsidR="00AA3E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Боджек С.М.</w:t>
      </w:r>
    </w:p>
    <w:p w:rsidR="00C50A99" w:rsidP="00C50A99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0738">
        <w:rPr>
          <w:rFonts w:ascii="Times New Roman" w:hAnsi="Times New Roman"/>
          <w:sz w:val="26"/>
          <w:szCs w:val="26"/>
        </w:rPr>
        <w:t>Достоверность вышеуказанных доказательств не вызывает у суда сомнений, поскольку они не противоречивы и согласуются между собой, п</w:t>
      </w:r>
      <w:r w:rsidRPr="00A40738">
        <w:rPr>
          <w:rFonts w:ascii="Times New Roman" w:hAnsi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A40738">
        <w:rPr>
          <w:rFonts w:ascii="Times New Roman" w:hAnsi="Times New Roman"/>
          <w:sz w:val="26"/>
          <w:szCs w:val="26"/>
        </w:rPr>
        <w:t>его содержание и оформление</w:t>
      </w:r>
      <w:r w:rsidRPr="00A40738">
        <w:rPr>
          <w:rFonts w:ascii="Times New Roman" w:hAnsi="Times New Roman"/>
          <w:sz w:val="26"/>
          <w:szCs w:val="26"/>
        </w:rPr>
        <w:t xml:space="preserve"> соответствуют требованиям ст. 28.2 КоАП РФ,</w:t>
      </w:r>
      <w:r w:rsidRPr="00A40738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A40738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в нем отражены все сведения, необходимые для разрешения дела, </w:t>
      </w:r>
      <w:r w:rsidRPr="00A40738">
        <w:rPr>
          <w:rFonts w:ascii="Times New Roman" w:hAnsi="Times New Roman"/>
          <w:sz w:val="26"/>
          <w:szCs w:val="26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A40738">
        <w:rPr>
          <w:rFonts w:ascii="Times New Roman" w:hAnsi="Times New Roman"/>
          <w:sz w:val="26"/>
          <w:szCs w:val="26"/>
        </w:rPr>
        <w:t>права, предусмотренные статьей 25.1 КоАП РФ, а также статья 51 К</w:t>
      </w:r>
      <w:r w:rsidRPr="00A40738">
        <w:rPr>
          <w:rFonts w:ascii="Times New Roman" w:hAnsi="Times New Roman"/>
          <w:sz w:val="26"/>
          <w:szCs w:val="26"/>
        </w:rPr>
        <w:t xml:space="preserve">онституции Российской Федерации, </w:t>
      </w:r>
      <w:r w:rsidR="00AA3E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Боджек С.М. </w:t>
      </w:r>
      <w:r>
        <w:rPr>
          <w:rFonts w:ascii="Times New Roman" w:hAnsi="Times New Roman"/>
          <w:sz w:val="26"/>
          <w:szCs w:val="26"/>
        </w:rPr>
        <w:t>б</w:t>
      </w:r>
      <w:r w:rsidRPr="00A40738">
        <w:rPr>
          <w:rFonts w:ascii="Times New Roman" w:hAnsi="Times New Roman"/>
          <w:sz w:val="26"/>
          <w:szCs w:val="26"/>
        </w:rPr>
        <w:t xml:space="preserve">ыли разъяснены, </w:t>
      </w:r>
      <w:r w:rsidRPr="00A40738">
        <w:rPr>
          <w:rFonts w:ascii="Times New Roman" w:hAnsi="Times New Roman"/>
          <w:sz w:val="26"/>
          <w:szCs w:val="26"/>
          <w:shd w:val="clear" w:color="auto" w:fill="FFFFFF"/>
        </w:rPr>
        <w:t xml:space="preserve">содержание процессуального акта изложено в достаточной степени ясности, оснований </w:t>
      </w:r>
      <w:r w:rsidRPr="00A40738">
        <w:rPr>
          <w:rFonts w:ascii="Times New Roman" w:hAnsi="Times New Roman"/>
          <w:sz w:val="26"/>
          <w:szCs w:val="26"/>
        </w:rPr>
        <w:t xml:space="preserve">ставить под сомнение достоверность изложенных в нем сведений не имеется, </w:t>
      </w:r>
      <w:r w:rsidR="00AA3E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Боджек С.М. 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присутствовал при составлен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протокола, с нарушением согласился, </w:t>
      </w:r>
      <w:r w:rsidRPr="001A05E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подписью удостоверил изложенные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нем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факты.</w:t>
      </w:r>
    </w:p>
    <w:p w:rsidR="00425ECA" w:rsidRPr="00425ECA" w:rsidP="00425ECA">
      <w:pPr>
        <w:spacing w:after="0" w:line="240" w:lineRule="auto"/>
        <w:ind w:right="-2" w:firstLine="56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25EC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425ECA">
        <w:rPr>
          <w:rFonts w:ascii="Times New Roman" w:hAnsi="Times New Roman" w:cs="Times New Roman"/>
          <w:color w:val="000000"/>
          <w:sz w:val="26"/>
          <w:szCs w:val="26"/>
        </w:rPr>
        <w:t xml:space="preserve">хема места совершения административного правонарушения, составленная сотрудником ГИБДД,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 которой </w:t>
      </w:r>
      <w:r w:rsidR="00AA3E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Боджек С.М.</w:t>
      </w:r>
      <w:r w:rsidR="006E00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E006B">
        <w:rPr>
          <w:rFonts w:ascii="Times New Roman" w:hAnsi="Times New Roman" w:cs="Times New Roman"/>
          <w:color w:val="000000"/>
          <w:sz w:val="26"/>
          <w:szCs w:val="26"/>
        </w:rPr>
        <w:t>также согласился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5ECA">
        <w:rPr>
          <w:rFonts w:ascii="Times New Roman" w:hAnsi="Times New Roman" w:cs="Times New Roman"/>
          <w:color w:val="000000"/>
          <w:sz w:val="26"/>
          <w:szCs w:val="26"/>
        </w:rPr>
        <w:t>отража</w:t>
      </w:r>
      <w:r>
        <w:rPr>
          <w:rFonts w:ascii="Times New Roman" w:hAnsi="Times New Roman" w:cs="Times New Roman"/>
          <w:color w:val="000000"/>
          <w:sz w:val="26"/>
          <w:szCs w:val="26"/>
        </w:rPr>
        <w:t>ет описанное  событие и</w:t>
      </w:r>
      <w:r w:rsidRPr="00425ECA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соответствует требованиям ст. 26.2 КоАП РФ, предъявляемым к доказательствам такого рода, ставить под сомнение достоверность изложенных в них сведений, оснований нет</w:t>
      </w:r>
      <w:r w:rsidR="00D336E8">
        <w:rPr>
          <w:rFonts w:ascii="Times New Roman" w:hAnsi="Times New Roman" w:cs="Times New Roman"/>
          <w:color w:val="000000"/>
          <w:sz w:val="26"/>
          <w:szCs w:val="26"/>
        </w:rPr>
        <w:t>, также она согласуется с представленной видеозаписью</w:t>
      </w:r>
      <w:r w:rsidRPr="00425EC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50A99" w:rsidP="00C50A9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A40738">
        <w:rPr>
          <w:rFonts w:ascii="Times New Roman" w:hAnsi="Times New Roman"/>
          <w:sz w:val="26"/>
          <w:szCs w:val="26"/>
        </w:rPr>
        <w:t>В связи с изложенным, имеющиеся в де</w:t>
      </w:r>
      <w:r w:rsidRPr="00A40738">
        <w:rPr>
          <w:rFonts w:ascii="Times New Roman" w:hAnsi="Times New Roman"/>
          <w:sz w:val="26"/>
          <w:szCs w:val="26"/>
        </w:rPr>
        <w:t>ле доказательства мировой судья признает допустимыми, а их совокупность достаточной для правильного разрешения дела, поскольку на основании полного и всестороннего анализа собранных по делу доказательств установлены все юридически значимые обстоятельства с</w:t>
      </w:r>
      <w:r w:rsidRPr="00A40738">
        <w:rPr>
          <w:rFonts w:ascii="Times New Roman" w:hAnsi="Times New Roman"/>
          <w:sz w:val="26"/>
          <w:szCs w:val="26"/>
        </w:rPr>
        <w:t>овершения административного правонарушения, предусмотренные ст. 26.1 КоАП РФ</w:t>
      </w:r>
      <w:r>
        <w:rPr>
          <w:rFonts w:ascii="Times New Roman" w:hAnsi="Times New Roman"/>
          <w:sz w:val="26"/>
          <w:szCs w:val="26"/>
        </w:rPr>
        <w:t>.</w:t>
      </w:r>
    </w:p>
    <w:p w:rsidR="00CF7B82" w:rsidP="008362A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А</w:t>
      </w:r>
      <w:r w:rsidRPr="00A40738" w:rsidR="00C50A99">
        <w:rPr>
          <w:rFonts w:ascii="Times New Roman" w:hAnsi="Times New Roman"/>
          <w:sz w:val="26"/>
          <w:szCs w:val="26"/>
        </w:rPr>
        <w:t xml:space="preserve">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="00AA3E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Боджека С.М. 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ч.5 ст.12.15 КоАП РФ, - повторное совершение административного правонарушения, предусмотренного ч. 4 ст.</w:t>
      </w:r>
      <w:hyperlink r:id="rId13" w:tgtFrame="_blank" w:tooltip="КОАП &gt;  Раздел II. Особенная часть &gt; Глава 12. Административные правонарушения в области дорожного движения &gt;&lt;span class=" w:history="1">
        <w:r w:rsidRPr="001A05E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12.15 КоАП </w:t>
        </w:r>
      </w:hyperlink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РФ. </w:t>
      </w:r>
    </w:p>
    <w:p w:rsidR="00CF7B82" w:rsidRPr="001A05E0" w:rsidP="00425EC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становленных законом оснований для прекращения производства по делу не имеется, срок давно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14" w:history="1">
        <w:r w:rsidRPr="001A05E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 1.5</w:t>
        </w:r>
      </w:hyperlink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231D89" w:rsidRPr="001A05E0" w:rsidP="001A0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ст.4.2 КоАП РФ обстоятельством, смягчающим 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административную ответственность</w:t>
      </w:r>
      <w:r w:rsidR="00AA3E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3E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Боджека С.М.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– его раскаяние. </w:t>
      </w:r>
    </w:p>
    <w:p w:rsidR="00CF7B82" w:rsidRPr="001A05E0" w:rsidP="001A0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CF7B82" w:rsidRPr="001A05E0" w:rsidP="001A0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административного наказания, с учетом характера совершен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административного п</w:t>
      </w:r>
      <w:r w:rsidRPr="001A05E0" w:rsidR="000A278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равонарушения, личности виновного, его имущественного и семейного</w:t>
      </w:r>
      <w:r w:rsidRPr="001A05E0" w:rsidR="009046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A05E0" w:rsidR="00231D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наличия смягчающего административную ответственность обстоятельства</w:t>
      </w:r>
      <w:r w:rsidR="00A228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1A05E0" w:rsidR="007B08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отсутствия </w:t>
      </w:r>
      <w:r w:rsidRPr="001A05E0" w:rsidR="00A2287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</w:t>
      </w:r>
      <w:r w:rsidR="00A228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05E0" w:rsidR="007B08CD">
        <w:rPr>
          <w:rFonts w:ascii="Times New Roman" w:eastAsia="Times New Roman" w:hAnsi="Times New Roman" w:cs="Times New Roman"/>
          <w:sz w:val="26"/>
          <w:szCs w:val="26"/>
          <w:lang w:eastAsia="ru-RU"/>
        </w:rPr>
        <w:t>отягчающих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административну</w:t>
      </w:r>
      <w:r w:rsidRPr="001A05E0" w:rsidR="007B08CD">
        <w:rPr>
          <w:rFonts w:ascii="Times New Roman" w:eastAsia="Times New Roman" w:hAnsi="Times New Roman" w:cs="Times New Roman"/>
          <w:sz w:val="26"/>
          <w:szCs w:val="26"/>
          <w:lang w:eastAsia="ru-RU"/>
        </w:rPr>
        <w:t>ю ответственность</w:t>
      </w:r>
      <w:r w:rsidR="00A2287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A05E0" w:rsidR="007B08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всех 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 дела, считаю необходимым назначить наказание, предусмотренное санкцией ч.5 ст.12.15 КоАП РФ, в виде лишения права управления транспортными средствами, поскольку административное правонарушение было зафиксировано без специальных технических ср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едств, имеющими функции фото- и киносъемки, видеозаписи, или средствами фото- и киносъемки, видеозаписи, работающих в автоматическом режиме, что будет достаточной мерой ответственности за совершенное правонарушение, отвечать целям административного наказан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CF7B82" w:rsidRPr="001A05E0" w:rsidP="001A05E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ч. 5 ст. 12.15, ст.ст. 29.9, 29.10 КоАП РФ, мировой судья, -</w:t>
      </w:r>
    </w:p>
    <w:p w:rsidR="00CF7B82" w:rsidRPr="001A05E0" w:rsidP="001A05E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B82" w:rsidRPr="001A05E0" w:rsidP="001A05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CF7B82" w:rsidRPr="001A05E0" w:rsidP="001A05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B82" w:rsidRPr="001A05E0" w:rsidP="001A05E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Боджека Сеитбекира Мустафаевича </w:t>
      </w:r>
      <w:r w:rsidRPr="001A05E0" w:rsidR="000A278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ч.5 </w:t>
      </w:r>
      <w:r w:rsidRPr="001A05E0" w:rsidR="000A278D">
        <w:rPr>
          <w:rFonts w:ascii="Times New Roman" w:eastAsia="Times New Roman" w:hAnsi="Times New Roman" w:cs="Times New Roman"/>
          <w:sz w:val="26"/>
          <w:szCs w:val="26"/>
          <w:lang w:eastAsia="ru-RU"/>
        </w:rPr>
        <w:t>ст.12.15 КоАП РФ, и назначить ему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наказание в виде лишения права управления транспортными средствами на срок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(один) год. </w:t>
      </w:r>
    </w:p>
    <w:p w:rsidR="00231D89" w:rsidRPr="001A05E0" w:rsidP="001A05E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 постановления о назначении административного наказания в виде лишения права управления транспортными средствами – возложить на ОГИБДД ОМВД РФ по Белогорскому району.</w:t>
      </w:r>
    </w:p>
    <w:p w:rsidR="00231D89" w:rsidRPr="001A05E0" w:rsidP="001A05E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05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ч.1 ст. 32.6 КоАП РФ 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постановления о </w:t>
      </w:r>
      <w:hyperlink r:id="rId15" w:history="1">
        <w:r w:rsidRPr="001A05E0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лишении права</w:t>
        </w:r>
      </w:hyperlink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 транспортным средством соответствующего в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удостоверения на право управления судами (в том числе маломерными) или удостоверения тр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акториста-машиниста (тракториста), если водитель, судоводитель 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тракторист-машинист (тракторист) лишен права управления всеми видами транспортных средств, судов (в том числе маломерных) и другой техники.</w:t>
      </w:r>
    </w:p>
    <w:p w:rsidR="00231D89" w:rsidRPr="001A05E0" w:rsidP="001A05E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05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ечение срока лишения права управления транспортн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ыми средствами начинается со дня вступления постановления в законную силу.</w:t>
      </w:r>
    </w:p>
    <w:p w:rsidR="00231D89" w:rsidRPr="001A05E0" w:rsidP="001A0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</w:t>
      </w:r>
      <w:r w:rsidR="001802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02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Боджек С.М.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в соответствии с ч.1.1 ст. 32.7 КоАП </w:t>
      </w:r>
      <w:r w:rsidRPr="00A22871" w:rsidR="00A22871">
        <w:rPr>
          <w:rFonts w:ascii="Times New Roman" w:eastAsia="Times New Roman" w:hAnsi="Times New Roman" w:cs="Times New Roman"/>
          <w:sz w:val="26"/>
          <w:szCs w:val="26"/>
          <w:lang w:eastAsia="ru-RU"/>
        </w:rPr>
        <w:t>РФ  в течение трех рабочих дней со дня вступления настоящего постановления в законную силу он должен сдать все имеющиеся у него соответствующие удостоверения на право управления транспортными средствами в ОГИБДД ОМВД Российской Федерации по Белогорскому району, а в случае утраты указанных документов заявить об этом в указанный орган в тот же срок.</w:t>
      </w:r>
    </w:p>
    <w:p w:rsidR="00CF7B82" w:rsidRPr="001A05E0" w:rsidP="001A0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</w:t>
      </w:r>
      <w:hyperlink r:id="rId16" w:history="1">
        <w:r w:rsidRPr="001A05E0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ч.2ст.32.7</w:t>
        </w:r>
      </w:hyperlink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в случае уклонения лица, лишенного права управления транспортными средствами, от сдачи соотве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тствующего удостоверения срок лишения указанного права прерывается.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(в том числе в случае, если с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рок действия данного удостоверения истек), а равно со дня получения соответствующим подразделением органа, на которое возложено исполнение постановления о назначении административного наказания, заявления лица об утрате этого удостоверения.</w:t>
      </w:r>
    </w:p>
    <w:p w:rsidR="00CF7B82" w:rsidRPr="001A05E0" w:rsidP="001A0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ожет быть обжаловано в Белогорский районный суд Республики Крым путем подачи жалобы через мирового судью судебного участка № 3</w:t>
      </w:r>
      <w:r w:rsidR="009D4C8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Белогорского судебного района Республики  Крым в течение десяти суток со дня вручения или получения его копии.</w:t>
      </w:r>
    </w:p>
    <w:p w:rsidR="00CF7B82" w:rsidRPr="001A05E0" w:rsidP="001A0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7E0A" w:rsidRPr="008B08A8" w:rsidP="00607E0A">
      <w:pPr>
        <w:spacing w:after="0" w:line="240" w:lineRule="auto"/>
        <w:ind w:right="140" w:firstLine="568"/>
        <w:rPr>
          <w:rFonts w:ascii="Times New Roman" w:hAnsi="Times New Roman"/>
          <w:sz w:val="26"/>
          <w:szCs w:val="26"/>
        </w:rPr>
      </w:pPr>
      <w:r w:rsidRPr="008B08A8">
        <w:rPr>
          <w:rFonts w:ascii="Times New Roman" w:hAnsi="Times New Roman"/>
          <w:sz w:val="26"/>
          <w:szCs w:val="26"/>
        </w:rPr>
        <w:t xml:space="preserve">Мировой судья:    /подпись/     Г.Н. Шувалова  </w:t>
      </w:r>
    </w:p>
    <w:p w:rsidR="00607E0A" w:rsidRPr="008B08A8" w:rsidP="00607E0A">
      <w:pPr>
        <w:spacing w:after="0" w:line="240" w:lineRule="auto"/>
        <w:ind w:right="140" w:firstLine="568"/>
        <w:rPr>
          <w:rFonts w:ascii="Times New Roman" w:hAnsi="Times New Roman"/>
          <w:sz w:val="26"/>
          <w:szCs w:val="26"/>
        </w:rPr>
      </w:pPr>
      <w:r w:rsidRPr="008B08A8">
        <w:rPr>
          <w:rFonts w:ascii="Times New Roman" w:hAnsi="Times New Roman"/>
          <w:sz w:val="26"/>
          <w:szCs w:val="26"/>
        </w:rPr>
        <w:t xml:space="preserve">Копия верна:  мировой судья:                                  секретарь с/з:    </w:t>
      </w:r>
    </w:p>
    <w:p w:rsidR="00607E0A" w:rsidRPr="008B08A8" w:rsidP="00607E0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 w:rsidRPr="008B08A8">
        <w:rPr>
          <w:rFonts w:ascii="Times New Roman" w:hAnsi="Times New Roman"/>
          <w:sz w:val="26"/>
          <w:szCs w:val="26"/>
        </w:rPr>
        <w:t>Постановление не вступило в законную силу.</w:t>
      </w:r>
    </w:p>
    <w:p w:rsidR="00607E0A" w:rsidRPr="00002FFD" w:rsidP="00607E0A">
      <w:pPr>
        <w:spacing w:after="0" w:line="240" w:lineRule="auto"/>
        <w:ind w:right="-2" w:firstLine="568"/>
        <w:rPr>
          <w:rFonts w:ascii="Times New Roman" w:hAnsi="Times New Roman"/>
          <w:sz w:val="26"/>
          <w:szCs w:val="26"/>
        </w:rPr>
      </w:pPr>
      <w:r w:rsidRPr="008B08A8">
        <w:rPr>
          <w:rFonts w:ascii="Times New Roman" w:hAnsi="Times New Roman"/>
          <w:sz w:val="26"/>
          <w:szCs w:val="26"/>
        </w:rPr>
        <w:t>Мировой судья:                                                          секретарь с/</w:t>
      </w:r>
      <w:r w:rsidRPr="008B08A8">
        <w:rPr>
          <w:rFonts w:ascii="Times New Roman" w:hAnsi="Times New Roman"/>
          <w:sz w:val="26"/>
          <w:szCs w:val="26"/>
        </w:rPr>
        <w:t>з:</w:t>
      </w:r>
    </w:p>
    <w:p w:rsidR="008B56B3" w:rsidRPr="001A05E0" w:rsidP="00607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1A05E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82"/>
    <w:rsid w:val="00002FFD"/>
    <w:rsid w:val="00011ED1"/>
    <w:rsid w:val="00035BCC"/>
    <w:rsid w:val="000767D0"/>
    <w:rsid w:val="0009627F"/>
    <w:rsid w:val="000A0559"/>
    <w:rsid w:val="000A278D"/>
    <w:rsid w:val="000C4B50"/>
    <w:rsid w:val="000F3838"/>
    <w:rsid w:val="001802DE"/>
    <w:rsid w:val="001A05E0"/>
    <w:rsid w:val="001C6867"/>
    <w:rsid w:val="00202AC0"/>
    <w:rsid w:val="00211A1E"/>
    <w:rsid w:val="00214AED"/>
    <w:rsid w:val="00231D89"/>
    <w:rsid w:val="00253550"/>
    <w:rsid w:val="0025434E"/>
    <w:rsid w:val="00264BAE"/>
    <w:rsid w:val="00276BD5"/>
    <w:rsid w:val="00280482"/>
    <w:rsid w:val="002911B3"/>
    <w:rsid w:val="002D314F"/>
    <w:rsid w:val="002F1974"/>
    <w:rsid w:val="003454E7"/>
    <w:rsid w:val="003957E8"/>
    <w:rsid w:val="0039751B"/>
    <w:rsid w:val="003A56FE"/>
    <w:rsid w:val="003A6A61"/>
    <w:rsid w:val="003A778C"/>
    <w:rsid w:val="003B3D26"/>
    <w:rsid w:val="003B58BE"/>
    <w:rsid w:val="003B699D"/>
    <w:rsid w:val="003E5ED4"/>
    <w:rsid w:val="003F53C5"/>
    <w:rsid w:val="003F7985"/>
    <w:rsid w:val="0041555B"/>
    <w:rsid w:val="00425ECA"/>
    <w:rsid w:val="004322BB"/>
    <w:rsid w:val="00437211"/>
    <w:rsid w:val="00471D50"/>
    <w:rsid w:val="00473B6E"/>
    <w:rsid w:val="004A3C50"/>
    <w:rsid w:val="004A7C06"/>
    <w:rsid w:val="004A7DC3"/>
    <w:rsid w:val="004D789C"/>
    <w:rsid w:val="00525ED0"/>
    <w:rsid w:val="0055764D"/>
    <w:rsid w:val="00575A48"/>
    <w:rsid w:val="00590C73"/>
    <w:rsid w:val="005A22F1"/>
    <w:rsid w:val="005C2FE6"/>
    <w:rsid w:val="00607E0A"/>
    <w:rsid w:val="00633D43"/>
    <w:rsid w:val="0067351B"/>
    <w:rsid w:val="006A2C1B"/>
    <w:rsid w:val="006B20ED"/>
    <w:rsid w:val="006E006B"/>
    <w:rsid w:val="006E613A"/>
    <w:rsid w:val="007000AB"/>
    <w:rsid w:val="0075011A"/>
    <w:rsid w:val="007547BE"/>
    <w:rsid w:val="0076092B"/>
    <w:rsid w:val="007B08CD"/>
    <w:rsid w:val="00804F9E"/>
    <w:rsid w:val="008362AE"/>
    <w:rsid w:val="00852A0C"/>
    <w:rsid w:val="00860EA7"/>
    <w:rsid w:val="008B08A8"/>
    <w:rsid w:val="008B56B3"/>
    <w:rsid w:val="008D313B"/>
    <w:rsid w:val="008E51A9"/>
    <w:rsid w:val="0090157A"/>
    <w:rsid w:val="009046F6"/>
    <w:rsid w:val="00950604"/>
    <w:rsid w:val="009D4760"/>
    <w:rsid w:val="009D4C8E"/>
    <w:rsid w:val="009D588B"/>
    <w:rsid w:val="00A01FD2"/>
    <w:rsid w:val="00A0613E"/>
    <w:rsid w:val="00A22871"/>
    <w:rsid w:val="00A35AA7"/>
    <w:rsid w:val="00A40738"/>
    <w:rsid w:val="00A41BD3"/>
    <w:rsid w:val="00AA3EBC"/>
    <w:rsid w:val="00AC2E33"/>
    <w:rsid w:val="00B044EB"/>
    <w:rsid w:val="00B2011A"/>
    <w:rsid w:val="00B764E6"/>
    <w:rsid w:val="00BA229A"/>
    <w:rsid w:val="00BE5DA0"/>
    <w:rsid w:val="00C00A55"/>
    <w:rsid w:val="00C50A99"/>
    <w:rsid w:val="00C85132"/>
    <w:rsid w:val="00CC7D98"/>
    <w:rsid w:val="00CF2229"/>
    <w:rsid w:val="00CF7B82"/>
    <w:rsid w:val="00D271AC"/>
    <w:rsid w:val="00D336E8"/>
    <w:rsid w:val="00D415F8"/>
    <w:rsid w:val="00DC4641"/>
    <w:rsid w:val="00E618E6"/>
    <w:rsid w:val="00ED4042"/>
    <w:rsid w:val="00F011DF"/>
    <w:rsid w:val="00F04C51"/>
    <w:rsid w:val="00F17EFA"/>
    <w:rsid w:val="00F21830"/>
    <w:rsid w:val="00F4499B"/>
    <w:rsid w:val="00F744D0"/>
    <w:rsid w:val="00FA226D"/>
    <w:rsid w:val="00FD0524"/>
    <w:rsid w:val="00FD56F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4C4C870-D6AD-4648-98C2-869CE582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11A"/>
  </w:style>
  <w:style w:type="paragraph" w:styleId="Heading1">
    <w:name w:val="heading 1"/>
    <w:basedOn w:val="Normal"/>
    <w:next w:val="Normal"/>
    <w:link w:val="1"/>
    <w:uiPriority w:val="9"/>
    <w:qFormat/>
    <w:rsid w:val="00397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A41B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6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699D"/>
    <w:rPr>
      <w:rFonts w:ascii="Tahoma" w:hAnsi="Tahoma" w:cs="Tahoma"/>
      <w:sz w:val="16"/>
      <w:szCs w:val="16"/>
    </w:rPr>
  </w:style>
  <w:style w:type="character" w:customStyle="1" w:styleId="3">
    <w:name w:val="Заголовок 3 Знак"/>
    <w:basedOn w:val="DefaultParagraphFont"/>
    <w:link w:val="Heading3"/>
    <w:uiPriority w:val="9"/>
    <w:rsid w:val="00A41B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">
    <w:name w:val="Заголовок 1 Знак"/>
    <w:basedOn w:val="DefaultParagraphFont"/>
    <w:link w:val="Heading1"/>
    <w:uiPriority w:val="9"/>
    <w:rsid w:val="00397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31D89"/>
    <w:rPr>
      <w:color w:val="0000FF" w:themeColor="hyperlink"/>
      <w:u w:val="single"/>
    </w:rPr>
  </w:style>
  <w:style w:type="character" w:customStyle="1" w:styleId="cnsl">
    <w:name w:val="cnsl"/>
    <w:rsid w:val="00852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2FE945A2953F31FF802A78550542857B8AF5A6A11A0F3BF8694A6E603E0C81B83C649830E97E72F8FC20010F2E9CE41C5AFE012F9UF1EO" TargetMode="External" /><Relationship Id="rId11" Type="http://schemas.openxmlformats.org/officeDocument/2006/relationships/hyperlink" Target="consultantplus://offline/ref=CA80332D936CC8FBE81F4F5C5541D68B7129BE0E4521F64CFA69D86AA41FB194586EC828DD7F9D9776E6ACA970D189D2B4D629AE1A4DB5213514O" TargetMode="External" /><Relationship Id="rId12" Type="http://schemas.openxmlformats.org/officeDocument/2006/relationships/hyperlink" Target="consultantplus://offline/ref=CA80332D936CC8FBE81F4F5C5541D68B7129BA034429F64CFA69D86AA41FB194586EC82BDF7A989D27BCBCAD39848DCCBDCF37AB044E3B1CO" TargetMode="External" /><Relationship Id="rId13" Type="http://schemas.openxmlformats.org/officeDocument/2006/relationships/hyperlink" Target="http://sudact.ru/law/koap/razdel-ii/glava-12/statia-12.15/?marker=fdoctlaw" TargetMode="External" /><Relationship Id="rId1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15" Type="http://schemas.openxmlformats.org/officeDocument/2006/relationships/hyperlink" Target="consultantplus://offline/ref=3C2733D36883DB5AC9F553AE5F4E59159C33000DF870F31C5393541FD7002F35FADAD3CA7703F872C9A441CF7A01C6D498A49EEA685FE213h3W9M" TargetMode="External" /><Relationship Id="rId16" Type="http://schemas.openxmlformats.org/officeDocument/2006/relationships/hyperlink" Target="consultantplus://offline/ref=ECA41F9D3DE25B35A825D883F9F87521A71F49942C75AC49C41CF34C2203BF6099DBF58D598DE91A9D9062079A2FEFDDDF5B2A19E0FFv1Z4M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consultantplus://offline/ref=42FE945A2953F31FF802A78550542857B8AF5A6A11A0F3BF8694A6E603E0C81B83C649810990EC7ADB8D014CB6B5DD41CBAFE215E6F52835U912O" TargetMode="External" /><Relationship Id="rId7" Type="http://schemas.openxmlformats.org/officeDocument/2006/relationships/hyperlink" Target="consultantplus://offline/ref=42FE945A2953F31FF802A78550542857B8AF5A6A11A0F3BF8694A6E603E0C81B83C649810990EC79DE8D014CB6B5DD41CBAFE215E6F52835U912O" TargetMode="External" /><Relationship Id="rId8" Type="http://schemas.openxmlformats.org/officeDocument/2006/relationships/hyperlink" Target="consultantplus://offline/ref=42FE945A2953F31FF802A78550542857B8AF5E6710A8F3BF8694A6E603E0C81B83C649830196EB708AD71148FFE0D95FC2B6FC10F8F6U211O" TargetMode="External" /><Relationship Id="rId9" Type="http://schemas.openxmlformats.org/officeDocument/2006/relationships/hyperlink" Target="consultantplus://offline/ref=42FE945A2953F31FF802A78550542857B8AF5E6710A8F3BF8694A6E603E0C81B83C649820B95E9708AD71148FFE0D95FC2B6FC10F8F6U211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CEDEF-FE11-444A-9C24-E51338D79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