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5-32-262/2018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   </w:t>
      </w:r>
    </w:p>
    <w:p w:rsidR="00A77B3E">
      <w:r>
        <w:t xml:space="preserve">04 сентября 2018 года                                                                            г. Белогорск                                                       </w:t>
      </w:r>
    </w:p>
    <w:p w:rsidR="00A77B3E">
      <w:r>
        <w:t>Исполняющий обязанности мирового судьи судебного участка № 32 Белогорского судебного района</w:t>
      </w:r>
      <w:r>
        <w:t xml:space="preserve"> Республики Крым (297600, Республика Крым, г. Белогорск, ул. Чобан-Заде, 26), мировой судья судебного участка № 31 Белогорского судебного района Республики Шувалова Г.Н., рассмотрев материалы дела об административном правонарушении, поступившие из Межрайон</w:t>
      </w:r>
      <w:r>
        <w:t xml:space="preserve">ной ИФНС России № 5 по Республики Крым, в отношении </w:t>
      </w:r>
    </w:p>
    <w:p w:rsidR="00A77B3E">
      <w:r>
        <w:t xml:space="preserve">директора наименование организации Маркарян </w:t>
      </w:r>
      <w:r>
        <w:t>Акопа</w:t>
      </w:r>
      <w:r>
        <w:t xml:space="preserve"> </w:t>
      </w:r>
      <w:r>
        <w:t>Арутюни</w:t>
      </w:r>
      <w:r>
        <w:t>, паспортные данные, гражданина Российской Федерации, разведенного, проживающего по адресу: адрес, адрес,</w:t>
      </w:r>
    </w:p>
    <w:p w:rsidR="00A77B3E">
      <w:r>
        <w:t>о привлечении к административной ответст</w:t>
      </w:r>
      <w:r>
        <w:t xml:space="preserve">венности по ч.1 ст.15.6 КоАП РФ,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У С Т А Н О В И Л:</w:t>
      </w:r>
    </w:p>
    <w:p w:rsidR="00A77B3E"/>
    <w:p w:rsidR="00A77B3E">
      <w:r>
        <w:t xml:space="preserve">Маркарян А.А., являясь директором наименование организации (далее – наименование организации), в </w:t>
      </w:r>
      <w:r>
        <w:t>нарушение п.п.5 п.1 ст. 23 Налогового Кодекса РФ, ч.2 ст.18 Федерального закона от 06.12.2011г. № 402-ФЗ «О бухгалтерском учете», в срок не позднее дата, не обеспечил предоставление в установленный законом срок в налоговый орган – МИФНС № 5 по Республике К</w:t>
      </w:r>
      <w:r>
        <w:t>рым годовой бухгалтерской (финансовой) отчетности за предшествующий 2017 календарный год, фактически налоговая отчетность не была  предоставлена.</w:t>
      </w:r>
    </w:p>
    <w:p w:rsidR="00A77B3E">
      <w:r>
        <w:t>Маркарян А.А. в судебное заседание явился, права, предусмотренные ст.25.1 КоАП РФ, положения ст.51 Конституции</w:t>
      </w:r>
      <w:r>
        <w:t xml:space="preserve"> РФ ему были разъяснены и понятны, отводов, заявлений и ходатайств он не заявил, указал, что в услугах защитника и переводчика не нуждается.</w:t>
      </w:r>
    </w:p>
    <w:p w:rsidR="00A77B3E">
      <w:r>
        <w:t>В судебном заседании Маркарян А.А. свою вину в совершении административного правонарушения признал полностью, подтв</w:t>
      </w:r>
      <w:r>
        <w:t>ердил обстоятельства содеянного в соответствии с протоколом об административном правонарушении, в содеянном раскаялся.</w:t>
      </w:r>
    </w:p>
    <w:p w:rsidR="00A77B3E">
      <w:r>
        <w:t>Заслушав Маркарян А.А., исследовав письменные материалы дела, мировой судья приходит к следующим выводам.</w:t>
      </w:r>
    </w:p>
    <w:p w:rsidR="00A77B3E">
      <w:r>
        <w:t>Часть 1 статьи 15.6 КоАП РФ уст</w:t>
      </w:r>
      <w:r>
        <w:t>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Согласно пп.5 п.1 ст.23 Налогового Кодекса РФ налогоплател</w:t>
      </w:r>
      <w:r>
        <w:t xml:space="preserve">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t>Федеральным законо</w:t>
      </w:r>
      <w:r>
        <w:t>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В силу ч.2</w:t>
      </w:r>
      <w:r>
        <w:t xml:space="preserve"> ст.18 Федерального закона от 06.12.2011г. № 402-ФЗ «О бухгалтерском учете»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</w:t>
      </w:r>
      <w:r>
        <w:t>ельного экземпляра составленной годовой бухгалтерской (финансовой)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</w:t>
      </w:r>
      <w:r>
        <w:t>ского заключения, но не позднее 31 декабря года, следующего за отчетным годом.</w:t>
      </w:r>
    </w:p>
    <w:p w:rsidR="00A77B3E">
      <w:r>
        <w:t>Виновность Маркарян А.А. в совершении административного правонарушения объективно подтверждается следующими исследованными в судебном заседании доказательствами:</w:t>
      </w:r>
    </w:p>
    <w:p w:rsidR="00A77B3E">
      <w:r>
        <w:t>- протоколом об</w:t>
      </w:r>
      <w:r>
        <w:t xml:space="preserve"> административном правонарушении № ... от дата, в котором изложены обстоятельства совершенного Маркарян А.А. административного правонарушения, предусмотренного ч.1 ст.15.6 КоАП РФ;</w:t>
      </w:r>
    </w:p>
    <w:p w:rsidR="00A77B3E">
      <w:r>
        <w:t>- копией акта № ... от дата об обнаружении фактов, свидетельствующих о пред</w:t>
      </w:r>
      <w:r>
        <w:t>усмотренных Налоговым кодексом Российской Федерации налоговых правонарушениях в отношении наименование организации;</w:t>
      </w:r>
    </w:p>
    <w:p w:rsidR="00A77B3E">
      <w:r>
        <w:t>- выпиской из ЕГРЮЛ, согласно которой Маркарян А.А. является директором наименование организации.</w:t>
      </w:r>
    </w:p>
    <w:p w:rsidR="00A77B3E">
      <w:r>
        <w:t>Приведенные доказательства по делу не прот</w:t>
      </w:r>
      <w:r>
        <w:t>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</w:t>
      </w:r>
      <w:r>
        <w:t>а, привлекаемого к административной ответственности, соблюдены, в связи с чем, на основании ст. 26.11 КоАП РФ, мировой судья признает их допустимыми и достаточными для установления вины Маркарян А.А. в совершении правонарушения, предусмотренного ч. 1 ст. 1</w:t>
      </w:r>
      <w:r>
        <w:t>5.6 КоАП РФ.</w:t>
      </w:r>
    </w:p>
    <w:p w:rsidR="00A77B3E">
      <w: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Согласно примечания к</w:t>
      </w:r>
      <w:r>
        <w:t xml:space="preserve"> указанной норме,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</w:t>
      </w:r>
      <w:r>
        <w:t>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</w:t>
      </w:r>
      <w:r>
        <w:t>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</w:t>
      </w:r>
      <w:r>
        <w:t xml:space="preserve">истративно-хозяйственных функций руководители и другие работники иных </w:t>
      </w:r>
      <w:r>
        <w:t>организаций, …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</w:t>
      </w:r>
      <w:r>
        <w:t>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A77B3E">
      <w:r>
        <w:t xml:space="preserve"> Анализируя и оценивая, в соответствии со ст.2</w:t>
      </w:r>
      <w:r>
        <w:t>6.11 КоАП РФ, собранные и исследованные в судебном заседании доказательства в их совокупности, прихожу к выводу о виновности Маркарян А.А. в совершении административного правонарушения, предусмотренного ч.1 ст.15.6 КоАП РФ – непредставление в установленный</w:t>
      </w:r>
      <w:r>
        <w:t xml:space="preserve">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Обстоятельств, предусмотренных ст.24.5 КоАП РФ, исключающих производство по делу об админист</w:t>
      </w:r>
      <w:r>
        <w:t>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A77B3E">
      <w:r>
        <w:t xml:space="preserve">Согласно протоколу об административном правонарушении Маркарян А.А. ранее </w:t>
      </w:r>
      <w:r>
        <w:t>административным взысканиям за нарушение законодательства о налогах и сборах не подвергался.</w:t>
      </w:r>
    </w:p>
    <w:p w:rsidR="00A77B3E">
      <w:r>
        <w:t>В соответствии со ст.4.2 КоАП РФ обстоятельством, смягчающим административную ответственность Маркарян А.А., является – его раскаяние.</w:t>
      </w:r>
    </w:p>
    <w:p w:rsidR="00A77B3E">
      <w:r>
        <w:t xml:space="preserve">Обстоятельств, отягчающих </w:t>
      </w:r>
      <w:r>
        <w:t>административную ответственность, в соответствии со ст.4.3 КоАП РФ, судом не установлено.</w:t>
      </w:r>
    </w:p>
    <w:p w:rsidR="00A77B3E">
      <w: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</w:t>
      </w:r>
      <w:r>
        <w:t>ения, состояния здоровья, смягчающего и отсутствия отягчающих административную ответственность обстоятельств, всех обстоятельств дела, считаю возможным назначить административное наказание в виде штрафа в минимальном размере, предусмотренном санкцией ч.1 с</w:t>
      </w:r>
      <w:r>
        <w:t>т.15.6 КоАП РФ, что будет достаточной мерой ответственности за совершенное правонарушение, наиболее эффективной и целесообразной для предупреждения совершения новых правонарушений в области налогов и сборов отвечать целям административного наказания для до</w:t>
      </w:r>
      <w:r>
        <w:t>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 xml:space="preserve">На основании  изложенного, ч.1 ст. 15.6 КоАП РФ, руководствуясь </w:t>
      </w:r>
      <w:r>
        <w:t>ст.ст</w:t>
      </w:r>
      <w:r>
        <w:t>. 29.9, 29.10 КоАП РФ, мировой судья, –</w:t>
      </w:r>
    </w:p>
    <w:p w:rsidR="00A77B3E"/>
    <w:p w:rsidR="00A77B3E">
      <w:r>
        <w:t>П О С Т А Н О В И Л</w:t>
      </w:r>
      <w:r>
        <w:t>:</w:t>
      </w:r>
    </w:p>
    <w:p w:rsidR="00A77B3E"/>
    <w:p w:rsidR="00A77B3E">
      <w:r>
        <w:t xml:space="preserve">Маркарян </w:t>
      </w:r>
      <w:r>
        <w:t>Акопа</w:t>
      </w:r>
      <w:r>
        <w:t xml:space="preserve"> </w:t>
      </w:r>
      <w:r>
        <w:t>Арутюни</w:t>
      </w:r>
      <w:r>
        <w:t xml:space="preserve"> признать виновным в совершении административного правонарушения, предусмотренного ч.1 ст.15.6 КоАП РФ, и назначить ему административное наказание в виде административного штрафа в размере триста рублей.</w:t>
      </w:r>
    </w:p>
    <w:p w:rsidR="00A77B3E">
      <w:r>
        <w:t>Штраф подлежит уплате по сл</w:t>
      </w:r>
      <w:r>
        <w:t xml:space="preserve">едующим реквизитам: БИК банка – 04351001, р/счет № 40101810335100010001, Банк получателя: ИНН 9109000020, КПП 910901001, </w:t>
      </w:r>
      <w:r>
        <w:t>УФК по Республике Крым (Межрайонная ИФНС России № 5 по Республике Крым),  КБК 18211603030016000140, ОКТМО 35607401 (</w:t>
      </w:r>
      <w:r>
        <w:t>Зуйское</w:t>
      </w:r>
      <w:r>
        <w:t xml:space="preserve"> сельское по</w:t>
      </w:r>
      <w:r>
        <w:t xml:space="preserve">селение). </w:t>
      </w:r>
    </w:p>
    <w:p w:rsidR="00A77B3E">
      <w:r>
        <w:t xml:space="preserve">Разъяснить Маркарян А.А.,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</w:t>
      </w:r>
      <w:r>
        <w:t xml:space="preserve">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A77B3E">
      <w:r>
        <w:t>Согласно ч.1 ст. 20.25 КоАП РФ неуплата административного штрафа в срок, предусмотренный настоящим ко</w:t>
      </w:r>
      <w:r>
        <w:t>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</w:t>
      </w:r>
    </w:p>
    <w:p w:rsidR="00A77B3E"/>
    <w:p w:rsidR="00A77B3E">
      <w:r>
        <w:t>Мировой судья:  /подп</w:t>
      </w:r>
      <w:r>
        <w:t xml:space="preserve">ись/    Г.Н. Шувалова  </w:t>
      </w:r>
    </w:p>
    <w:p w:rsidR="00A77B3E">
      <w:r>
        <w:t>Копия верна:  мировой судья                                     секретарь с/з:</w:t>
      </w:r>
    </w:p>
    <w:p w:rsidR="00A77B3E">
      <w:r>
        <w:t>Постановление не вступило в законную силу.</w:t>
      </w:r>
    </w:p>
    <w:p w:rsidR="00A77B3E">
      <w:r>
        <w:t xml:space="preserve">Мировой судья:                                                            секретарь с/з: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58"/>
    <w:rsid w:val="008432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