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4349B5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9B5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4349B5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Pr="004349B5" w:rsidR="00D355A4">
        <w:rPr>
          <w:rFonts w:ascii="Times New Roman" w:eastAsia="Times New Roman" w:hAnsi="Times New Roman" w:cs="Times New Roman"/>
          <w:b/>
          <w:sz w:val="28"/>
          <w:szCs w:val="28"/>
        </w:rPr>
        <w:t>277</w:t>
      </w:r>
      <w:r w:rsidRPr="004349B5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4349B5" w:rsidR="00D355A4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12838" w:rsidRPr="004349B5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9B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4349B5" w:rsidP="0071550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B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349B5" w:rsidR="00E8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9B5" w:rsidR="00693714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4349B5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349B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4349B5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349B5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9B5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349B5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349B5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9B5" w:rsidR="00D169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4349B5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4349B5" w:rsidP="0071550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49B5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4349B5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4349B5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4349B5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4349B5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4349B5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349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349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349B5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4349B5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4349B5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349B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349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4349B5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4349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4349B5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4349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349B5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4349B5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9B5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 </w:t>
      </w:r>
      <w:r w:rsidRPr="004349B5" w:rsidR="00D3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исполняющего обязанности </w:t>
      </w:r>
      <w:r w:rsidRPr="004349B5" w:rsidR="00D16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</w:t>
      </w:r>
      <w:r w:rsidRPr="004349B5" w:rsidR="00693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МБОУ «</w:t>
      </w:r>
      <w:r w:rsidRPr="004349B5" w:rsidR="00D3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Крымрозовская средняя школа» </w:t>
      </w:r>
      <w:r w:rsidRPr="004349B5" w:rsidR="00693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Белогорского района Республики Крым </w:t>
      </w:r>
      <w:r w:rsidRPr="004349B5" w:rsidR="00D3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Ковач Татьяны Николаевны</w:t>
      </w:r>
      <w:r w:rsidRPr="004349B5" w:rsidR="00922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4349B5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4349B5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349B5" w:rsidR="00715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349B5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4349B5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4349B5" w:rsidP="0071550D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9B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4349B5" w:rsidP="0071550D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349B5">
        <w:rPr>
          <w:color w:val="000000" w:themeColor="text1"/>
          <w:sz w:val="28"/>
          <w:szCs w:val="28"/>
        </w:rPr>
        <w:t>Ковач Т</w:t>
      </w:r>
      <w:r w:rsidRPr="004349B5" w:rsidR="006121FC">
        <w:rPr>
          <w:color w:val="000000" w:themeColor="text1"/>
          <w:sz w:val="28"/>
          <w:szCs w:val="28"/>
        </w:rPr>
        <w:t>.</w:t>
      </w:r>
      <w:r w:rsidRPr="004349B5">
        <w:rPr>
          <w:color w:val="000000" w:themeColor="text1"/>
          <w:sz w:val="28"/>
          <w:szCs w:val="28"/>
        </w:rPr>
        <w:t>Н</w:t>
      </w:r>
      <w:r w:rsidRPr="004349B5" w:rsidR="006121FC">
        <w:rPr>
          <w:color w:val="000000" w:themeColor="text1"/>
          <w:sz w:val="28"/>
          <w:szCs w:val="28"/>
        </w:rPr>
        <w:t>.</w:t>
      </w:r>
      <w:r w:rsidRPr="004349B5" w:rsidR="00D16958">
        <w:rPr>
          <w:color w:val="000000" w:themeColor="text1"/>
          <w:sz w:val="28"/>
          <w:szCs w:val="28"/>
        </w:rPr>
        <w:t xml:space="preserve">, </w:t>
      </w:r>
      <w:r w:rsidRPr="004349B5" w:rsidR="00505D66">
        <w:rPr>
          <w:color w:val="000000" w:themeColor="text1"/>
          <w:sz w:val="28"/>
          <w:szCs w:val="28"/>
        </w:rPr>
        <w:t xml:space="preserve">являясь </w:t>
      </w:r>
      <w:r w:rsidRPr="004349B5">
        <w:rPr>
          <w:color w:val="000000" w:themeColor="text1"/>
          <w:sz w:val="28"/>
          <w:szCs w:val="28"/>
        </w:rPr>
        <w:t>и.о. директора МБОУ «Крымрозовская средняя школа» Белогорского района Республики Крым</w:t>
      </w:r>
      <w:r w:rsidRPr="004349B5" w:rsidR="00505D66">
        <w:rPr>
          <w:color w:val="000000" w:themeColor="text1"/>
          <w:sz w:val="28"/>
          <w:szCs w:val="28"/>
        </w:rPr>
        <w:t xml:space="preserve">, расположенного по адресу: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E81A3F">
        <w:rPr>
          <w:color w:val="000000" w:themeColor="text1"/>
          <w:sz w:val="28"/>
          <w:szCs w:val="28"/>
        </w:rPr>
        <w:t>,</w:t>
      </w:r>
      <w:r w:rsidRPr="004349B5" w:rsidR="00FA281E">
        <w:rPr>
          <w:sz w:val="28"/>
          <w:szCs w:val="28"/>
        </w:rPr>
        <w:t xml:space="preserve">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4349B5">
        <w:rPr>
          <w:sz w:val="28"/>
          <w:szCs w:val="28"/>
        </w:rPr>
        <w:t xml:space="preserve">. </w:t>
      </w:r>
      <w:r w:rsidRPr="004349B5" w:rsidR="00C12838">
        <w:rPr>
          <w:sz w:val="28"/>
          <w:szCs w:val="28"/>
        </w:rPr>
        <w:t>представил</w:t>
      </w:r>
      <w:r w:rsidRPr="004349B5" w:rsidR="00D16958">
        <w:rPr>
          <w:sz w:val="28"/>
          <w:szCs w:val="28"/>
        </w:rPr>
        <w:t>а</w:t>
      </w:r>
      <w:r w:rsidRPr="004349B5" w:rsidR="006121FC">
        <w:rPr>
          <w:sz w:val="28"/>
          <w:szCs w:val="28"/>
        </w:rPr>
        <w:t xml:space="preserve"> недостоверные сведения для назначения и выплаты пособия по временной нетрудоспособности застрахованному лицу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6121FC">
        <w:rPr>
          <w:sz w:val="28"/>
          <w:szCs w:val="28"/>
        </w:rPr>
        <w:t>. по электронному листку нетрудоспособности №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6121FC">
        <w:rPr>
          <w:sz w:val="28"/>
          <w:szCs w:val="28"/>
        </w:rPr>
        <w:t xml:space="preserve"> за период болезни с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6121FC">
        <w:rPr>
          <w:sz w:val="28"/>
          <w:szCs w:val="28"/>
        </w:rPr>
        <w:t xml:space="preserve">г. страхователем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6121FC">
        <w:rPr>
          <w:sz w:val="28"/>
          <w:szCs w:val="28"/>
        </w:rPr>
        <w:t>г. (отсутствовали сведения о периоде освобождения работника</w:t>
      </w:r>
      <w:r w:rsidRPr="004349B5" w:rsidR="006121FC">
        <w:rPr>
          <w:sz w:val="28"/>
          <w:szCs w:val="28"/>
        </w:rPr>
        <w:t xml:space="preserve"> </w:t>
      </w:r>
      <w:r w:rsidRPr="004349B5" w:rsidR="006121FC">
        <w:rPr>
          <w:sz w:val="28"/>
          <w:szCs w:val="28"/>
        </w:rPr>
        <w:t>от</w:t>
      </w:r>
      <w:r w:rsidRPr="004349B5" w:rsidR="006121FC">
        <w:rPr>
          <w:sz w:val="28"/>
          <w:szCs w:val="28"/>
        </w:rPr>
        <w:t xml:space="preserve"> работы с полным или частичным сохранением заработной платы или без оплаты в соответствии с законодательством РФ, в том числе о периоде предоставленного ему ежегодного оплачиваемого отпуска, - в случае если временная нетрудоспособность приходится на указанные периоды)</w:t>
      </w:r>
      <w:r w:rsidRPr="004349B5">
        <w:rPr>
          <w:rStyle w:val="FontStyle24"/>
          <w:color w:val="000000" w:themeColor="text1"/>
          <w:sz w:val="28"/>
          <w:szCs w:val="28"/>
        </w:rPr>
        <w:t>, чем нарушил</w:t>
      </w:r>
      <w:r w:rsidRPr="004349B5" w:rsidR="00D16958">
        <w:rPr>
          <w:rStyle w:val="FontStyle24"/>
          <w:color w:val="000000" w:themeColor="text1"/>
          <w:sz w:val="28"/>
          <w:szCs w:val="28"/>
        </w:rPr>
        <w:t>а</w:t>
      </w:r>
      <w:r w:rsidRPr="004349B5">
        <w:rPr>
          <w:rStyle w:val="FontStyle24"/>
          <w:color w:val="000000" w:themeColor="text1"/>
          <w:sz w:val="28"/>
          <w:szCs w:val="28"/>
        </w:rPr>
        <w:t xml:space="preserve">  </w:t>
      </w:r>
      <w:r w:rsidRPr="004349B5" w:rsidR="006121FC">
        <w:rPr>
          <w:rStyle w:val="FontStyle24"/>
          <w:color w:val="000000" w:themeColor="text1"/>
          <w:sz w:val="28"/>
          <w:szCs w:val="28"/>
        </w:rPr>
        <w:t xml:space="preserve">п. 1 </w:t>
      </w:r>
      <w:r w:rsidRPr="004349B5" w:rsidR="00693714">
        <w:rPr>
          <w:rStyle w:val="FontStyle24"/>
          <w:color w:val="000000" w:themeColor="text1"/>
          <w:sz w:val="28"/>
          <w:szCs w:val="28"/>
        </w:rPr>
        <w:t xml:space="preserve">ч. </w:t>
      </w:r>
      <w:r w:rsidRPr="004349B5" w:rsidR="006121FC">
        <w:rPr>
          <w:rStyle w:val="FontStyle24"/>
          <w:color w:val="000000" w:themeColor="text1"/>
          <w:sz w:val="28"/>
          <w:szCs w:val="28"/>
        </w:rPr>
        <w:t xml:space="preserve">1 </w:t>
      </w:r>
      <w:r w:rsidRPr="004349B5" w:rsidR="00693714">
        <w:rPr>
          <w:rStyle w:val="FontStyle24"/>
          <w:color w:val="000000" w:themeColor="text1"/>
          <w:sz w:val="28"/>
          <w:szCs w:val="28"/>
        </w:rPr>
        <w:t xml:space="preserve"> ст. </w:t>
      </w:r>
      <w:r w:rsidRPr="004349B5" w:rsidR="006121FC">
        <w:rPr>
          <w:rStyle w:val="FontStyle24"/>
          <w:color w:val="000000" w:themeColor="text1"/>
          <w:sz w:val="28"/>
          <w:szCs w:val="28"/>
        </w:rPr>
        <w:t>9</w:t>
      </w:r>
      <w:r w:rsidRPr="004349B5" w:rsidR="00693714">
        <w:rPr>
          <w:rStyle w:val="FontStyle24"/>
          <w:color w:val="000000" w:themeColor="text1"/>
          <w:sz w:val="28"/>
          <w:szCs w:val="28"/>
        </w:rPr>
        <w:t xml:space="preserve"> </w:t>
      </w:r>
      <w:r w:rsidRPr="004349B5" w:rsidR="00693714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</w:t>
      </w:r>
      <w:r w:rsidRPr="004349B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6121FC" w:rsidRPr="004349B5" w:rsidP="006121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121FC" w:rsidRPr="004349B5" w:rsidP="006121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Ковач Т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. не явилась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дате, времени и месте судебного заседания извещена надлежащим образом телефонограммой, просила рассмотреть дело в ее отсутствие, заблаговременно в суд с ходатайствами не обращалась. </w:t>
      </w:r>
    </w:p>
    <w:p w:rsidR="006121FC" w:rsidRPr="004349B5" w:rsidP="006121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вышеизложенное, мировой судья, считает возможным рассмотреть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 в отсутствии </w:t>
      </w:r>
      <w:r w:rsidRP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Ковач Т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поскольку ее присутствие не является обязательным. </w:t>
      </w:r>
    </w:p>
    <w:p w:rsidR="006121FC" w:rsidRPr="004349B5" w:rsidP="006121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E41CCF" w:rsidRPr="004349B5" w:rsidP="0071550D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дела, оценив представленные доказательства в их совокупности, суд приходит к следующим выводам.</w:t>
      </w:r>
    </w:p>
    <w:p w:rsidR="007920F5" w:rsidRPr="004349B5" w:rsidP="0071550D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4349B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ч. </w:t>
        </w:r>
        <w:r w:rsidRPr="004349B5" w:rsidR="0069371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4</w:t>
        </w:r>
        <w:r w:rsidRPr="004349B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 ст. 15.33</w:t>
        </w:r>
      </w:hyperlink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</w:t>
      </w:r>
      <w:r w:rsidRPr="004349B5" w:rsidR="00D53421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D53421" w:rsidRPr="004349B5" w:rsidP="0071550D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2.4 КоАП РФ предусмотрено, что административной ответственности подлежит должностное лицо в случае совершения им администрати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вного правонарушения в связи с неисполнением либо ненадлежащим исполнением своих служебных обязанностей. </w:t>
      </w:r>
    </w:p>
    <w:p w:rsidR="00D53421" w:rsidRPr="004349B5" w:rsidP="0071550D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примечания к ст. 2.4 КоАП РФ под должностным лицом в настоящем Кодексе следует понимать лицо, постоянно, временно или в соответствии со 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тники иных организаций, арбитражные управляющие, а также совершившие 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административные правонарушения, предусмотренные статьями 9.22, 13.25, 14.24, 14.25, 14.55, 14.56, частью 3 статьи 14.57, 14.61, 14.63, 14.64, 15.17 - 15.22, 15.23.1, 15.24.1, 15.25, 15.2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6.1, 15.26.2, 15.29 - 15.31, 15.37, 15.38, частями 9 и 9.1 статьи 19.5, статьями 19.7.3, 19.7.12 настоящего Кодекса, члены советов директоров (наблюдательных советов), коллегиальных исполнительных органов (правлений, дирекций), счетных комиссий, ревизионны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х комиссий (ревизоры), ликвидационных комиссий юридических лиц и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 Лица, осуществляющие функции члена комиссии по осуществлению закуп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ок товаров, работ, услуг для обеспечения государственных и муниципальных нужд, контрактные управляющие, работник контрактной службы, совершившие административные правонарушения, предусмотренные статьями 7.29 - 7.32, 7.32.5, частями 7, 7.1 статьи 19.5, стат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ьей 19.7.2 настоящего Кодекса, несут административную ответственность как должностные лица. Лица, осуществляющие функции по организации и осуществлению закупок в соответствии с законодательством Российской Федерации в сфере закупок товаров, работ, услуг от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дельными видами юридических лиц, в том числе члены комиссии по осуществлению закупок, совершившие административные правонарушения, предусмотренные статьей 7.32.3, частью 7.2 статьи 19.5, статьей 19.7.2-1 настоящего Кодекса, несут административную ответстве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нность как должностные лица. Лица, осуществляющие функции члена лицензионной комиссии и совершившие административное правонарушение, предусмотренное статьей 19.6.2 настоящего Кодекса, несут административную ответственность как должностные лица. Лица, осуще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Лица, осуществляющие функци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и по организации и проведению обязательных в соответствии с законодательством Российской Федерации торгов, в том числе члены конкурсной комиссии, аукционной комиссии, совершившие административные правонарушения, предусмотренные статьей 7.32.4 настоящего Ко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декса, несут административную ответственность как должностные лица. Лица, осуществляющие деятельность в области оценки пожарного риска (аудита пожарной безопасности), совершившие административные нарушения, предусмотренные частью 9 статьи 20.4 настоящего К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одекса, несут административную ответственность как должностные лица. Физические лица, осуществляющие деятельность в области проведения экспертизы в сфере закупок товаров, работ, услуг для обеспечения государственных и муниципальных нужд, совершившие админи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стративное правонарушение, предусмотренное статьей 7.32.6 настоящего Кодекса, несут административную ответственность как должностные лица.</w:t>
      </w:r>
    </w:p>
    <w:p w:rsidR="00D53421" w:rsidRPr="004349B5" w:rsidP="0071550D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Согласно п. 22 Постановления Правительства РФ от 23.11.2021 N 2010 "Об утверждении Правил получения Фондом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социального страхования Российской 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ком" 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 сведени</w:t>
      </w:r>
      <w:r w:rsidRPr="004349B5">
        <w:rPr>
          <w:rFonts w:ascii="Times New Roman" w:hAnsi="Times New Roman" w:eastAsiaTheme="minorHAnsi" w:cs="Times New Roman"/>
          <w:sz w:val="28"/>
          <w:szCs w:val="28"/>
          <w:lang w:eastAsia="en-US"/>
        </w:rPr>
        <w:t>я, необходимые для назначения и выплаты пособия.</w:t>
      </w:r>
    </w:p>
    <w:p w:rsidR="006121FC" w:rsidRPr="004349B5" w:rsidP="006121FC">
      <w:pPr>
        <w:pStyle w:val="ConsPlusNormal"/>
        <w:ind w:right="17" w:firstLine="567"/>
        <w:jc w:val="both"/>
        <w:rPr>
          <w:sz w:val="28"/>
          <w:szCs w:val="28"/>
        </w:rPr>
      </w:pPr>
      <w:r w:rsidRPr="004349B5">
        <w:rPr>
          <w:sz w:val="28"/>
          <w:szCs w:val="28"/>
        </w:rPr>
        <w:t>В силу п. 1 ч. 1  ст. 9 Федерального закона от 29.12.2006 N 255-ФЗ "Об обязательном социальном страховании на случай временной нетрудоспособности и в связи с материнством" пособие по временной нетрудоспособн</w:t>
      </w:r>
      <w:r w:rsidRPr="004349B5">
        <w:rPr>
          <w:sz w:val="28"/>
          <w:szCs w:val="28"/>
        </w:rPr>
        <w:t>ости не назначается застрахованному лицу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Федерации, за исключением случаев утраты трудоспособности р</w:t>
      </w:r>
      <w:r w:rsidRPr="004349B5">
        <w:rPr>
          <w:sz w:val="28"/>
          <w:szCs w:val="28"/>
        </w:rPr>
        <w:t>аботником вследствие заболевания или травмы в период ежегодного оплачиваемого отпуска.</w:t>
      </w:r>
    </w:p>
    <w:p w:rsidR="00AA0585" w:rsidRPr="004349B5" w:rsidP="0071550D">
      <w:pPr>
        <w:pStyle w:val="ConsPlusNormal"/>
        <w:ind w:right="17" w:firstLine="567"/>
        <w:jc w:val="both"/>
        <w:rPr>
          <w:sz w:val="28"/>
          <w:szCs w:val="28"/>
        </w:rPr>
      </w:pPr>
      <w:r w:rsidRPr="004349B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349B5" w:rsidR="0066087D">
        <w:rPr>
          <w:sz w:val="28"/>
          <w:szCs w:val="28"/>
        </w:rPr>
        <w:t xml:space="preserve">должностное лицо </w:t>
      </w:r>
      <w:r w:rsidRPr="004349B5" w:rsidR="004349B5">
        <w:rPr>
          <w:color w:val="000000" w:themeColor="text1"/>
          <w:sz w:val="28"/>
          <w:szCs w:val="28"/>
        </w:rPr>
        <w:t>Ковач Т.Н.</w:t>
      </w:r>
      <w:r w:rsidRPr="004349B5" w:rsidR="0066087D">
        <w:rPr>
          <w:color w:val="000000" w:themeColor="text1"/>
          <w:sz w:val="28"/>
          <w:szCs w:val="28"/>
        </w:rPr>
        <w:t>,</w:t>
      </w:r>
      <w:r w:rsidRPr="004349B5" w:rsidR="0066087D">
        <w:rPr>
          <w:sz w:val="28"/>
          <w:szCs w:val="28"/>
        </w:rPr>
        <w:t xml:space="preserve">  </w:t>
      </w:r>
      <w:r w:rsidRPr="004349B5">
        <w:rPr>
          <w:sz w:val="28"/>
          <w:szCs w:val="28"/>
        </w:rPr>
        <w:t>совершил</w:t>
      </w:r>
      <w:r w:rsidRPr="004349B5" w:rsidR="00D16958">
        <w:rPr>
          <w:sz w:val="28"/>
          <w:szCs w:val="28"/>
        </w:rPr>
        <w:t>а</w:t>
      </w:r>
      <w:r w:rsidRPr="004349B5">
        <w:rPr>
          <w:sz w:val="28"/>
          <w:szCs w:val="28"/>
        </w:rPr>
        <w:t xml:space="preserve"> правонарушение, предусмотр</w:t>
      </w:r>
      <w:r w:rsidRPr="004349B5">
        <w:rPr>
          <w:sz w:val="28"/>
          <w:szCs w:val="28"/>
        </w:rPr>
        <w:t>енное ч.</w:t>
      </w:r>
      <w:r w:rsidRPr="004349B5" w:rsidR="00534FA5">
        <w:rPr>
          <w:sz w:val="28"/>
          <w:szCs w:val="28"/>
        </w:rPr>
        <w:t xml:space="preserve"> </w:t>
      </w:r>
      <w:r w:rsidRPr="004349B5" w:rsidR="0066087D">
        <w:rPr>
          <w:sz w:val="28"/>
          <w:szCs w:val="28"/>
        </w:rPr>
        <w:t>4</w:t>
      </w:r>
      <w:r w:rsidRPr="004349B5">
        <w:rPr>
          <w:sz w:val="28"/>
          <w:szCs w:val="28"/>
        </w:rPr>
        <w:t xml:space="preserve"> ст.</w:t>
      </w:r>
      <w:r w:rsidRPr="004349B5" w:rsidR="00534FA5">
        <w:rPr>
          <w:sz w:val="28"/>
          <w:szCs w:val="28"/>
        </w:rPr>
        <w:t xml:space="preserve"> </w:t>
      </w:r>
      <w:r w:rsidRPr="004349B5">
        <w:rPr>
          <w:sz w:val="28"/>
          <w:szCs w:val="28"/>
        </w:rPr>
        <w:t>15.33 КоАП РФ.</w:t>
      </w:r>
    </w:p>
    <w:p w:rsidR="007722E5" w:rsidRPr="004349B5" w:rsidP="0071550D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B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349B5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4349B5" w:rsid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Ковач Т</w:t>
      </w:r>
      <w:r w:rsidRPr="004349B5" w:rsidR="00434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49B5" w:rsid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349B5" w:rsidR="0043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349B5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4349B5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4349B5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4349B5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4349B5" w:rsidR="003B152D">
        <w:rPr>
          <w:rFonts w:ascii="Times New Roman" w:hAnsi="Times New Roman" w:cs="Times New Roman"/>
          <w:sz w:val="28"/>
          <w:szCs w:val="28"/>
        </w:rPr>
        <w:t>№</w:t>
      </w:r>
      <w:r w:rsidRPr="004349B5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4349B5" w:rsidR="004349B5">
        <w:rPr>
          <w:rFonts w:ascii="Times New Roman" w:hAnsi="Times New Roman" w:cs="Times New Roman"/>
          <w:sz w:val="28"/>
          <w:szCs w:val="28"/>
        </w:rPr>
        <w:t xml:space="preserve">903473 </w:t>
      </w:r>
      <w:r w:rsidRPr="004349B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>
        <w:rPr>
          <w:rFonts w:ascii="Times New Roman" w:hAnsi="Times New Roman" w:cs="Times New Roman"/>
          <w:sz w:val="28"/>
          <w:szCs w:val="28"/>
        </w:rPr>
        <w:t>г.</w:t>
      </w:r>
      <w:r w:rsidRPr="004349B5" w:rsidR="00F47B31">
        <w:rPr>
          <w:rFonts w:ascii="Times New Roman" w:hAnsi="Times New Roman" w:cs="Times New Roman"/>
          <w:sz w:val="28"/>
          <w:szCs w:val="28"/>
        </w:rPr>
        <w:t>;</w:t>
      </w:r>
      <w:r w:rsidRPr="004349B5" w:rsidR="0066087D">
        <w:rPr>
          <w:rFonts w:ascii="Times New Roman" w:hAnsi="Times New Roman" w:cs="Times New Roman"/>
          <w:sz w:val="28"/>
          <w:szCs w:val="28"/>
        </w:rPr>
        <w:t xml:space="preserve"> требование о предоставлении сведений и документов от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66087D">
        <w:rPr>
          <w:rFonts w:ascii="Times New Roman" w:hAnsi="Times New Roman" w:cs="Times New Roman"/>
          <w:sz w:val="28"/>
          <w:szCs w:val="28"/>
        </w:rPr>
        <w:t>г.;</w:t>
      </w:r>
      <w:r w:rsidRPr="004349B5" w:rsidR="00F301CE">
        <w:rPr>
          <w:rFonts w:ascii="Times New Roman" w:hAnsi="Times New Roman" w:cs="Times New Roman"/>
          <w:sz w:val="28"/>
          <w:szCs w:val="28"/>
        </w:rPr>
        <w:t xml:space="preserve"> </w:t>
      </w:r>
      <w:r w:rsidRPr="004349B5" w:rsidR="0066087D">
        <w:rPr>
          <w:rFonts w:ascii="Times New Roman" w:hAnsi="Times New Roman" w:cs="Times New Roman"/>
          <w:sz w:val="28"/>
          <w:szCs w:val="28"/>
        </w:rPr>
        <w:t xml:space="preserve">актом </w:t>
      </w:r>
      <w:r w:rsidRPr="004349B5" w:rsidR="004349B5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4349B5" w:rsidR="0066087D">
        <w:rPr>
          <w:rFonts w:ascii="Times New Roman" w:hAnsi="Times New Roman" w:cs="Times New Roman"/>
          <w:sz w:val="28"/>
          <w:szCs w:val="28"/>
        </w:rPr>
        <w:t xml:space="preserve">проверки от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66087D">
        <w:rPr>
          <w:rFonts w:ascii="Times New Roman" w:hAnsi="Times New Roman" w:cs="Times New Roman"/>
          <w:sz w:val="28"/>
          <w:szCs w:val="28"/>
        </w:rPr>
        <w:t>г.;</w:t>
      </w:r>
      <w:r w:rsidRPr="004349B5" w:rsidR="004349B5">
        <w:rPr>
          <w:rFonts w:ascii="Times New Roman" w:hAnsi="Times New Roman" w:cs="Times New Roman"/>
          <w:sz w:val="28"/>
          <w:szCs w:val="28"/>
        </w:rPr>
        <w:t xml:space="preserve"> приказом №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4349B5">
        <w:rPr>
          <w:rFonts w:ascii="Times New Roman" w:hAnsi="Times New Roman" w:cs="Times New Roman"/>
          <w:sz w:val="28"/>
          <w:szCs w:val="28"/>
        </w:rPr>
        <w:t xml:space="preserve">о предоставлении отпуска работнику от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4349B5">
        <w:rPr>
          <w:rFonts w:ascii="Times New Roman" w:hAnsi="Times New Roman" w:cs="Times New Roman"/>
          <w:sz w:val="28"/>
          <w:szCs w:val="28"/>
        </w:rPr>
        <w:t>г</w:t>
      </w:r>
      <w:r w:rsidRPr="004349B5" w:rsidR="004349B5">
        <w:rPr>
          <w:rFonts w:ascii="Times New Roman" w:hAnsi="Times New Roman" w:cs="Times New Roman"/>
          <w:sz w:val="28"/>
          <w:szCs w:val="28"/>
        </w:rPr>
        <w:t xml:space="preserve">.; заявлением о предоставлении отпуска от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4349B5">
        <w:rPr>
          <w:rFonts w:ascii="Times New Roman" w:hAnsi="Times New Roman" w:cs="Times New Roman"/>
          <w:sz w:val="28"/>
          <w:szCs w:val="28"/>
        </w:rPr>
        <w:t xml:space="preserve">г.; приказом о возложении исполнения обязанности на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 w:rsidR="004349B5">
        <w:rPr>
          <w:rFonts w:ascii="Times New Roman" w:hAnsi="Times New Roman" w:cs="Times New Roman"/>
          <w:sz w:val="28"/>
          <w:szCs w:val="28"/>
        </w:rPr>
        <w:t>г.</w:t>
      </w:r>
      <w:r w:rsidRPr="004349B5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4349B5" w:rsidP="0071550D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B5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</w:t>
      </w:r>
      <w:r w:rsidRPr="004349B5">
        <w:rPr>
          <w:rFonts w:ascii="Times New Roman" w:hAnsi="Times New Roman" w:cs="Times New Roman"/>
          <w:sz w:val="28"/>
          <w:szCs w:val="28"/>
        </w:rPr>
        <w:t xml:space="preserve">му делу, не установлено.  </w:t>
      </w:r>
    </w:p>
    <w:p w:rsidR="00AA0585" w:rsidRPr="004349B5" w:rsidP="0071550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B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349B5" w:rsid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Ковач Т</w:t>
      </w:r>
      <w:r w:rsidRPr="004349B5" w:rsidR="00434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49B5" w:rsid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349B5" w:rsidR="0043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4349B5" w:rsidP="0071550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B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AA0585" w:rsidRPr="004349B5" w:rsidP="0071550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B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4349B5" w:rsidP="0071550D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9B5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>х совокупности, учитывая конкретные обстоятельства правонарушения, данные о личности виновно</w:t>
      </w:r>
      <w:r w:rsidRPr="004349B5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Pr="004349B5" w:rsid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Ковач Т</w:t>
      </w:r>
      <w:r w:rsidRPr="004349B5" w:rsidR="00434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49B5" w:rsid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349B5" w:rsidR="0043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3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4349B5" w:rsid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4349B5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4349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49B5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</w:t>
      </w:r>
      <w:r w:rsidRPr="004349B5">
        <w:rPr>
          <w:rFonts w:ascii="Times New Roman" w:hAnsi="Times New Roman" w:cs="Times New Roman"/>
          <w:color w:val="000000"/>
          <w:sz w:val="28"/>
          <w:szCs w:val="28"/>
        </w:rPr>
        <w:t xml:space="preserve"> данной части статьи размере</w:t>
      </w:r>
      <w:r w:rsidRPr="004349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4349B5" w:rsidP="0071550D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B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</w:t>
      </w:r>
      <w:r w:rsidRPr="004349B5" w:rsidR="0066087D">
        <w:rPr>
          <w:rFonts w:ascii="Times New Roman" w:hAnsi="Times New Roman" w:cs="Times New Roman"/>
          <w:sz w:val="28"/>
          <w:szCs w:val="28"/>
        </w:rPr>
        <w:t>4</w:t>
      </w:r>
      <w:r w:rsidRPr="004349B5">
        <w:rPr>
          <w:rFonts w:ascii="Times New Roman" w:hAnsi="Times New Roman" w:cs="Times New Roman"/>
          <w:sz w:val="28"/>
          <w:szCs w:val="28"/>
        </w:rPr>
        <w:t xml:space="preserve"> ст. 15.33, ст.ст. 29.9-29.11 Кодекса Российской Федерации об административных правонарушениях, мировой судья,-</w:t>
      </w:r>
    </w:p>
    <w:p w:rsidR="00AA0585" w:rsidRPr="004349B5" w:rsidP="0071550D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9B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4349B5" w:rsidP="0071550D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B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349B5" w:rsidR="00434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исполняющего обязанности директора МБОУ «Крымрозовская средняя школа» Белогорского района Республики Крым Ковач Татьяну Николаевну</w:t>
      </w:r>
      <w:r w:rsidRPr="004349B5" w:rsidR="0066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9B5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Pr="004349B5" w:rsidR="00D16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4349B5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9B5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4349B5" w:rsidR="0071550D">
        <w:rPr>
          <w:rFonts w:ascii="Times New Roman" w:hAnsi="Times New Roman" w:cs="Times New Roman"/>
          <w:sz w:val="28"/>
          <w:szCs w:val="28"/>
        </w:rPr>
        <w:t>4</w:t>
      </w:r>
      <w:r w:rsidRPr="004349B5">
        <w:rPr>
          <w:rFonts w:ascii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 и назначить е</w:t>
      </w:r>
      <w:r w:rsidRPr="004349B5" w:rsidR="00D16958">
        <w:rPr>
          <w:rFonts w:ascii="Times New Roman" w:hAnsi="Times New Roman" w:cs="Times New Roman"/>
          <w:sz w:val="28"/>
          <w:szCs w:val="28"/>
        </w:rPr>
        <w:t>й</w:t>
      </w:r>
      <w:r w:rsidRPr="004349B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>
        <w:rPr>
          <w:rFonts w:ascii="Times New Roman" w:hAnsi="Times New Roman" w:cs="Times New Roman"/>
          <w:sz w:val="28"/>
          <w:szCs w:val="28"/>
        </w:rPr>
        <w:t>рублей.</w:t>
      </w:r>
    </w:p>
    <w:p w:rsidR="00743FCB" w:rsidRPr="004349B5" w:rsidP="0071550D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9B5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4349B5">
        <w:rPr>
          <w:rFonts w:ascii="Times New Roman" w:hAnsi="Times New Roman" w:cs="Times New Roman"/>
          <w:sz w:val="28"/>
          <w:szCs w:val="28"/>
        </w:rPr>
        <w:t xml:space="preserve"> </w:t>
      </w:r>
      <w:r w:rsidRPr="007460CE" w:rsidR="000948FC">
        <w:rPr>
          <w:sz w:val="28"/>
          <w:szCs w:val="28"/>
        </w:rPr>
        <w:t>&lt;</w:t>
      </w:r>
      <w:r w:rsidR="000948FC">
        <w:rPr>
          <w:sz w:val="28"/>
          <w:szCs w:val="28"/>
        </w:rPr>
        <w:t>данные изъяты</w:t>
      </w:r>
      <w:r w:rsidRPr="007460CE" w:rsidR="000948FC">
        <w:rPr>
          <w:sz w:val="28"/>
          <w:szCs w:val="28"/>
        </w:rPr>
        <w:t>&gt;</w:t>
      </w:r>
      <w:r w:rsidRPr="004349B5">
        <w:rPr>
          <w:rFonts w:ascii="Times New Roman" w:hAnsi="Times New Roman" w:cs="Times New Roman"/>
          <w:sz w:val="28"/>
          <w:szCs w:val="28"/>
        </w:rPr>
        <w:t>.</w:t>
      </w:r>
    </w:p>
    <w:p w:rsidR="00207FBF" w:rsidRPr="004349B5" w:rsidP="0071550D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B5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</w:t>
      </w:r>
      <w:r w:rsidRPr="004349B5">
        <w:rPr>
          <w:rFonts w:ascii="Times New Roman" w:hAnsi="Times New Roman" w:cs="Times New Roman"/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4349B5" w:rsidP="0071550D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B5">
        <w:rPr>
          <w:rFonts w:ascii="Times New Roman" w:hAnsi="Times New Roman" w:cs="Times New Roman"/>
          <w:sz w:val="28"/>
          <w:szCs w:val="28"/>
        </w:rPr>
        <w:t>Документ, свидетельс</w:t>
      </w:r>
      <w:r w:rsidRPr="004349B5">
        <w:rPr>
          <w:rFonts w:ascii="Times New Roman" w:hAnsi="Times New Roman" w:cs="Times New Roman"/>
          <w:sz w:val="28"/>
          <w:szCs w:val="28"/>
        </w:rPr>
        <w:t>твующий об уплате административного штрафа, необходимо направить мировому судье судебного участка №</w:t>
      </w:r>
      <w:r w:rsidRPr="004349B5" w:rsidR="00783D4D">
        <w:rPr>
          <w:rFonts w:ascii="Times New Roman" w:hAnsi="Times New Roman" w:cs="Times New Roman"/>
          <w:sz w:val="28"/>
          <w:szCs w:val="28"/>
        </w:rPr>
        <w:t>32</w:t>
      </w:r>
      <w:r w:rsidRPr="004349B5">
        <w:rPr>
          <w:rFonts w:ascii="Times New Roman" w:hAnsi="Times New Roman" w:cs="Times New Roman"/>
          <w:sz w:val="28"/>
          <w:szCs w:val="28"/>
        </w:rPr>
        <w:t xml:space="preserve"> </w:t>
      </w:r>
      <w:r w:rsidRPr="004349B5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4349B5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4349B5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4349B5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4349B5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4349B5">
        <w:rPr>
          <w:rFonts w:ascii="Times New Roman" w:hAnsi="Times New Roman" w:cs="Times New Roman"/>
          <w:sz w:val="28"/>
          <w:szCs w:val="28"/>
        </w:rPr>
        <w:t xml:space="preserve">, ул. </w:t>
      </w:r>
      <w:r w:rsidRPr="004349B5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4349B5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4349B5" w:rsidP="0071550D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B5">
        <w:rPr>
          <w:rFonts w:ascii="Times New Roman" w:hAnsi="Times New Roman" w:cs="Times New Roman"/>
          <w:sz w:val="28"/>
          <w:szCs w:val="28"/>
        </w:rPr>
        <w:t>Неуплата административного штрафа в</w:t>
      </w:r>
      <w:r w:rsidRPr="004349B5">
        <w:rPr>
          <w:rFonts w:ascii="Times New Roman" w:hAnsi="Times New Roman" w:cs="Times New Roman"/>
          <w:sz w:val="28"/>
          <w:szCs w:val="28"/>
        </w:rPr>
        <w:t xml:space="preserve">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4349B5">
        <w:rPr>
          <w:rFonts w:ascii="Times New Roman" w:hAnsi="Times New Roman" w:cs="Times New Roman"/>
          <w:sz w:val="28"/>
          <w:szCs w:val="28"/>
        </w:rPr>
        <w:t xml:space="preserve"> на срок до пятидесяти часов.</w:t>
      </w:r>
    </w:p>
    <w:p w:rsidR="00AA0585" w:rsidRPr="004349B5" w:rsidP="0071550D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4349B5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4349B5" w:rsidR="00783D4D">
        <w:rPr>
          <w:rFonts w:ascii="Times New Roman" w:hAnsi="Times New Roman"/>
          <w:sz w:val="28"/>
          <w:szCs w:val="28"/>
        </w:rPr>
        <w:t>Белогорский</w:t>
      </w:r>
      <w:r w:rsidRPr="004349B5">
        <w:rPr>
          <w:rFonts w:ascii="Times New Roman" w:hAnsi="Times New Roman"/>
          <w:sz w:val="28"/>
          <w:szCs w:val="28"/>
        </w:rPr>
        <w:t xml:space="preserve"> районный суд </w:t>
      </w:r>
      <w:r w:rsidRPr="004349B5" w:rsidR="00783D4D">
        <w:rPr>
          <w:rFonts w:ascii="Times New Roman" w:hAnsi="Times New Roman"/>
          <w:sz w:val="28"/>
          <w:szCs w:val="28"/>
        </w:rPr>
        <w:t>Республики Крым</w:t>
      </w:r>
      <w:r w:rsidRPr="004349B5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4349B5" w:rsidR="00783D4D">
        <w:rPr>
          <w:rFonts w:ascii="Times New Roman" w:hAnsi="Times New Roman"/>
          <w:sz w:val="28"/>
          <w:szCs w:val="28"/>
        </w:rPr>
        <w:t>32</w:t>
      </w:r>
      <w:r w:rsidRPr="004349B5">
        <w:rPr>
          <w:rFonts w:ascii="Times New Roman" w:hAnsi="Times New Roman"/>
          <w:sz w:val="28"/>
          <w:szCs w:val="28"/>
        </w:rPr>
        <w:t xml:space="preserve"> </w:t>
      </w:r>
      <w:r w:rsidRPr="004349B5" w:rsidR="00783D4D">
        <w:rPr>
          <w:rFonts w:ascii="Times New Roman" w:hAnsi="Times New Roman"/>
          <w:sz w:val="28"/>
          <w:szCs w:val="28"/>
        </w:rPr>
        <w:t>Белогорского</w:t>
      </w:r>
      <w:r w:rsidRPr="004349B5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4349B5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4349B5">
        <w:rPr>
          <w:rFonts w:ascii="Times New Roman" w:hAnsi="Times New Roman"/>
          <w:sz w:val="28"/>
          <w:szCs w:val="28"/>
        </w:rPr>
        <w:t xml:space="preserve">) в течение 10 </w:t>
      </w:r>
      <w:r w:rsidRPr="004349B5" w:rsidR="004349B5">
        <w:rPr>
          <w:rFonts w:ascii="Times New Roman" w:hAnsi="Times New Roman"/>
          <w:sz w:val="28"/>
          <w:szCs w:val="28"/>
        </w:rPr>
        <w:t xml:space="preserve">дней </w:t>
      </w:r>
      <w:r w:rsidRPr="004349B5">
        <w:rPr>
          <w:rFonts w:ascii="Times New Roman" w:hAnsi="Times New Roman"/>
          <w:sz w:val="28"/>
          <w:szCs w:val="28"/>
        </w:rPr>
        <w:t xml:space="preserve">со дня вручения или </w:t>
      </w:r>
      <w:r w:rsidRPr="004349B5">
        <w:rPr>
          <w:rFonts w:ascii="Times New Roman" w:hAnsi="Times New Roman"/>
          <w:sz w:val="28"/>
          <w:szCs w:val="28"/>
        </w:rPr>
        <w:t>получения копии постановления.</w:t>
      </w:r>
    </w:p>
    <w:p w:rsidR="00AA0585" w:rsidRPr="004349B5" w:rsidP="0071550D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B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4349B5" w:rsidP="0071550D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4349B5" w:rsidP="0071550D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4349B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4349B5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4349B5" w:rsidP="0071550D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349B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4349B5" w:rsidP="0071550D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4349B5" w:rsidP="0071550D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349B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вступило в </w:t>
      </w:r>
      <w:r w:rsidRPr="004349B5">
        <w:rPr>
          <w:rFonts w:ascii="Times New Roman" w:hAnsi="Times New Roman" w:cs="Times New Roman"/>
          <w:color w:val="FFFFFF" w:themeColor="background1"/>
          <w:sz w:val="28"/>
          <w:szCs w:val="28"/>
        </w:rPr>
        <w:t>законную силу.</w:t>
      </w:r>
    </w:p>
    <w:p w:rsidR="00AA0585" w:rsidRPr="004349B5" w:rsidP="0071550D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349B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4349B5">
      <w:headerReference w:type="default" r:id="rId5"/>
      <w:pgSz w:w="11906" w:h="16838"/>
      <w:pgMar w:top="426" w:right="567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66087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8FC">
          <w:rPr>
            <w:noProof/>
          </w:rPr>
          <w:t>5</w:t>
        </w:r>
        <w:r>
          <w:fldChar w:fldCharType="end"/>
        </w:r>
      </w:p>
    </w:sdtContent>
  </w:sdt>
  <w:p w:rsidR="00660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54C3E"/>
    <w:rsid w:val="0006168A"/>
    <w:rsid w:val="00064311"/>
    <w:rsid w:val="0008064A"/>
    <w:rsid w:val="000948FC"/>
    <w:rsid w:val="00104E8D"/>
    <w:rsid w:val="001109BC"/>
    <w:rsid w:val="0012359D"/>
    <w:rsid w:val="00166CD6"/>
    <w:rsid w:val="001833F1"/>
    <w:rsid w:val="001906EE"/>
    <w:rsid w:val="001A23FE"/>
    <w:rsid w:val="001C2A4C"/>
    <w:rsid w:val="00207FBF"/>
    <w:rsid w:val="00236EB8"/>
    <w:rsid w:val="0028765A"/>
    <w:rsid w:val="002B5D8A"/>
    <w:rsid w:val="003047A9"/>
    <w:rsid w:val="00316551"/>
    <w:rsid w:val="00317CFF"/>
    <w:rsid w:val="00367383"/>
    <w:rsid w:val="003675A8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349B5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7ADF"/>
    <w:rsid w:val="00553711"/>
    <w:rsid w:val="005E027D"/>
    <w:rsid w:val="0061050B"/>
    <w:rsid w:val="006121FC"/>
    <w:rsid w:val="0062174E"/>
    <w:rsid w:val="0063334F"/>
    <w:rsid w:val="00644E78"/>
    <w:rsid w:val="0066087D"/>
    <w:rsid w:val="00665130"/>
    <w:rsid w:val="00693714"/>
    <w:rsid w:val="006C2816"/>
    <w:rsid w:val="006E5E36"/>
    <w:rsid w:val="00703727"/>
    <w:rsid w:val="00715371"/>
    <w:rsid w:val="0071550D"/>
    <w:rsid w:val="00743FCB"/>
    <w:rsid w:val="007460CE"/>
    <w:rsid w:val="007575E3"/>
    <w:rsid w:val="0076343B"/>
    <w:rsid w:val="007722E5"/>
    <w:rsid w:val="00783D4D"/>
    <w:rsid w:val="007920F5"/>
    <w:rsid w:val="007A2FFB"/>
    <w:rsid w:val="007C4BF4"/>
    <w:rsid w:val="007C6251"/>
    <w:rsid w:val="007E05EC"/>
    <w:rsid w:val="007F1671"/>
    <w:rsid w:val="0080389A"/>
    <w:rsid w:val="008049EF"/>
    <w:rsid w:val="00837667"/>
    <w:rsid w:val="008420F1"/>
    <w:rsid w:val="008C1764"/>
    <w:rsid w:val="008E106A"/>
    <w:rsid w:val="008E309E"/>
    <w:rsid w:val="00922C5B"/>
    <w:rsid w:val="009312CD"/>
    <w:rsid w:val="00937105"/>
    <w:rsid w:val="0095126A"/>
    <w:rsid w:val="00961F32"/>
    <w:rsid w:val="00971CDF"/>
    <w:rsid w:val="00974B0B"/>
    <w:rsid w:val="009803C6"/>
    <w:rsid w:val="00A03742"/>
    <w:rsid w:val="00A23397"/>
    <w:rsid w:val="00A23BC8"/>
    <w:rsid w:val="00A9053F"/>
    <w:rsid w:val="00AA0585"/>
    <w:rsid w:val="00AB2DD3"/>
    <w:rsid w:val="00AD2F75"/>
    <w:rsid w:val="00B02A57"/>
    <w:rsid w:val="00B47D0D"/>
    <w:rsid w:val="00B679AA"/>
    <w:rsid w:val="00B82F75"/>
    <w:rsid w:val="00BA14E4"/>
    <w:rsid w:val="00BE3F24"/>
    <w:rsid w:val="00C12838"/>
    <w:rsid w:val="00C30B96"/>
    <w:rsid w:val="00C32ECA"/>
    <w:rsid w:val="00C34F60"/>
    <w:rsid w:val="00C409AE"/>
    <w:rsid w:val="00C74A70"/>
    <w:rsid w:val="00C873DC"/>
    <w:rsid w:val="00CD493C"/>
    <w:rsid w:val="00CF5AFF"/>
    <w:rsid w:val="00CF622F"/>
    <w:rsid w:val="00CF7F96"/>
    <w:rsid w:val="00D16958"/>
    <w:rsid w:val="00D355A4"/>
    <w:rsid w:val="00D45CB2"/>
    <w:rsid w:val="00D53421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23AE"/>
    <w:rsid w:val="00F23D3E"/>
    <w:rsid w:val="00F254D9"/>
    <w:rsid w:val="00F301CE"/>
    <w:rsid w:val="00F47B31"/>
    <w:rsid w:val="00F612F8"/>
    <w:rsid w:val="00F7422A"/>
    <w:rsid w:val="00F851BF"/>
    <w:rsid w:val="00FA281E"/>
    <w:rsid w:val="00FC3FFA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43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49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D6C0D2C1C62E9067D25FF6DDAED4F35271CFC26346C3E96B292B06393896E337644D7D957q6H7S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