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5-32-286/2018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   </w:t>
      </w:r>
    </w:p>
    <w:p w:rsidR="00A77B3E">
      <w:r>
        <w:t xml:space="preserve">06 сентября 2018 года                                                                                   г. Белогорск                                                       </w:t>
      </w:r>
    </w:p>
    <w:p w:rsidR="00A77B3E">
      <w:r>
        <w:t>Исполняющий обязанности мирового судьи судебного участка № 32 Белогорского судебного</w:t>
      </w:r>
      <w:r>
        <w:t xml:space="preserve"> района Республики Крым (297600, Республика Крым, г. Белогорск, ул. Чобан-Заде, 26), мировой судья судебного участка № 31 Белогорского судебного района Республики  Крым Шувалова Г.Н., рассмотрев материалы дела об административном правонарушении, поступивши</w:t>
      </w:r>
      <w:r>
        <w:t xml:space="preserve">е из ОГИБДД ОМВД Российской Федерации по Белогорскому району, в отношении </w:t>
      </w:r>
    </w:p>
    <w:p w:rsidR="00A77B3E">
      <w:r>
        <w:t>Вилиляева</w:t>
      </w:r>
      <w:r>
        <w:t xml:space="preserve"> </w:t>
      </w:r>
      <w:r>
        <w:t>Марлена</w:t>
      </w:r>
      <w:r>
        <w:t xml:space="preserve"> Маратовича, паспортные данные АССР, гражданина Российской Федерации, неработающего, зарегистрированного и проживающего по адресу: адрес,</w:t>
      </w:r>
    </w:p>
    <w:p w:rsidR="00A77B3E">
      <w:r>
        <w:t>о привлечении к администра</w:t>
      </w:r>
      <w:r>
        <w:t xml:space="preserve">тивной ответственности по ч.1 ст.20.25 КоАП РФ, </w:t>
      </w:r>
    </w:p>
    <w:p w:rsidR="00A77B3E"/>
    <w:p w:rsidR="00A77B3E">
      <w:r>
        <w:t>УСТАНОВИЛ:</w:t>
      </w:r>
    </w:p>
    <w:p w:rsidR="00A77B3E"/>
    <w:p w:rsidR="00A77B3E">
      <w:r>
        <w:t>Вилиляев</w:t>
      </w:r>
      <w:r>
        <w:t xml:space="preserve"> М.М. не уплатил в срок, предусмотренный ч.1 ст.32.2 КоАП РФ, административный штраф в размере 800руб., наложенный постановлением ИДПС ОГИБДД ОМВД по Белогорскому району № ... от дата за</w:t>
      </w:r>
      <w:r>
        <w:t xml:space="preserve"> совершение административного правонарушения, предусмотренного ч.2 ст.12.37 КоАП РФ, постановление вступило в законную силу дата, отсрочка или рассрочка исполнения постановления в части уплаты штрафа не предоставлялась, срок уплаты штрафа истек дата.</w:t>
      </w:r>
    </w:p>
    <w:p w:rsidR="00A77B3E">
      <w:r>
        <w:t>Права</w:t>
      </w:r>
      <w:r>
        <w:t xml:space="preserve">, предусмотренные ст.25.1 КоАП РФ, положения ст.51 Конституции РФ, </w:t>
      </w:r>
      <w:r>
        <w:t>Вилиляеву</w:t>
      </w:r>
      <w:r>
        <w:t xml:space="preserve"> М.М. были разъяснены и понятны, отводов, заявлений и ходатайств он не заявил, указал, что в услугах защитника и переводчика не нуждается.</w:t>
      </w:r>
    </w:p>
    <w:p w:rsidR="00A77B3E">
      <w:r>
        <w:t>Вилиляев</w:t>
      </w:r>
      <w:r>
        <w:t xml:space="preserve"> М.М. в судебном заседании свою в</w:t>
      </w:r>
      <w:r>
        <w:t>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 в содеянном раскаялся, указал, что отсрочка или рассрочка исполнения постановления по уплате штра</w:t>
      </w:r>
      <w:r>
        <w:t xml:space="preserve">фа не предоставлялась, своевременно не уплатил штраф в связи с утерей постановления с указанными в нем реквизитами для уплаты штрафа, просил не применять наказание в виде обязательных работ и административного ареста. </w:t>
      </w:r>
    </w:p>
    <w:p w:rsidR="00A77B3E">
      <w:r>
        <w:t xml:space="preserve">Помимо признания своей вины </w:t>
      </w:r>
      <w:r>
        <w:t>Вилиляев</w:t>
      </w:r>
      <w:r>
        <w:t xml:space="preserve"> </w:t>
      </w:r>
      <w:r>
        <w:t>М.М., его виновность в совершении административного правонарушения объективно подтверждается материалами дела, исследованными в ходе судебного заседания: протоколом об административном правонарушении ... от дата, составленным уполномоченным лицом, в которо</w:t>
      </w:r>
      <w:r>
        <w:t xml:space="preserve">м изложены обстоятельства совершенного </w:t>
      </w:r>
      <w:r>
        <w:t>Вилиляевым</w:t>
      </w:r>
      <w:r>
        <w:t xml:space="preserve"> М.М. административного правонарушения, предусмотренного ч.1 ст.20.25 КоАП РФ; копией постановления № ... от дата,  согласно которому </w:t>
      </w:r>
      <w:r>
        <w:t>Вилиляев</w:t>
      </w:r>
      <w:r>
        <w:t xml:space="preserve"> М.М. привлечен к административной ответственности по ч.2 ст.12.3</w:t>
      </w:r>
      <w:r>
        <w:t xml:space="preserve">7 КоАП РФ и ему назначено административное наказание в виде штрафа в размере 800руб., постановление вступило в законную силу дата; распечаткой правонарушений в отношении </w:t>
      </w:r>
      <w:r>
        <w:t>Вилиляева</w:t>
      </w:r>
      <w:r>
        <w:t xml:space="preserve"> М.М. о привлечении к административной ответственности; справкой к </w:t>
      </w:r>
      <w:r>
        <w:t xml:space="preserve">протоколу </w:t>
      </w:r>
      <w:r>
        <w:t xml:space="preserve">об административном правонарушении от дата, согласно которой </w:t>
      </w:r>
      <w:r>
        <w:t>Вилиляев</w:t>
      </w:r>
      <w:r>
        <w:t xml:space="preserve"> М.М. среди лишенных прав не значится, к административной ответственности привлекался.</w:t>
      </w:r>
    </w:p>
    <w:p w:rsidR="00A77B3E"/>
    <w:p w:rsidR="00A77B3E">
      <w:r>
        <w:t>Приведенные доказательства по делу не противоречивы и согласуются между собой, получены в соответст</w:t>
      </w:r>
      <w:r>
        <w:t>вии с требованиями закона, протокол об административном правонарушении составлен уполномоченным должностным лицом, существенных процессуальных нарушений при его составлении не установлено,  права лица, привлекаемого к административной ответственности, собл</w:t>
      </w:r>
      <w:r>
        <w:t xml:space="preserve">юдены, в связи с чем, на основании ст. 26.11 КоАП РФ, суд признает их допустимыми и достаточными для установления вины </w:t>
      </w:r>
      <w:r>
        <w:t>Вилиляева</w:t>
      </w:r>
      <w:r>
        <w:t xml:space="preserve"> М.М. в совершении правонарушения, предусмотренного ч. 1 ст. 20.25 КоАП РФ.</w:t>
      </w:r>
    </w:p>
    <w:p w:rsidR="00A77B3E">
      <w:r>
        <w:t>В соответствии с требованиями статьи 31.2 КоАП РФ по</w:t>
      </w:r>
      <w:r>
        <w:t>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Постановление по делу об адм</w:t>
      </w:r>
      <w:r>
        <w:t>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Согласно ч.1 ст.32.2 КоАП РФ, административный штраф должен быть у</w:t>
      </w:r>
      <w:r>
        <w:t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</w:t>
      </w:r>
      <w:r>
        <w:t>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Анализируя и оценивая, в соответствии со ст. 26.11 КоАП РФ, собранные и исследованные в судебном заседании доказательства в их совокуп</w:t>
      </w:r>
      <w:r>
        <w:t xml:space="preserve">ности, прихожу к выводу о виновности </w:t>
      </w:r>
      <w:r>
        <w:t>Вилиляева</w:t>
      </w:r>
      <w:r>
        <w:t xml:space="preserve"> М.М.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A77B3E">
      <w:r>
        <w:t>Установленных законом оснований для прекращения пр</w:t>
      </w:r>
      <w:r>
        <w:t xml:space="preserve">оизводства по делу не имеется, срок давности привлечения к административной ответственности, установленный ч. 1 ст. 4.5 КоАП РФ, не истек. </w:t>
      </w:r>
    </w:p>
    <w:p w:rsidR="00A77B3E">
      <w:r>
        <w:t xml:space="preserve">В соответствии со ст.4.2 КоАП РФ обстоятельством, смягчающим административную ответственность </w:t>
      </w:r>
      <w:r>
        <w:t>Вилиляева</w:t>
      </w:r>
      <w:r>
        <w:t xml:space="preserve"> М.М.,  являе</w:t>
      </w:r>
      <w:r>
        <w:t>тся - его раскаяние.</w:t>
      </w:r>
    </w:p>
    <w:p w:rsidR="00A77B3E">
      <w:r>
        <w:t xml:space="preserve">Обстоятельств, отягчающих административную ответственность, в соответствии со ст.4.3 КоАП РФ, в ходе рассмотрения дела не установлено. </w:t>
      </w:r>
    </w:p>
    <w:p w:rsidR="00A77B3E">
      <w:r>
        <w:t>При назначении административного наказания, с учетом характера совершенного административного право</w:t>
      </w:r>
      <w:r>
        <w:t>нарушения, личности виновного, его имущественного и семейного положения, смягчающего административную ответственность обстоятельства, всех обстоятельств дела, считаю возможным назначить наказание в виде штрафа в размере, предусмотренном санкцией ч.1 ст.20.</w:t>
      </w:r>
      <w:r>
        <w:t xml:space="preserve">25 КоАП РФ, что будет достаточной мерой ответственности за совершенное правонарушение, наиболее целесообразной для предупреждения совершения новых </w:t>
      </w:r>
      <w:r>
        <w:t>правонарушений, отвечать целям административного наказания для достижения справедливого баланса публичных и ч</w:t>
      </w:r>
      <w:r>
        <w:t>астных интересов в рамках производства по делу об административном правонарушении.</w:t>
      </w:r>
    </w:p>
    <w:p w:rsidR="00A77B3E">
      <w:r>
        <w:t xml:space="preserve">На основании  изложенного, ч. 1 ст. 20.25 КоАП РФ, руководствуясь </w:t>
      </w:r>
      <w:r>
        <w:t>ст.ст</w:t>
      </w:r>
      <w:r>
        <w:t>. 29.9, 29.10 КоАП РФ, мировой судья, -</w:t>
      </w:r>
    </w:p>
    <w:p w:rsidR="00A77B3E"/>
    <w:p w:rsidR="00A77B3E">
      <w:r>
        <w:t>П О С Т А Н О В И Л:</w:t>
      </w:r>
    </w:p>
    <w:p w:rsidR="00A77B3E"/>
    <w:p w:rsidR="00A77B3E">
      <w:r>
        <w:t>Вилиляева</w:t>
      </w:r>
      <w:r>
        <w:t xml:space="preserve"> </w:t>
      </w:r>
      <w:r>
        <w:t>Марлена</w:t>
      </w:r>
      <w:r>
        <w:t xml:space="preserve"> Маратовича признать </w:t>
      </w:r>
      <w:r>
        <w:t>виновным в совершении административного правонарушения, предусмотренного ч. 1 ст. 20.25 КоАП РФ, и назначить ему наказание в виде штрафа в размере 1600 (одной тысячи шестисот) рублей.</w:t>
      </w:r>
    </w:p>
    <w:p w:rsidR="00A77B3E">
      <w:r>
        <w:t>Штраф подлежит уплате по следующим реквизитам: получатель – УФК (ОМВД Ро</w:t>
      </w:r>
      <w:r>
        <w:t xml:space="preserve">ссии по </w:t>
      </w:r>
      <w:r>
        <w:t>г.Белогорску</w:t>
      </w:r>
      <w:r>
        <w:t>), КПП 910901001, ИНН 9109000478, ОКТМО 35607101, номер счета получателя платежа 40101810335100010001 в Отделении по Республике Крым ЮГУ ЦБ РФ, БИК 043510001, КБК 18811643000016000140, УИН 18810491181700003486.</w:t>
      </w:r>
    </w:p>
    <w:p w:rsidR="00A77B3E">
      <w:r>
        <w:t xml:space="preserve">Разъяснить </w:t>
      </w:r>
      <w:r>
        <w:t>Вилиляеву</w:t>
      </w:r>
      <w:r>
        <w:t xml:space="preserve"> М.М.</w:t>
      </w:r>
      <w:r>
        <w:t>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рассрочки.</w:t>
      </w:r>
    </w:p>
    <w:p w:rsidR="00A77B3E">
      <w:r>
        <w:t>Оригинал документа</w:t>
      </w:r>
      <w: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A77B3E">
      <w:r>
        <w:t>В соответствии с частью 4 статьи 4.1 Кодекса Российской Федерации об административных правонарушени</w:t>
      </w:r>
      <w:r>
        <w:t>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A77B3E">
      <w:r>
        <w:t>Постановление может быть обжаловано в Белогорский районный суд Республики Крым через мирового судью</w:t>
      </w:r>
      <w:r>
        <w:t xml:space="preserve">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A77B3E"/>
    <w:p w:rsidR="00A77B3E">
      <w:r>
        <w:t xml:space="preserve">Мировой судья: /подпись/  Г.Н. Шувалова  </w:t>
      </w:r>
    </w:p>
    <w:p w:rsidR="00A77B3E">
      <w:r>
        <w:t>Копия верна:  мировой судья                                                се</w:t>
      </w:r>
      <w:r>
        <w:t xml:space="preserve">кретарь с/з:    </w:t>
      </w:r>
    </w:p>
    <w:p w:rsidR="00A77B3E">
      <w:r>
        <w:t>Постановление не вступило в законную силу.</w:t>
      </w:r>
    </w:p>
    <w:p w:rsidR="00A77B3E">
      <w:r>
        <w:t xml:space="preserve">Мировой судья:                                                                       секретарь с/з: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E3"/>
    <w:rsid w:val="000413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