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62D1" w:rsidRPr="007B314B" w:rsidP="00A47EFB">
      <w:pPr>
        <w:pStyle w:val="Heading1"/>
        <w:numPr>
          <w:ilvl w:val="0"/>
          <w:numId w:val="2"/>
        </w:numPr>
        <w:tabs>
          <w:tab w:val="clear" w:pos="432"/>
        </w:tabs>
        <w:ind w:left="0" w:firstLine="567"/>
        <w:jc w:val="right"/>
        <w:rPr>
          <w:rFonts w:ascii="Times New Roman" w:hAnsi="Times New Roman" w:cs="Times New Roman"/>
          <w:b w:val="0"/>
          <w:szCs w:val="28"/>
        </w:rPr>
      </w:pPr>
      <w:r w:rsidRPr="007B314B">
        <w:rPr>
          <w:rFonts w:ascii="Times New Roman" w:hAnsi="Times New Roman" w:cs="Times New Roman"/>
          <w:b w:val="0"/>
          <w:szCs w:val="28"/>
        </w:rPr>
        <w:t xml:space="preserve">Дело № </w:t>
      </w:r>
      <w:r w:rsidRPr="007B314B" w:rsidR="00BB6E34">
        <w:rPr>
          <w:rFonts w:ascii="Times New Roman" w:hAnsi="Times New Roman" w:cs="Times New Roman"/>
          <w:b w:val="0"/>
          <w:szCs w:val="28"/>
        </w:rPr>
        <w:t>5-32-</w:t>
      </w:r>
      <w:r w:rsidRPr="007B314B" w:rsidR="00DE4D0B">
        <w:rPr>
          <w:rFonts w:ascii="Times New Roman" w:hAnsi="Times New Roman" w:cs="Times New Roman"/>
          <w:b w:val="0"/>
          <w:szCs w:val="28"/>
        </w:rPr>
        <w:t>296</w:t>
      </w:r>
      <w:r w:rsidRPr="007B314B" w:rsidR="00D966AB">
        <w:rPr>
          <w:rFonts w:ascii="Times New Roman" w:hAnsi="Times New Roman" w:cs="Times New Roman"/>
          <w:b w:val="0"/>
          <w:szCs w:val="28"/>
        </w:rPr>
        <w:t>/2026</w:t>
      </w:r>
    </w:p>
    <w:p w:rsidR="009B1FB6" w:rsidRPr="007B314B" w:rsidP="009B1FB6">
      <w:pPr>
        <w:rPr>
          <w:sz w:val="28"/>
          <w:szCs w:val="28"/>
          <w:lang w:eastAsia="ar-SA"/>
        </w:rPr>
      </w:pPr>
    </w:p>
    <w:p w:rsidR="00BB31B4" w:rsidRPr="007B314B" w:rsidP="009B1FB6">
      <w:pPr>
        <w:pStyle w:val="Heading1"/>
        <w:numPr>
          <w:ilvl w:val="0"/>
          <w:numId w:val="2"/>
        </w:numPr>
        <w:tabs>
          <w:tab w:val="left" w:pos="0"/>
          <w:tab w:val="clear" w:pos="432"/>
        </w:tabs>
        <w:ind w:left="0" w:firstLine="567"/>
        <w:jc w:val="center"/>
        <w:rPr>
          <w:rFonts w:ascii="Times New Roman" w:hAnsi="Times New Roman" w:cs="Times New Roman"/>
          <w:b w:val="0"/>
          <w:szCs w:val="28"/>
        </w:rPr>
      </w:pPr>
      <w:r w:rsidRPr="007B314B">
        <w:rPr>
          <w:rFonts w:ascii="Times New Roman" w:hAnsi="Times New Roman" w:cs="Times New Roman"/>
          <w:b w:val="0"/>
          <w:szCs w:val="28"/>
        </w:rPr>
        <w:t>П О С Т А Н О В Л Е Н И Е</w:t>
      </w:r>
    </w:p>
    <w:p w:rsidR="00BC350D" w:rsidRPr="007B314B" w:rsidP="00BB31B4">
      <w:pPr>
        <w:pStyle w:val="Heading1"/>
        <w:numPr>
          <w:ilvl w:val="0"/>
          <w:numId w:val="2"/>
        </w:numPr>
        <w:tabs>
          <w:tab w:val="left" w:pos="0"/>
          <w:tab w:val="clear" w:pos="432"/>
        </w:tabs>
        <w:ind w:left="0" w:firstLine="567"/>
        <w:rPr>
          <w:rFonts w:ascii="Times New Roman" w:hAnsi="Times New Roman" w:cs="Times New Roman"/>
          <w:b w:val="0"/>
          <w:szCs w:val="28"/>
        </w:rPr>
      </w:pPr>
      <w:r w:rsidRPr="007B314B">
        <w:rPr>
          <w:rFonts w:ascii="Times New Roman" w:hAnsi="Times New Roman"/>
          <w:b w:val="0"/>
          <w:szCs w:val="28"/>
        </w:rPr>
        <w:t>24 июля</w:t>
      </w:r>
      <w:r w:rsidRPr="007B314B" w:rsidR="00D966AB">
        <w:rPr>
          <w:rFonts w:ascii="Times New Roman" w:hAnsi="Times New Roman"/>
          <w:b w:val="0"/>
          <w:szCs w:val="28"/>
        </w:rPr>
        <w:t xml:space="preserve"> 2026</w:t>
      </w:r>
      <w:r w:rsidRPr="007B314B" w:rsidR="00B3799E">
        <w:rPr>
          <w:rFonts w:ascii="Times New Roman" w:hAnsi="Times New Roman"/>
          <w:b w:val="0"/>
          <w:szCs w:val="28"/>
        </w:rPr>
        <w:t xml:space="preserve"> г</w:t>
      </w:r>
      <w:r w:rsidRPr="007B314B">
        <w:rPr>
          <w:rFonts w:ascii="Times New Roman" w:hAnsi="Times New Roman"/>
          <w:b w:val="0"/>
          <w:szCs w:val="28"/>
        </w:rPr>
        <w:t>ода</w:t>
      </w:r>
      <w:r w:rsidRPr="007B314B" w:rsidR="003F156F">
        <w:rPr>
          <w:rFonts w:ascii="Times New Roman" w:hAnsi="Times New Roman"/>
          <w:b w:val="0"/>
          <w:szCs w:val="28"/>
        </w:rPr>
        <w:t xml:space="preserve">          </w:t>
      </w:r>
      <w:r w:rsidRPr="007B314B" w:rsidR="00B3799E">
        <w:rPr>
          <w:rFonts w:ascii="Times New Roman" w:hAnsi="Times New Roman"/>
          <w:b w:val="0"/>
          <w:szCs w:val="28"/>
        </w:rPr>
        <w:t xml:space="preserve">               </w:t>
      </w:r>
      <w:r w:rsidRPr="007B314B" w:rsidR="009B1FB6">
        <w:rPr>
          <w:rFonts w:ascii="Times New Roman" w:hAnsi="Times New Roman"/>
          <w:b w:val="0"/>
          <w:szCs w:val="28"/>
        </w:rPr>
        <w:t xml:space="preserve"> </w:t>
      </w:r>
      <w:r w:rsidRPr="007B314B" w:rsidR="00B3799E">
        <w:rPr>
          <w:rFonts w:ascii="Times New Roman" w:hAnsi="Times New Roman"/>
          <w:b w:val="0"/>
          <w:szCs w:val="28"/>
        </w:rPr>
        <w:t xml:space="preserve">  </w:t>
      </w:r>
      <w:r w:rsidRPr="007B314B" w:rsidR="009B2AB9">
        <w:rPr>
          <w:rFonts w:ascii="Times New Roman" w:hAnsi="Times New Roman"/>
          <w:b w:val="0"/>
          <w:szCs w:val="28"/>
        </w:rPr>
        <w:t xml:space="preserve">                   </w:t>
      </w:r>
      <w:r w:rsidRPr="007B314B">
        <w:rPr>
          <w:rFonts w:ascii="Times New Roman" w:hAnsi="Times New Roman"/>
          <w:b w:val="0"/>
          <w:szCs w:val="28"/>
        </w:rPr>
        <w:t xml:space="preserve">               г. </w:t>
      </w:r>
      <w:r w:rsidRPr="007B314B" w:rsidR="00812E39">
        <w:rPr>
          <w:rFonts w:ascii="Times New Roman" w:hAnsi="Times New Roman"/>
          <w:b w:val="0"/>
          <w:szCs w:val="28"/>
        </w:rPr>
        <w:t>Белогорск</w:t>
      </w:r>
    </w:p>
    <w:p w:rsidR="001D4937" w:rsidRPr="007B314B" w:rsidP="00E64D7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>М</w:t>
      </w:r>
      <w:r w:rsidRPr="007B314B" w:rsidR="00CA0683">
        <w:rPr>
          <w:rFonts w:ascii="Times New Roman" w:hAnsi="Times New Roman"/>
          <w:sz w:val="28"/>
          <w:szCs w:val="28"/>
        </w:rPr>
        <w:t>ир</w:t>
      </w:r>
      <w:r w:rsidRPr="007B314B">
        <w:rPr>
          <w:rFonts w:ascii="Times New Roman" w:hAnsi="Times New Roman"/>
          <w:sz w:val="28"/>
          <w:szCs w:val="28"/>
        </w:rPr>
        <w:t>овой судья судебного участка №</w:t>
      </w:r>
      <w:r w:rsidRPr="007B314B" w:rsidR="00812E39">
        <w:rPr>
          <w:rFonts w:ascii="Times New Roman" w:hAnsi="Times New Roman"/>
          <w:sz w:val="28"/>
          <w:szCs w:val="28"/>
        </w:rPr>
        <w:t>32</w:t>
      </w:r>
      <w:r w:rsidRPr="007B314B" w:rsidR="00CA0683">
        <w:rPr>
          <w:rFonts w:ascii="Times New Roman" w:hAnsi="Times New Roman"/>
          <w:sz w:val="28"/>
          <w:szCs w:val="28"/>
        </w:rPr>
        <w:t xml:space="preserve"> </w:t>
      </w:r>
      <w:r w:rsidRPr="007B314B" w:rsidR="00812E39">
        <w:rPr>
          <w:rFonts w:ascii="Times New Roman" w:hAnsi="Times New Roman"/>
          <w:sz w:val="28"/>
          <w:szCs w:val="28"/>
        </w:rPr>
        <w:t>Белогор</w:t>
      </w:r>
      <w:r w:rsidRPr="007B314B" w:rsidR="00CA0683">
        <w:rPr>
          <w:rFonts w:ascii="Times New Roman" w:hAnsi="Times New Roman"/>
          <w:sz w:val="28"/>
          <w:szCs w:val="28"/>
        </w:rPr>
        <w:t>ского судебного района (</w:t>
      </w:r>
      <w:r w:rsidRPr="007B314B" w:rsidR="00812E39">
        <w:rPr>
          <w:rFonts w:ascii="Times New Roman" w:hAnsi="Times New Roman"/>
          <w:sz w:val="28"/>
          <w:szCs w:val="28"/>
        </w:rPr>
        <w:t>Белогорски</w:t>
      </w:r>
      <w:r w:rsidRPr="007B314B" w:rsidR="00CA0683">
        <w:rPr>
          <w:rFonts w:ascii="Times New Roman" w:hAnsi="Times New Roman"/>
          <w:sz w:val="28"/>
          <w:szCs w:val="28"/>
        </w:rPr>
        <w:t>й район</w:t>
      </w:r>
      <w:r w:rsidRPr="007B314B">
        <w:rPr>
          <w:rFonts w:ascii="Times New Roman" w:hAnsi="Times New Roman"/>
          <w:sz w:val="28"/>
          <w:szCs w:val="28"/>
        </w:rPr>
        <w:t xml:space="preserve">) Республики Крым </w:t>
      </w:r>
      <w:r w:rsidRPr="007B314B" w:rsidR="00812E39">
        <w:rPr>
          <w:rFonts w:ascii="Times New Roman" w:hAnsi="Times New Roman"/>
          <w:sz w:val="28"/>
          <w:szCs w:val="28"/>
        </w:rPr>
        <w:t>Новиков С.Р</w:t>
      </w:r>
      <w:r w:rsidRPr="007B314B">
        <w:rPr>
          <w:rFonts w:ascii="Times New Roman" w:hAnsi="Times New Roman"/>
          <w:sz w:val="28"/>
          <w:szCs w:val="28"/>
        </w:rPr>
        <w:t>.</w:t>
      </w:r>
      <w:r w:rsidRPr="007B314B" w:rsidR="00CA0683">
        <w:rPr>
          <w:rFonts w:ascii="Times New Roman" w:hAnsi="Times New Roman"/>
          <w:sz w:val="28"/>
          <w:szCs w:val="28"/>
        </w:rPr>
        <w:t xml:space="preserve">, </w:t>
      </w:r>
      <w:r w:rsidRPr="007B314B" w:rsidR="006162D1">
        <w:rPr>
          <w:rFonts w:ascii="Times New Roman" w:hAnsi="Times New Roman"/>
          <w:sz w:val="28"/>
          <w:szCs w:val="28"/>
        </w:rPr>
        <w:t>рассмотрев дело об админис</w:t>
      </w:r>
      <w:r w:rsidRPr="007B314B" w:rsidR="00BF7896">
        <w:rPr>
          <w:rFonts w:ascii="Times New Roman" w:hAnsi="Times New Roman"/>
          <w:sz w:val="28"/>
          <w:szCs w:val="28"/>
        </w:rPr>
        <w:t xml:space="preserve">тративном правонарушении по ч. </w:t>
      </w:r>
      <w:r w:rsidRPr="007B314B" w:rsidR="00690136">
        <w:rPr>
          <w:rFonts w:ascii="Times New Roman" w:hAnsi="Times New Roman"/>
          <w:sz w:val="28"/>
          <w:szCs w:val="28"/>
        </w:rPr>
        <w:t>1</w:t>
      </w:r>
      <w:r w:rsidRPr="007B314B" w:rsidR="006162D1">
        <w:rPr>
          <w:rFonts w:ascii="Times New Roman" w:hAnsi="Times New Roman"/>
          <w:sz w:val="28"/>
          <w:szCs w:val="28"/>
        </w:rPr>
        <w:t xml:space="preserve"> ст. </w:t>
      </w:r>
      <w:r w:rsidRPr="007B314B" w:rsidR="00690136">
        <w:rPr>
          <w:rFonts w:ascii="Times New Roman" w:hAnsi="Times New Roman"/>
          <w:sz w:val="28"/>
          <w:szCs w:val="28"/>
        </w:rPr>
        <w:t>6.9</w:t>
      </w:r>
      <w:r w:rsidRPr="007B314B" w:rsidR="006162D1">
        <w:rPr>
          <w:rFonts w:ascii="Times New Roman" w:hAnsi="Times New Roman"/>
          <w:sz w:val="28"/>
          <w:szCs w:val="28"/>
        </w:rPr>
        <w:t xml:space="preserve"> </w:t>
      </w:r>
      <w:r w:rsidRPr="007B314B" w:rsidR="00C440A4">
        <w:rPr>
          <w:rFonts w:ascii="Times New Roman" w:hAnsi="Times New Roman"/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7B314B" w:rsidR="006162D1">
        <w:rPr>
          <w:rFonts w:ascii="Times New Roman" w:hAnsi="Times New Roman"/>
          <w:sz w:val="28"/>
          <w:szCs w:val="28"/>
        </w:rPr>
        <w:t xml:space="preserve">в отношении </w:t>
      </w:r>
      <w:r w:rsidRPr="007B314B" w:rsidR="00E64D74">
        <w:rPr>
          <w:rFonts w:ascii="Times New Roman" w:hAnsi="Times New Roman"/>
          <w:sz w:val="28"/>
          <w:szCs w:val="28"/>
        </w:rPr>
        <w:t xml:space="preserve">Арбакова Александра Сергеевича,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B314B" w:rsidR="008A0291">
        <w:rPr>
          <w:rFonts w:ascii="Times New Roman" w:hAnsi="Times New Roman"/>
          <w:sz w:val="28"/>
          <w:szCs w:val="28"/>
        </w:rPr>
        <w:t>по ч.1 ст.6.9 КоАП РФ,</w:t>
      </w:r>
      <w:r w:rsidRPr="007B314B" w:rsidR="00C02F8F">
        <w:rPr>
          <w:rFonts w:ascii="Times New Roman" w:hAnsi="Times New Roman"/>
          <w:sz w:val="28"/>
          <w:szCs w:val="28"/>
        </w:rPr>
        <w:t xml:space="preserve"> -</w:t>
      </w:r>
    </w:p>
    <w:p w:rsidR="006162D1" w:rsidRPr="007B314B" w:rsidP="00A47EFB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>у с т а н о в и л: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>Арбаков  А.С</w:t>
      </w:r>
      <w:r w:rsidRPr="007B314B" w:rsidR="005122F1">
        <w:rPr>
          <w:rFonts w:ascii="Times New Roman" w:hAnsi="Times New Roman"/>
          <w:sz w:val="28"/>
          <w:szCs w:val="28"/>
        </w:rPr>
        <w:t>.</w:t>
      </w:r>
      <w:r w:rsidRPr="007B314B" w:rsidR="00CA0683">
        <w:rPr>
          <w:rFonts w:ascii="Times New Roman" w:hAnsi="Times New Roman"/>
          <w:sz w:val="28"/>
          <w:szCs w:val="28"/>
        </w:rPr>
        <w:t xml:space="preserve">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 w:rsidR="000C32DC">
        <w:rPr>
          <w:rFonts w:ascii="Times New Roman" w:hAnsi="Times New Roman"/>
          <w:sz w:val="28"/>
          <w:szCs w:val="28"/>
        </w:rPr>
        <w:t>.</w:t>
      </w:r>
      <w:r w:rsidRPr="007B314B" w:rsidR="003235D2">
        <w:rPr>
          <w:rFonts w:ascii="Times New Roman" w:hAnsi="Times New Roman"/>
          <w:sz w:val="28"/>
          <w:szCs w:val="28"/>
        </w:rPr>
        <w:t>,</w:t>
      </w:r>
      <w:r w:rsidRPr="007B314B" w:rsidR="00706F80">
        <w:rPr>
          <w:rFonts w:ascii="Times New Roman" w:hAnsi="Times New Roman"/>
          <w:sz w:val="28"/>
          <w:szCs w:val="28"/>
        </w:rPr>
        <w:t xml:space="preserve"> находясь</w:t>
      </w:r>
      <w:r w:rsidRPr="007B314B" w:rsidR="004D1881">
        <w:rPr>
          <w:rFonts w:ascii="Times New Roman" w:hAnsi="Times New Roman"/>
          <w:sz w:val="28"/>
          <w:szCs w:val="28"/>
        </w:rPr>
        <w:t xml:space="preserve"> </w:t>
      </w:r>
      <w:r w:rsidRPr="007B314B" w:rsidR="004058AE">
        <w:rPr>
          <w:rFonts w:ascii="Times New Roman" w:hAnsi="Times New Roman"/>
          <w:sz w:val="28"/>
          <w:szCs w:val="28"/>
        </w:rPr>
        <w:t xml:space="preserve">по адресу: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 xml:space="preserve">, </w:t>
      </w:r>
      <w:r w:rsidRPr="007B314B">
        <w:rPr>
          <w:rFonts w:ascii="Times New Roman" w:hAnsi="Times New Roman"/>
          <w:color w:val="000000" w:themeColor="text1"/>
          <w:sz w:val="28"/>
          <w:szCs w:val="28"/>
        </w:rPr>
        <w:t xml:space="preserve">не выполнил законного требования </w:t>
      </w:r>
      <w:r w:rsidRPr="007B314B">
        <w:rPr>
          <w:rFonts w:ascii="Times New Roman" w:hAnsi="Times New Roman"/>
          <w:color w:val="000000" w:themeColor="text1"/>
          <w:sz w:val="28"/>
          <w:szCs w:val="28"/>
        </w:rPr>
        <w:t>уполномоченного должностного лица о прохождении медицинского освидетельствования на состояние опьянения, в отношении которого имелись достаточные основания полагать, что он потребил наркотические средства или психотропные вещества без назначения врача либо</w:t>
      </w:r>
      <w:r w:rsidRPr="007B314B">
        <w:rPr>
          <w:rFonts w:ascii="Times New Roman" w:hAnsi="Times New Roman"/>
          <w:color w:val="000000" w:themeColor="text1"/>
          <w:sz w:val="28"/>
          <w:szCs w:val="28"/>
        </w:rPr>
        <w:t xml:space="preserve"> новые потенциально опасные психоактивные вещества (резкое изменение кожных покровов лица, нарушение речи, поведение, не соответствующее обстановке), чем совершил правонарушение, предусмотренное  ч.1 ст.6.9 Кодекса Российской </w:t>
      </w:r>
      <w:r w:rsidRPr="007B314B">
        <w:rPr>
          <w:rFonts w:ascii="Times New Roman" w:hAnsi="Times New Roman"/>
          <w:sz w:val="28"/>
          <w:szCs w:val="28"/>
        </w:rPr>
        <w:t xml:space="preserve">Федерации об административных </w:t>
      </w:r>
      <w:r w:rsidRPr="007B314B">
        <w:rPr>
          <w:rFonts w:ascii="Times New Roman" w:hAnsi="Times New Roman"/>
          <w:sz w:val="28"/>
          <w:szCs w:val="28"/>
        </w:rPr>
        <w:t xml:space="preserve">правонарушениях. 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В отношении </w:t>
      </w:r>
      <w:r w:rsidRPr="007B314B" w:rsidR="00E64D74">
        <w:rPr>
          <w:rFonts w:ascii="Times New Roman" w:hAnsi="Times New Roman"/>
          <w:sz w:val="28"/>
          <w:szCs w:val="28"/>
        </w:rPr>
        <w:t>Арбакова  А.С</w:t>
      </w:r>
      <w:r w:rsidRPr="007B314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7B314B">
        <w:rPr>
          <w:rFonts w:ascii="Times New Roman" w:hAnsi="Times New Roman"/>
          <w:sz w:val="28"/>
          <w:szCs w:val="28"/>
        </w:rPr>
        <w:t xml:space="preserve">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 xml:space="preserve">года  составлен протокол об административном правонарушении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 xml:space="preserve">рег. номер ЖУАП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>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>Арбаков  А.С</w:t>
      </w:r>
      <w:r w:rsidRPr="007B314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7B314B">
        <w:rPr>
          <w:rFonts w:ascii="Times New Roman" w:hAnsi="Times New Roman"/>
          <w:sz w:val="28"/>
          <w:szCs w:val="28"/>
        </w:rPr>
        <w:t xml:space="preserve"> в судебном заседании вину в совершении вменяемого административного правонарушения признал полностью.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Заслушав </w:t>
      </w:r>
      <w:r w:rsidRPr="007B314B" w:rsidR="00E64D74">
        <w:rPr>
          <w:rFonts w:ascii="Times New Roman" w:hAnsi="Times New Roman"/>
          <w:sz w:val="28"/>
          <w:szCs w:val="28"/>
        </w:rPr>
        <w:t>Арбакова  А.С</w:t>
      </w:r>
      <w:r w:rsidRPr="007B314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7B314B">
        <w:rPr>
          <w:rFonts w:ascii="Times New Roman" w:hAnsi="Times New Roman"/>
          <w:sz w:val="28"/>
          <w:szCs w:val="28"/>
        </w:rPr>
        <w:t>, изучив протокол об административном правонарушении, исследовав материалы дела об административном правонарушении и оценив все им</w:t>
      </w:r>
      <w:r w:rsidRPr="007B314B">
        <w:rPr>
          <w:rFonts w:ascii="Times New Roman" w:hAnsi="Times New Roman"/>
          <w:sz w:val="28"/>
          <w:szCs w:val="28"/>
        </w:rPr>
        <w:t>еющиеся по делу доказательства в их совокупности, мировой судья приходит к следующим выводам.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>Часть 1 ст. 6.9 Кодекса Российской Федерации об административных правонарушениях предусматривает административную ответственность за потребление наркотических сре</w:t>
      </w:r>
      <w:r w:rsidRPr="007B314B">
        <w:rPr>
          <w:rFonts w:ascii="Times New Roman" w:hAnsi="Times New Roman"/>
          <w:sz w:val="28"/>
          <w:szCs w:val="28"/>
        </w:rPr>
        <w:t>дств или психотропных веществ без назначения врача либо новых потенциально опасных психоактивных веществ, за исключением случаев, предусмотренных ч. 2 ст. 20.20, ст. 20.22 настоящего Кодекса, либо невыполнение законного требования уполномоченного должностн</w:t>
      </w:r>
      <w:r w:rsidRPr="007B314B">
        <w:rPr>
          <w:rFonts w:ascii="Times New Roman" w:hAnsi="Times New Roman"/>
          <w:sz w:val="28"/>
          <w:szCs w:val="28"/>
        </w:rPr>
        <w:t>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</w:t>
      </w:r>
      <w:r w:rsidRPr="007B314B">
        <w:rPr>
          <w:rFonts w:ascii="Times New Roman" w:hAnsi="Times New Roman"/>
          <w:sz w:val="28"/>
          <w:szCs w:val="28"/>
        </w:rPr>
        <w:t>иально опасные психоактивные вещества и влечет наложение административного штрафа в размере от четырех тысяч до пяти тысяч или административный арест на срок до пятнадцати суток.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>Фактические обстоятельства дела подтверждаются имеющимися в материалах дела о</w:t>
      </w:r>
      <w:r w:rsidRPr="007B314B">
        <w:rPr>
          <w:rFonts w:ascii="Times New Roman" w:hAnsi="Times New Roman"/>
          <w:sz w:val="28"/>
          <w:szCs w:val="28"/>
        </w:rPr>
        <w:t xml:space="preserve">б административном правонарушении доказательствами, а именно: 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- протоколом об административном правонарушении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 w:rsidR="004058AE">
        <w:rPr>
          <w:rFonts w:ascii="Times New Roman" w:hAnsi="Times New Roman"/>
          <w:sz w:val="28"/>
          <w:szCs w:val="28"/>
        </w:rPr>
        <w:t xml:space="preserve">рег. номер ЖУАП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>года;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- протоколом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>о направлении на медицинское освидетельствование на состояние о</w:t>
      </w:r>
      <w:r w:rsidRPr="007B314B">
        <w:rPr>
          <w:rFonts w:ascii="Times New Roman" w:hAnsi="Times New Roman"/>
          <w:sz w:val="28"/>
          <w:szCs w:val="28"/>
        </w:rPr>
        <w:t xml:space="preserve">пьянения от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>.;</w:t>
      </w:r>
    </w:p>
    <w:p w:rsidR="00E64D74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- рапортом ст. о/у ГКОН ОМВД России по Белогорскому району от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>.;</w:t>
      </w:r>
    </w:p>
    <w:p w:rsidR="00E64D74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- письменным объяснением Арбакова  А.С. от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>.;</w:t>
      </w:r>
    </w:p>
    <w:p w:rsidR="00E64D74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- письменным объяснением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>.;</w:t>
      </w:r>
    </w:p>
    <w:p w:rsidR="000930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- письменным объяснением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>.;</w:t>
      </w:r>
    </w:p>
    <w:p w:rsidR="000930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- рапортом оперуполномоченного ОУР ОМВД России по Белогорскому району от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>. (копия);</w:t>
      </w:r>
    </w:p>
    <w:p w:rsidR="000930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>- справкой на лицо по учетам СООП на имя Арбакова  А.С.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Таким образом, действия </w:t>
      </w:r>
      <w:r w:rsidRPr="007B314B" w:rsidR="0009306D">
        <w:rPr>
          <w:rFonts w:ascii="Times New Roman" w:hAnsi="Times New Roman"/>
          <w:sz w:val="28"/>
          <w:szCs w:val="28"/>
        </w:rPr>
        <w:t>Арбакова  А.С</w:t>
      </w:r>
      <w:r w:rsidRPr="007B314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7B314B">
        <w:rPr>
          <w:rFonts w:ascii="Times New Roman" w:hAnsi="Times New Roman"/>
          <w:sz w:val="28"/>
          <w:szCs w:val="28"/>
        </w:rPr>
        <w:t xml:space="preserve">правильно квалифицированы по ч. 1 ст. 6.9 </w:t>
      </w:r>
      <w:r w:rsidRPr="007B314B">
        <w:rPr>
          <w:rFonts w:ascii="Times New Roman" w:hAnsi="Times New Roman"/>
          <w:sz w:val="28"/>
          <w:szCs w:val="28"/>
        </w:rPr>
        <w:t>Кодекса Российской Федерации об административных правонарушениях, как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</w:t>
      </w:r>
      <w:r w:rsidRPr="007B314B">
        <w:rPr>
          <w:rFonts w:ascii="Times New Roman" w:hAnsi="Times New Roman"/>
          <w:sz w:val="28"/>
          <w:szCs w:val="28"/>
        </w:rPr>
        <w:t>очные основания полагать, что он</w:t>
      </w:r>
      <w:r w:rsidRPr="007B314B" w:rsidR="00712BD6">
        <w:rPr>
          <w:rFonts w:ascii="Times New Roman" w:hAnsi="Times New Roman"/>
          <w:sz w:val="28"/>
          <w:szCs w:val="28"/>
        </w:rPr>
        <w:t>а</w:t>
      </w:r>
      <w:r w:rsidRPr="007B314B">
        <w:rPr>
          <w:rFonts w:ascii="Times New Roman" w:hAnsi="Times New Roman"/>
          <w:sz w:val="28"/>
          <w:szCs w:val="28"/>
        </w:rPr>
        <w:t xml:space="preserve"> потребил</w:t>
      </w:r>
      <w:r w:rsidRPr="007B314B" w:rsidR="00712BD6">
        <w:rPr>
          <w:rFonts w:ascii="Times New Roman" w:hAnsi="Times New Roman"/>
          <w:sz w:val="28"/>
          <w:szCs w:val="28"/>
        </w:rPr>
        <w:t>а</w:t>
      </w:r>
      <w:r w:rsidRPr="007B314B">
        <w:rPr>
          <w:rFonts w:ascii="Times New Roman" w:hAnsi="Times New Roman"/>
          <w:sz w:val="28"/>
          <w:szCs w:val="28"/>
        </w:rPr>
        <w:t xml:space="preserve"> наркотические средства или психотропные вещества без назначения врача либо новые потенциально опасные психоактивные вещества.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>Составленные по делу об административном правонарушении процессуальные документы соотв</w:t>
      </w:r>
      <w:r w:rsidRPr="007B314B">
        <w:rPr>
          <w:rFonts w:ascii="Times New Roman" w:hAnsi="Times New Roman"/>
          <w:sz w:val="28"/>
          <w:szCs w:val="28"/>
        </w:rPr>
        <w:t>етствуют требованиям Кодекса Российской Федерации об административных правонарушениях, в связи с чем, являются допустимыми, достоверными, а в своей совокупности достаточными доказательствами, собранными в соответствии с правилами ст.ст. 26.2, 26.11 Кодекса</w:t>
      </w:r>
      <w:r w:rsidRPr="007B314B">
        <w:rPr>
          <w:rFonts w:ascii="Times New Roman" w:hAnsi="Times New Roman"/>
          <w:sz w:val="28"/>
          <w:szCs w:val="28"/>
        </w:rPr>
        <w:t xml:space="preserve"> Российской Федерации об административных правонарушениях. 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Оценив исследованные доказательства в совокупности, мировой судья приходит к выводу, что виновность </w:t>
      </w:r>
      <w:r w:rsidRPr="007B314B" w:rsidR="0009306D">
        <w:rPr>
          <w:rFonts w:ascii="Times New Roman" w:hAnsi="Times New Roman"/>
          <w:sz w:val="28"/>
          <w:szCs w:val="28"/>
        </w:rPr>
        <w:t>Арбакова  А.С</w:t>
      </w:r>
      <w:r w:rsidRPr="007B314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7B314B">
        <w:rPr>
          <w:rFonts w:ascii="Times New Roman" w:hAnsi="Times New Roman"/>
          <w:sz w:val="28"/>
          <w:szCs w:val="28"/>
        </w:rPr>
        <w:t>в совершении административного правонарушения, предусмотренного ч. 1 ст. 6.9 Коде</w:t>
      </w:r>
      <w:r w:rsidRPr="007B314B">
        <w:rPr>
          <w:rFonts w:ascii="Times New Roman" w:hAnsi="Times New Roman"/>
          <w:sz w:val="28"/>
          <w:szCs w:val="28"/>
        </w:rPr>
        <w:t>кса Российской Федерации об административных правонарушениях, является доказанной.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Обстоятельств, смягчающих, отягчающих ответственность, в соответствии совершенного административного правонарушения, не установлено. 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>При разрешении вопроса о применении адм</w:t>
      </w:r>
      <w:r w:rsidRPr="007B314B">
        <w:rPr>
          <w:rFonts w:ascii="Times New Roman" w:hAnsi="Times New Roman"/>
          <w:sz w:val="28"/>
          <w:szCs w:val="28"/>
        </w:rPr>
        <w:t xml:space="preserve">инистративного наказания правонарушителю </w:t>
      </w:r>
      <w:r w:rsidRPr="007B314B" w:rsidR="0009306D">
        <w:rPr>
          <w:rFonts w:ascii="Times New Roman" w:hAnsi="Times New Roman"/>
          <w:sz w:val="28"/>
          <w:szCs w:val="28"/>
        </w:rPr>
        <w:t>Арбакову  А.С</w:t>
      </w:r>
      <w:r w:rsidRPr="007B314B" w:rsidR="004058AE">
        <w:rPr>
          <w:rFonts w:ascii="Times New Roman" w:hAnsi="Times New Roman"/>
          <w:sz w:val="28"/>
          <w:szCs w:val="28"/>
        </w:rPr>
        <w:t xml:space="preserve">. </w:t>
      </w:r>
      <w:r w:rsidRPr="007B314B">
        <w:rPr>
          <w:rFonts w:ascii="Times New Roman" w:hAnsi="Times New Roman"/>
          <w:sz w:val="28"/>
          <w:szCs w:val="28"/>
        </w:rPr>
        <w:t>принимается во внимание его личность, характер совершенного правонарушения и его общественную опасность, отношение виновного к содеянному, отсутствие смягчающих, отягчающих  административную ответстве</w:t>
      </w:r>
      <w:r w:rsidRPr="007B314B">
        <w:rPr>
          <w:rFonts w:ascii="Times New Roman" w:hAnsi="Times New Roman"/>
          <w:sz w:val="28"/>
          <w:szCs w:val="28"/>
        </w:rPr>
        <w:t xml:space="preserve">нность обстоятельств, в связи с чем мировой судья приходит к выводу о назначении </w:t>
      </w:r>
      <w:r w:rsidRPr="007B314B" w:rsidR="0009306D">
        <w:rPr>
          <w:rFonts w:ascii="Times New Roman" w:hAnsi="Times New Roman"/>
          <w:sz w:val="28"/>
          <w:szCs w:val="28"/>
        </w:rPr>
        <w:t>Арбакову  А.С</w:t>
      </w:r>
      <w:r w:rsidRPr="007B314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7B314B">
        <w:rPr>
          <w:rFonts w:ascii="Times New Roman" w:hAnsi="Times New Roman"/>
          <w:sz w:val="28"/>
          <w:szCs w:val="28"/>
        </w:rPr>
        <w:t>административного наказания в пределах санкции ч. 1 ст. 6.9 Кодекса Российской Федерации об административных правонарушениях – в виде административного штрафа.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B314B">
        <w:rPr>
          <w:rFonts w:ascii="Times New Roman" w:hAnsi="Times New Roman"/>
          <w:sz w:val="28"/>
          <w:szCs w:val="28"/>
          <w:shd w:val="clear" w:color="auto" w:fill="FFFFFF"/>
        </w:rPr>
        <w:t xml:space="preserve">Согласно </w:t>
      </w:r>
      <w:r w:rsidRPr="007B314B">
        <w:rPr>
          <w:rFonts w:ascii="Times New Roman" w:hAnsi="Times New Roman"/>
          <w:sz w:val="28"/>
          <w:szCs w:val="28"/>
        </w:rPr>
        <w:t>ч. 2</w:t>
      </w:r>
      <w:r w:rsidRPr="007B314B">
        <w:rPr>
          <w:rFonts w:ascii="Times New Roman" w:hAnsi="Times New Roman"/>
          <w:sz w:val="28"/>
          <w:szCs w:val="28"/>
          <w:vertAlign w:val="superscript"/>
        </w:rPr>
        <w:t>1</w:t>
      </w:r>
      <w:r w:rsidRPr="007B314B">
        <w:rPr>
          <w:rFonts w:ascii="Times New Roman" w:hAnsi="Times New Roman"/>
          <w:sz w:val="28"/>
          <w:szCs w:val="28"/>
        </w:rPr>
        <w:t xml:space="preserve"> ст. 4.1 Кодекса Российской Федерации об административных правонарушениях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>, при назначении административного наказания за совершение административных правонарушений в области</w:t>
      </w:r>
      <w:r w:rsidRPr="007B314B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>законодательства</w:t>
      </w:r>
      <w:r w:rsidRPr="007B314B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>о наркотических средствах, психотропных веществах и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 xml:space="preserve"> об их прекурсорах лицу,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>вещества, судья может возложить на такое лицо обязанность пройти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 xml:space="preserve">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>еществ.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B314B">
        <w:rPr>
          <w:rFonts w:ascii="Times New Roman" w:hAnsi="Times New Roman"/>
          <w:sz w:val="28"/>
          <w:szCs w:val="28"/>
          <w:shd w:val="clear" w:color="auto" w:fill="FFFFFF"/>
        </w:rPr>
        <w:t xml:space="preserve">Принимая во внимание, что в материалах дела об административном правонарушении отсутствуют сведения о постоянстве употребления               </w:t>
      </w:r>
      <w:r w:rsidRPr="007B314B" w:rsidR="0009306D">
        <w:rPr>
          <w:rFonts w:ascii="Times New Roman" w:hAnsi="Times New Roman"/>
          <w:sz w:val="28"/>
          <w:szCs w:val="28"/>
        </w:rPr>
        <w:t>Арбаковым  А.С</w:t>
      </w:r>
      <w:r w:rsidRPr="007B314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7B314B">
        <w:rPr>
          <w:rFonts w:ascii="Times New Roman" w:hAnsi="Times New Roman"/>
          <w:sz w:val="28"/>
          <w:szCs w:val="28"/>
        </w:rPr>
        <w:t xml:space="preserve"> 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>наркотических средств, мировой судья считает во</w:t>
      </w:r>
      <w:r w:rsidRPr="007B314B" w:rsidR="00712BD6">
        <w:rPr>
          <w:rFonts w:ascii="Times New Roman" w:hAnsi="Times New Roman"/>
          <w:sz w:val="28"/>
          <w:szCs w:val="28"/>
          <w:shd w:val="clear" w:color="auto" w:fill="FFFFFF"/>
        </w:rPr>
        <w:t>зможным не возлагать на последнюю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 xml:space="preserve">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>Руководствуясь ст.ст. 29.10-29.11 Кодекса Российской Федерации об админис</w:t>
      </w:r>
      <w:r w:rsidRPr="007B314B">
        <w:rPr>
          <w:rFonts w:ascii="Times New Roman" w:hAnsi="Times New Roman"/>
          <w:sz w:val="28"/>
          <w:szCs w:val="28"/>
        </w:rPr>
        <w:t>тративных правонарушениях, мировой судья, -</w:t>
      </w:r>
    </w:p>
    <w:p w:rsidR="000E556D" w:rsidRPr="007B314B" w:rsidP="000E556D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ab/>
      </w:r>
      <w:r w:rsidRPr="007B314B">
        <w:rPr>
          <w:rFonts w:ascii="Times New Roman" w:hAnsi="Times New Roman"/>
          <w:sz w:val="28"/>
          <w:szCs w:val="28"/>
        </w:rPr>
        <w:tab/>
      </w:r>
      <w:r w:rsidRPr="007B314B">
        <w:rPr>
          <w:rFonts w:ascii="Times New Roman" w:hAnsi="Times New Roman"/>
          <w:sz w:val="28"/>
          <w:szCs w:val="28"/>
        </w:rPr>
        <w:tab/>
      </w:r>
      <w:r w:rsidRPr="007B314B">
        <w:rPr>
          <w:rFonts w:ascii="Times New Roman" w:hAnsi="Times New Roman"/>
          <w:sz w:val="28"/>
          <w:szCs w:val="28"/>
        </w:rPr>
        <w:tab/>
      </w:r>
      <w:r w:rsidRPr="007B314B">
        <w:rPr>
          <w:rFonts w:ascii="Times New Roman" w:hAnsi="Times New Roman"/>
          <w:sz w:val="28"/>
          <w:szCs w:val="28"/>
        </w:rPr>
        <w:tab/>
        <w:t>п</w:t>
      </w:r>
      <w:r w:rsidRPr="007B314B">
        <w:rPr>
          <w:rFonts w:ascii="Times New Roman" w:hAnsi="Times New Roman"/>
          <w:bCs/>
          <w:sz w:val="28"/>
          <w:szCs w:val="28"/>
        </w:rPr>
        <w:t xml:space="preserve"> о с т а н о в и л :</w:t>
      </w:r>
    </w:p>
    <w:p w:rsidR="000E556D" w:rsidRPr="007B314B" w:rsidP="000E556D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Признать </w:t>
      </w:r>
      <w:r w:rsidRPr="007B314B" w:rsidR="0009306D">
        <w:rPr>
          <w:rFonts w:ascii="Times New Roman" w:hAnsi="Times New Roman"/>
          <w:sz w:val="28"/>
          <w:szCs w:val="28"/>
        </w:rPr>
        <w:t xml:space="preserve">Арбакова Александра Сергеевича </w:t>
      </w:r>
      <w:r w:rsidRPr="007B314B">
        <w:rPr>
          <w:rFonts w:ascii="Times New Roman" w:hAnsi="Times New Roman"/>
          <w:sz w:val="28"/>
          <w:szCs w:val="28"/>
        </w:rPr>
        <w:t>виновным в совершении административного правонарушения, предусмотренного ч. 1 ст. 6.9 Кодекса Российской Федерации об административных правонаруш</w:t>
      </w:r>
      <w:r w:rsidRPr="007B314B">
        <w:rPr>
          <w:rFonts w:ascii="Times New Roman" w:hAnsi="Times New Roman"/>
          <w:sz w:val="28"/>
          <w:szCs w:val="28"/>
        </w:rPr>
        <w:t>ениях и назначить е</w:t>
      </w:r>
      <w:r w:rsidRPr="007B314B" w:rsidR="0009306D">
        <w:rPr>
          <w:rFonts w:ascii="Times New Roman" w:hAnsi="Times New Roman"/>
          <w:sz w:val="28"/>
          <w:szCs w:val="28"/>
        </w:rPr>
        <w:t>му</w:t>
      </w:r>
      <w:r w:rsidRPr="007B314B" w:rsidR="00DC7232">
        <w:rPr>
          <w:rFonts w:ascii="Times New Roman" w:hAnsi="Times New Roman"/>
          <w:sz w:val="28"/>
          <w:szCs w:val="28"/>
        </w:rPr>
        <w:t xml:space="preserve"> административное </w:t>
      </w:r>
      <w:r w:rsidRPr="007B314B">
        <w:rPr>
          <w:rFonts w:ascii="Times New Roman" w:hAnsi="Times New Roman"/>
          <w:sz w:val="28"/>
          <w:szCs w:val="28"/>
        </w:rPr>
        <w:t xml:space="preserve"> наказание в виде административного штрафа в размере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>рублей</w:t>
      </w:r>
      <w:r w:rsidRPr="007B314B">
        <w:rPr>
          <w:rFonts w:ascii="Times New Roman" w:hAnsi="Times New Roman"/>
          <w:b/>
          <w:sz w:val="28"/>
          <w:szCs w:val="28"/>
        </w:rPr>
        <w:t>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Style w:val="blk"/>
          <w:rFonts w:ascii="Times New Roman" w:hAnsi="Times New Roman"/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</w:t>
      </w:r>
      <w:r w:rsidRPr="007B314B">
        <w:rPr>
          <w:rStyle w:val="blk"/>
          <w:rFonts w:ascii="Times New Roman" w:hAnsi="Times New Roman"/>
          <w:sz w:val="28"/>
          <w:szCs w:val="28"/>
        </w:rPr>
        <w:t>яти дней со дня вступления постановления о наложении административного штрафа в законную силу, за исключением случая, предусмотренного ч.1.1 или 1.3 ст. 32.2</w:t>
      </w:r>
      <w:r w:rsidRPr="007B314B">
        <w:rPr>
          <w:rFonts w:ascii="Times New Roman" w:hAnsi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 w:rsidRPr="007B314B">
        <w:rPr>
          <w:rStyle w:val="blk"/>
          <w:rFonts w:ascii="Times New Roman" w:hAnsi="Times New Roman"/>
          <w:sz w:val="28"/>
          <w:szCs w:val="28"/>
        </w:rPr>
        <w:t>, либо со дня истечения срока отср</w:t>
      </w:r>
      <w:r w:rsidRPr="007B314B">
        <w:rPr>
          <w:rStyle w:val="blk"/>
          <w:rFonts w:ascii="Times New Roman" w:hAnsi="Times New Roman"/>
          <w:sz w:val="28"/>
          <w:szCs w:val="28"/>
        </w:rPr>
        <w:t xml:space="preserve">очки или срока рассрочки, предусмотренных ст. 31.5 </w:t>
      </w:r>
      <w:r w:rsidRPr="007B314B">
        <w:rPr>
          <w:rFonts w:ascii="Times New Roman" w:hAnsi="Times New Roman"/>
          <w:sz w:val="28"/>
          <w:szCs w:val="28"/>
        </w:rPr>
        <w:t>настоящего Кодекса.</w:t>
      </w:r>
    </w:p>
    <w:p w:rsidR="000E556D" w:rsidRPr="007B314B" w:rsidP="000E556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 xml:space="preserve">Реквизиты для уплаты штрафа: 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&lt;</w:t>
      </w:r>
      <w:r w:rsidR="00CC1731">
        <w:rPr>
          <w:rFonts w:ascii="Times New Roman" w:hAnsi="Times New Roman"/>
          <w:color w:val="000000" w:themeColor="text1"/>
          <w:sz w:val="28"/>
          <w:szCs w:val="28"/>
        </w:rPr>
        <w:t>данные изъяты</w:t>
      </w:r>
      <w:r w:rsidRPr="00110E8D" w:rsidR="00CC1731">
        <w:rPr>
          <w:rFonts w:ascii="Times New Roman" w:hAnsi="Times New Roman"/>
          <w:color w:val="000000" w:themeColor="text1"/>
          <w:sz w:val="28"/>
          <w:szCs w:val="28"/>
        </w:rPr>
        <w:t>&gt;</w:t>
      </w:r>
      <w:r w:rsidRPr="007B314B">
        <w:rPr>
          <w:rFonts w:ascii="Times New Roman" w:hAnsi="Times New Roman"/>
          <w:sz w:val="28"/>
          <w:szCs w:val="28"/>
        </w:rPr>
        <w:t>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  <w:shd w:val="clear" w:color="auto" w:fill="FFFFFF"/>
        </w:rPr>
        <w:t>Оригинал</w:t>
      </w:r>
      <w:r w:rsidRPr="007B314B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7B314B">
        <w:rPr>
          <w:rStyle w:val="snippetequal"/>
          <w:rFonts w:ascii="Times New Roman" w:hAnsi="Times New Roman"/>
          <w:bCs/>
          <w:sz w:val="28"/>
          <w:szCs w:val="28"/>
        </w:rPr>
        <w:t>квитанции</w:t>
      </w:r>
      <w:r w:rsidRPr="007B314B">
        <w:rPr>
          <w:rStyle w:val="apple-converted-space"/>
          <w:rFonts w:ascii="Times New Roman" w:hAnsi="Times New Roman"/>
          <w:bCs/>
          <w:sz w:val="28"/>
          <w:szCs w:val="28"/>
        </w:rPr>
        <w:t> </w:t>
      </w:r>
      <w:r w:rsidRPr="007B314B">
        <w:rPr>
          <w:rStyle w:val="snippetequal"/>
          <w:rFonts w:ascii="Times New Roman" w:hAnsi="Times New Roman"/>
          <w:bCs/>
          <w:sz w:val="28"/>
          <w:szCs w:val="28"/>
        </w:rPr>
        <w:t>об</w:t>
      </w:r>
      <w:r w:rsidRPr="007B314B">
        <w:rPr>
          <w:rStyle w:val="apple-converted-space"/>
          <w:rFonts w:ascii="Times New Roman" w:hAnsi="Times New Roman"/>
          <w:bCs/>
          <w:sz w:val="28"/>
          <w:szCs w:val="28"/>
        </w:rPr>
        <w:t> </w:t>
      </w:r>
      <w:r w:rsidRPr="007B314B">
        <w:rPr>
          <w:rStyle w:val="snippetequal"/>
          <w:rFonts w:ascii="Times New Roman" w:hAnsi="Times New Roman"/>
          <w:bCs/>
          <w:sz w:val="28"/>
          <w:szCs w:val="28"/>
        </w:rPr>
        <w:t>уплате</w:t>
      </w:r>
      <w:r w:rsidRPr="007B314B">
        <w:rPr>
          <w:rStyle w:val="apple-converted-space"/>
          <w:rFonts w:ascii="Times New Roman" w:hAnsi="Times New Roman"/>
          <w:bCs/>
          <w:sz w:val="28"/>
          <w:szCs w:val="28"/>
        </w:rPr>
        <w:t> </w:t>
      </w:r>
      <w:r w:rsidRPr="007B314B">
        <w:rPr>
          <w:rStyle w:val="snippetequal"/>
          <w:rFonts w:ascii="Times New Roman" w:hAnsi="Times New Roman"/>
          <w:bCs/>
          <w:sz w:val="28"/>
          <w:szCs w:val="28"/>
        </w:rPr>
        <w:t>штрафа</w:t>
      </w:r>
      <w:r w:rsidRPr="007B314B">
        <w:rPr>
          <w:rStyle w:val="apple-converted-space"/>
          <w:rFonts w:ascii="Times New Roman" w:hAnsi="Times New Roman"/>
          <w:bCs/>
          <w:sz w:val="28"/>
          <w:szCs w:val="28"/>
        </w:rPr>
        <w:t> </w:t>
      </w:r>
      <w:r w:rsidRPr="007B314B">
        <w:rPr>
          <w:rStyle w:val="snippetequal"/>
          <w:rFonts w:ascii="Times New Roman" w:hAnsi="Times New Roman"/>
          <w:bCs/>
          <w:sz w:val="28"/>
          <w:szCs w:val="28"/>
        </w:rPr>
        <w:t>предоставить</w:t>
      </w:r>
      <w:r w:rsidRPr="007B314B">
        <w:rPr>
          <w:rStyle w:val="apple-converted-space"/>
          <w:rFonts w:ascii="Times New Roman" w:hAnsi="Times New Roman"/>
          <w:bCs/>
          <w:sz w:val="28"/>
          <w:szCs w:val="28"/>
        </w:rPr>
        <w:t> 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Pr="007B314B" w:rsidR="00712BD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>судебный участок №32 Белогорского судебного района (Белогорский район) Республики Крым по адресу: Республика Крым, г. Бел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 xml:space="preserve">огорск, ул. </w:t>
      </w:r>
      <w:r w:rsidRPr="007B314B" w:rsidR="0009306D">
        <w:rPr>
          <w:rFonts w:ascii="Times New Roman" w:hAnsi="Times New Roman"/>
          <w:sz w:val="28"/>
          <w:szCs w:val="28"/>
          <w:shd w:val="clear" w:color="auto" w:fill="FFFFFF"/>
        </w:rPr>
        <w:t>Мирошниченко героя, 33/ул.  Пушкина, 20</w:t>
      </w:r>
      <w:r w:rsidRPr="007B314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>Постановление по делу об административном правонарушении вступает в законную силу после истечения срока, установленного для его обжалования, если указанное постановление не было обжаловано или опротестов</w:t>
      </w:r>
      <w:r w:rsidRPr="007B314B">
        <w:rPr>
          <w:rFonts w:ascii="Times New Roman" w:hAnsi="Times New Roman"/>
          <w:sz w:val="28"/>
          <w:szCs w:val="28"/>
        </w:rPr>
        <w:t>ано.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314B">
        <w:rPr>
          <w:rFonts w:ascii="Times New Roman" w:hAnsi="Times New Roman"/>
          <w:sz w:val="28"/>
          <w:szCs w:val="28"/>
        </w:rPr>
        <w:t>При неуплате административного штрафа в установленный законом срок, наступает административная ответственность по ч. 1 ст. 20.25 Кодекса Российской Федерации об административных правонарушениях, предусматривающей административное наказание в виде адми</w:t>
      </w:r>
      <w:r w:rsidRPr="007B314B">
        <w:rPr>
          <w:rFonts w:ascii="Times New Roman" w:hAnsi="Times New Roman"/>
          <w:sz w:val="28"/>
          <w:szCs w:val="28"/>
        </w:rPr>
        <w:t>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0E556D" w:rsidRPr="007B314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7B314B">
        <w:rPr>
          <w:rFonts w:ascii="Times New Roman" w:hAnsi="Times New Roman"/>
          <w:sz w:val="28"/>
          <w:szCs w:val="28"/>
          <w:lang w:eastAsia="en-US"/>
        </w:rPr>
        <w:t>Постановление может быть</w:t>
      </w:r>
      <w:r w:rsidRPr="007B314B">
        <w:rPr>
          <w:rFonts w:ascii="Times New Roman" w:hAnsi="Times New Roman"/>
          <w:sz w:val="28"/>
          <w:szCs w:val="28"/>
          <w:lang w:eastAsia="en-US"/>
        </w:rPr>
        <w:t xml:space="preserve"> обжаловано в Белогорский районный суд Республики Крым в течение 1</w:t>
      </w:r>
      <w:r w:rsidRPr="007B314B" w:rsidR="000C4948">
        <w:rPr>
          <w:rFonts w:ascii="Times New Roman" w:hAnsi="Times New Roman"/>
          <w:sz w:val="28"/>
          <w:szCs w:val="28"/>
          <w:lang w:eastAsia="en-US"/>
        </w:rPr>
        <w:t>0</w:t>
      </w:r>
      <w:r w:rsidRPr="007B314B">
        <w:rPr>
          <w:rFonts w:ascii="Times New Roman" w:hAnsi="Times New Roman"/>
          <w:sz w:val="28"/>
          <w:szCs w:val="28"/>
          <w:lang w:eastAsia="en-US"/>
        </w:rPr>
        <w:t xml:space="preserve"> дней со дня вручения или получения копии </w:t>
      </w:r>
      <w:r w:rsidRPr="007B314B">
        <w:rPr>
          <w:rFonts w:ascii="Times New Roman" w:hAnsi="Times New Roman"/>
          <w:sz w:val="28"/>
          <w:szCs w:val="28"/>
          <w:lang w:eastAsia="en-US"/>
        </w:rPr>
        <w:t>постановления</w:t>
      </w:r>
      <w:r w:rsidRPr="007B314B">
        <w:rPr>
          <w:rFonts w:ascii="Times New Roman" w:hAnsi="Times New Roman"/>
          <w:sz w:val="28"/>
          <w:szCs w:val="28"/>
        </w:rPr>
        <w:t xml:space="preserve"> через судебный участок №32 Белогорского судебного района (Белогорский район) Республики Крым</w:t>
      </w:r>
      <w:r w:rsidRPr="007B314B">
        <w:rPr>
          <w:rFonts w:ascii="Times New Roman" w:hAnsi="Times New Roman"/>
          <w:sz w:val="28"/>
          <w:szCs w:val="28"/>
          <w:lang w:eastAsia="en-US"/>
        </w:rPr>
        <w:t>.</w:t>
      </w:r>
    </w:p>
    <w:p w:rsidR="00165D36" w:rsidRPr="007B314B" w:rsidP="00A47EFB">
      <w:pPr>
        <w:ind w:firstLine="567"/>
        <w:rPr>
          <w:sz w:val="28"/>
          <w:szCs w:val="28"/>
          <w:lang w:eastAsia="en-US"/>
        </w:rPr>
      </w:pPr>
    </w:p>
    <w:p w:rsidR="0066197E" w:rsidRPr="007B314B" w:rsidP="00A47EFB">
      <w:pPr>
        <w:ind w:firstLine="567"/>
        <w:rPr>
          <w:rFonts w:ascii="Times New Roman" w:hAnsi="Times New Roman"/>
          <w:bCs/>
          <w:color w:val="000000" w:themeColor="text1"/>
          <w:sz w:val="28"/>
          <w:szCs w:val="28"/>
          <w:lang w:eastAsia="ar-SA"/>
        </w:rPr>
      </w:pPr>
      <w:r w:rsidRPr="007B314B">
        <w:rPr>
          <w:rFonts w:ascii="Times New Roman" w:hAnsi="Times New Roman"/>
          <w:bCs/>
          <w:color w:val="000000" w:themeColor="text1"/>
          <w:sz w:val="28"/>
          <w:szCs w:val="28"/>
          <w:lang w:eastAsia="ar-SA"/>
        </w:rPr>
        <w:t xml:space="preserve">Мировой судья: </w:t>
      </w:r>
      <w:r w:rsidRPr="007B314B">
        <w:rPr>
          <w:rFonts w:ascii="Times New Roman" w:hAnsi="Times New Roman"/>
          <w:bCs/>
          <w:color w:val="FFFFFF" w:themeColor="background1"/>
          <w:sz w:val="28"/>
          <w:szCs w:val="28"/>
          <w:lang w:eastAsia="ar-SA"/>
        </w:rPr>
        <w:t xml:space="preserve">/подпись/              </w:t>
      </w:r>
      <w:r w:rsidRPr="007B314B">
        <w:rPr>
          <w:rFonts w:ascii="Times New Roman" w:hAnsi="Times New Roman"/>
          <w:bCs/>
          <w:color w:val="FFFFFF" w:themeColor="background1"/>
          <w:sz w:val="28"/>
          <w:szCs w:val="28"/>
          <w:lang w:eastAsia="ar-SA"/>
        </w:rPr>
        <w:t xml:space="preserve">                                         </w:t>
      </w:r>
      <w:r w:rsidRPr="007B314B">
        <w:rPr>
          <w:rFonts w:ascii="Times New Roman" w:hAnsi="Times New Roman"/>
          <w:bCs/>
          <w:color w:val="000000" w:themeColor="text1"/>
          <w:sz w:val="28"/>
          <w:szCs w:val="28"/>
          <w:lang w:eastAsia="ar-SA"/>
        </w:rPr>
        <w:t>С.Р. Новиков</w:t>
      </w:r>
    </w:p>
    <w:p w:rsidR="0066197E" w:rsidRPr="007B314B" w:rsidP="00A47EFB">
      <w:pPr>
        <w:ind w:firstLine="567"/>
        <w:rPr>
          <w:rFonts w:ascii="Times New Roman" w:hAnsi="Times New Roman"/>
          <w:bCs/>
          <w:color w:val="FFFFFF" w:themeColor="background1"/>
          <w:sz w:val="28"/>
          <w:szCs w:val="28"/>
          <w:lang w:eastAsia="ar-SA"/>
        </w:rPr>
      </w:pPr>
      <w:r w:rsidRPr="007B314B">
        <w:rPr>
          <w:rFonts w:ascii="Times New Roman" w:hAnsi="Times New Roman"/>
          <w:bCs/>
          <w:color w:val="FFFFFF" w:themeColor="background1"/>
          <w:sz w:val="28"/>
          <w:szCs w:val="28"/>
          <w:lang w:eastAsia="ar-SA"/>
        </w:rPr>
        <w:t xml:space="preserve">Копия верна:  мировой судья                                             секретарь с/з:    </w:t>
      </w:r>
    </w:p>
    <w:p w:rsidR="0066197E" w:rsidRPr="007B314B" w:rsidP="00A47EFB">
      <w:pPr>
        <w:ind w:firstLine="567"/>
        <w:rPr>
          <w:rFonts w:ascii="Times New Roman" w:hAnsi="Times New Roman"/>
          <w:bCs/>
          <w:color w:val="FFFFFF" w:themeColor="background1"/>
          <w:sz w:val="28"/>
          <w:szCs w:val="28"/>
          <w:lang w:eastAsia="ar-SA"/>
        </w:rPr>
      </w:pPr>
    </w:p>
    <w:p w:rsidR="0066197E" w:rsidRPr="007B314B" w:rsidP="00A47EFB">
      <w:pPr>
        <w:ind w:firstLine="567"/>
        <w:rPr>
          <w:rFonts w:ascii="Times New Roman" w:hAnsi="Times New Roman"/>
          <w:bCs/>
          <w:color w:val="FFFFFF" w:themeColor="background1"/>
          <w:sz w:val="28"/>
          <w:szCs w:val="28"/>
          <w:lang w:eastAsia="ar-SA"/>
        </w:rPr>
      </w:pPr>
      <w:r w:rsidRPr="007B314B">
        <w:rPr>
          <w:rFonts w:ascii="Times New Roman" w:hAnsi="Times New Roman"/>
          <w:bCs/>
          <w:color w:val="FFFFFF" w:themeColor="background1"/>
          <w:sz w:val="28"/>
          <w:szCs w:val="28"/>
          <w:lang w:eastAsia="ar-SA"/>
        </w:rPr>
        <w:t>Постановление не вступило в законную силу.</w:t>
      </w:r>
    </w:p>
    <w:p w:rsidR="0066197E" w:rsidRPr="007B314B" w:rsidP="00A47EFB">
      <w:pPr>
        <w:ind w:firstLine="567"/>
        <w:rPr>
          <w:rFonts w:ascii="Times New Roman" w:hAnsi="Times New Roman"/>
          <w:bCs/>
          <w:color w:val="FFFFFF" w:themeColor="background1"/>
          <w:sz w:val="28"/>
          <w:szCs w:val="28"/>
          <w:lang w:eastAsia="ar-SA"/>
        </w:rPr>
      </w:pPr>
      <w:r w:rsidRPr="007B314B">
        <w:rPr>
          <w:rFonts w:ascii="Times New Roman" w:hAnsi="Times New Roman"/>
          <w:bCs/>
          <w:color w:val="FFFFFF" w:themeColor="background1"/>
          <w:sz w:val="28"/>
          <w:szCs w:val="28"/>
          <w:lang w:eastAsia="ar-SA"/>
        </w:rPr>
        <w:t xml:space="preserve">Мировой судья:                                                     </w:t>
      </w:r>
      <w:r w:rsidRPr="007B314B">
        <w:rPr>
          <w:rFonts w:ascii="Times New Roman" w:hAnsi="Times New Roman"/>
          <w:bCs/>
          <w:color w:val="FFFFFF" w:themeColor="background1"/>
          <w:sz w:val="28"/>
          <w:szCs w:val="28"/>
          <w:lang w:eastAsia="ar-SA"/>
        </w:rPr>
        <w:t xml:space="preserve">              секретарь с/з:</w:t>
      </w:r>
    </w:p>
    <w:p w:rsidR="00934071" w:rsidRPr="007B314B" w:rsidP="00A47EFB">
      <w:pPr>
        <w:ind w:firstLine="567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</w:p>
    <w:p w:rsidR="00934071" w:rsidRPr="007B314B" w:rsidP="00934071">
      <w:pPr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</w:p>
    <w:p w:rsidR="003D73A6" w:rsidRPr="007B314B" w:rsidP="00CC5843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</w:p>
    <w:sectPr w:rsidSect="007B314B">
      <w:footerReference w:type="even" r:id="rId5"/>
      <w:footerReference w:type="default" r:id="rId6"/>
      <w:pgSz w:w="11906" w:h="16838" w:code="9"/>
      <w:pgMar w:top="284" w:right="85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D72" w:rsidP="008E2486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>
      <w:rPr>
        <w:rStyle w:val="PageNumber"/>
        <w:rFonts w:ascii="Times New Roman" w:hAnsi="Times New Roman"/>
      </w:rPr>
      <w:fldChar w:fldCharType="end"/>
    </w:r>
  </w:p>
  <w:p w:rsidR="009D2D72" w:rsidP="008E2486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D72" w:rsidP="008E2486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CC1731">
      <w:rPr>
        <w:rStyle w:val="PageNumber"/>
        <w:rFonts w:ascii="Times New Roman" w:hAnsi="Times New Roman"/>
        <w:noProof/>
      </w:rPr>
      <w:t>4</w:t>
    </w:r>
    <w:r>
      <w:rPr>
        <w:rStyle w:val="PageNumber"/>
        <w:rFonts w:ascii="Times New Roman" w:hAnsi="Times New Roman"/>
      </w:rPr>
      <w:fldChar w:fldCharType="end"/>
    </w:r>
  </w:p>
  <w:p w:rsidR="009D2D72" w:rsidP="008E2486">
    <w:pPr>
      <w:pStyle w:val="Footer"/>
      <w:ind w:right="360"/>
      <w:rPr>
        <w:rFonts w:ascii="Times New Roman" w:hAnsi="Times New Roman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embedSystemFont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9F6"/>
    <w:rsid w:val="00013427"/>
    <w:rsid w:val="00024972"/>
    <w:rsid w:val="00030182"/>
    <w:rsid w:val="00031324"/>
    <w:rsid w:val="00043AE0"/>
    <w:rsid w:val="0006555D"/>
    <w:rsid w:val="000716C4"/>
    <w:rsid w:val="00074BA7"/>
    <w:rsid w:val="000750BA"/>
    <w:rsid w:val="00076D2C"/>
    <w:rsid w:val="00077BBE"/>
    <w:rsid w:val="00085F0A"/>
    <w:rsid w:val="00086D47"/>
    <w:rsid w:val="0009306D"/>
    <w:rsid w:val="00095509"/>
    <w:rsid w:val="000A5654"/>
    <w:rsid w:val="000C32DC"/>
    <w:rsid w:val="000C4091"/>
    <w:rsid w:val="000C4948"/>
    <w:rsid w:val="000E09F6"/>
    <w:rsid w:val="000E0BF3"/>
    <w:rsid w:val="000E19ED"/>
    <w:rsid w:val="000E2606"/>
    <w:rsid w:val="000E556D"/>
    <w:rsid w:val="000F30A2"/>
    <w:rsid w:val="000F4515"/>
    <w:rsid w:val="00102A8E"/>
    <w:rsid w:val="00110E8D"/>
    <w:rsid w:val="00113BE3"/>
    <w:rsid w:val="001323C8"/>
    <w:rsid w:val="00152AA3"/>
    <w:rsid w:val="00153B9A"/>
    <w:rsid w:val="00154798"/>
    <w:rsid w:val="00155B90"/>
    <w:rsid w:val="00165D36"/>
    <w:rsid w:val="001819B5"/>
    <w:rsid w:val="001A503C"/>
    <w:rsid w:val="001B0AB3"/>
    <w:rsid w:val="001D4937"/>
    <w:rsid w:val="001D6FEE"/>
    <w:rsid w:val="001E4B70"/>
    <w:rsid w:val="001F4989"/>
    <w:rsid w:val="00201FD4"/>
    <w:rsid w:val="002067D0"/>
    <w:rsid w:val="002137BD"/>
    <w:rsid w:val="002141F1"/>
    <w:rsid w:val="00221C4D"/>
    <w:rsid w:val="0022782E"/>
    <w:rsid w:val="0024544F"/>
    <w:rsid w:val="002479E5"/>
    <w:rsid w:val="00265F18"/>
    <w:rsid w:val="00277013"/>
    <w:rsid w:val="00285E6F"/>
    <w:rsid w:val="002A19C8"/>
    <w:rsid w:val="002A2734"/>
    <w:rsid w:val="002A7D2A"/>
    <w:rsid w:val="002B6F7F"/>
    <w:rsid w:val="002B7224"/>
    <w:rsid w:val="002C0A77"/>
    <w:rsid w:val="002C0CF1"/>
    <w:rsid w:val="002C4DF5"/>
    <w:rsid w:val="002C5EEA"/>
    <w:rsid w:val="002C6360"/>
    <w:rsid w:val="002C6DF7"/>
    <w:rsid w:val="002D2109"/>
    <w:rsid w:val="002D4BE6"/>
    <w:rsid w:val="002D64D7"/>
    <w:rsid w:val="002F2738"/>
    <w:rsid w:val="002F7D1F"/>
    <w:rsid w:val="003235D2"/>
    <w:rsid w:val="003318C8"/>
    <w:rsid w:val="0034289D"/>
    <w:rsid w:val="00355F5A"/>
    <w:rsid w:val="00357903"/>
    <w:rsid w:val="003666D0"/>
    <w:rsid w:val="003727B5"/>
    <w:rsid w:val="00374878"/>
    <w:rsid w:val="003754C1"/>
    <w:rsid w:val="003838E9"/>
    <w:rsid w:val="00392651"/>
    <w:rsid w:val="003A08C4"/>
    <w:rsid w:val="003A3401"/>
    <w:rsid w:val="003B7BAB"/>
    <w:rsid w:val="003C3CBA"/>
    <w:rsid w:val="003D73A6"/>
    <w:rsid w:val="003E0746"/>
    <w:rsid w:val="003E09ED"/>
    <w:rsid w:val="003F156F"/>
    <w:rsid w:val="004058AE"/>
    <w:rsid w:val="00422077"/>
    <w:rsid w:val="004223E4"/>
    <w:rsid w:val="00422F92"/>
    <w:rsid w:val="00443375"/>
    <w:rsid w:val="00481CA9"/>
    <w:rsid w:val="004929F0"/>
    <w:rsid w:val="004B7918"/>
    <w:rsid w:val="004C1745"/>
    <w:rsid w:val="004C6838"/>
    <w:rsid w:val="004D1881"/>
    <w:rsid w:val="004D584F"/>
    <w:rsid w:val="005060CD"/>
    <w:rsid w:val="00507191"/>
    <w:rsid w:val="005122F1"/>
    <w:rsid w:val="0051371D"/>
    <w:rsid w:val="005221A4"/>
    <w:rsid w:val="00522C26"/>
    <w:rsid w:val="00523C77"/>
    <w:rsid w:val="00524A6E"/>
    <w:rsid w:val="00536182"/>
    <w:rsid w:val="00562816"/>
    <w:rsid w:val="00567E1C"/>
    <w:rsid w:val="005741DF"/>
    <w:rsid w:val="00580B96"/>
    <w:rsid w:val="00586EF3"/>
    <w:rsid w:val="005C3404"/>
    <w:rsid w:val="005D6780"/>
    <w:rsid w:val="005F38AC"/>
    <w:rsid w:val="005F5442"/>
    <w:rsid w:val="00606495"/>
    <w:rsid w:val="0061250F"/>
    <w:rsid w:val="006162D1"/>
    <w:rsid w:val="00625ACC"/>
    <w:rsid w:val="00625DE4"/>
    <w:rsid w:val="006452A8"/>
    <w:rsid w:val="00652907"/>
    <w:rsid w:val="0066197E"/>
    <w:rsid w:val="006706EE"/>
    <w:rsid w:val="006801E2"/>
    <w:rsid w:val="00684CFA"/>
    <w:rsid w:val="00690136"/>
    <w:rsid w:val="00692C85"/>
    <w:rsid w:val="006945F4"/>
    <w:rsid w:val="006A3E58"/>
    <w:rsid w:val="006A5342"/>
    <w:rsid w:val="006C180A"/>
    <w:rsid w:val="006C22EF"/>
    <w:rsid w:val="006D0D66"/>
    <w:rsid w:val="006D14BC"/>
    <w:rsid w:val="006D20ED"/>
    <w:rsid w:val="006E6BF2"/>
    <w:rsid w:val="006F3507"/>
    <w:rsid w:val="007005C0"/>
    <w:rsid w:val="007008EF"/>
    <w:rsid w:val="00700C56"/>
    <w:rsid w:val="007044D5"/>
    <w:rsid w:val="00706F80"/>
    <w:rsid w:val="00710B72"/>
    <w:rsid w:val="00712BD6"/>
    <w:rsid w:val="00735B2F"/>
    <w:rsid w:val="0073685D"/>
    <w:rsid w:val="00746876"/>
    <w:rsid w:val="007765CB"/>
    <w:rsid w:val="007871B1"/>
    <w:rsid w:val="0079601C"/>
    <w:rsid w:val="0079699C"/>
    <w:rsid w:val="007A12A8"/>
    <w:rsid w:val="007B29E7"/>
    <w:rsid w:val="007B314B"/>
    <w:rsid w:val="007C3E68"/>
    <w:rsid w:val="007C798C"/>
    <w:rsid w:val="007D392F"/>
    <w:rsid w:val="007E6088"/>
    <w:rsid w:val="007F030E"/>
    <w:rsid w:val="00802BDD"/>
    <w:rsid w:val="00806CE3"/>
    <w:rsid w:val="00811E05"/>
    <w:rsid w:val="00812E39"/>
    <w:rsid w:val="00815501"/>
    <w:rsid w:val="00820B07"/>
    <w:rsid w:val="008276A4"/>
    <w:rsid w:val="00844879"/>
    <w:rsid w:val="00853F76"/>
    <w:rsid w:val="0089745D"/>
    <w:rsid w:val="008A0291"/>
    <w:rsid w:val="008B4726"/>
    <w:rsid w:val="008C4756"/>
    <w:rsid w:val="008C4D67"/>
    <w:rsid w:val="008D03CF"/>
    <w:rsid w:val="008D6A15"/>
    <w:rsid w:val="008D7847"/>
    <w:rsid w:val="008E1033"/>
    <w:rsid w:val="008E2486"/>
    <w:rsid w:val="008E3702"/>
    <w:rsid w:val="008E3D0C"/>
    <w:rsid w:val="008E4381"/>
    <w:rsid w:val="00924C80"/>
    <w:rsid w:val="0092606E"/>
    <w:rsid w:val="00926569"/>
    <w:rsid w:val="00934071"/>
    <w:rsid w:val="00935CDE"/>
    <w:rsid w:val="00947A54"/>
    <w:rsid w:val="0097012F"/>
    <w:rsid w:val="00994A1B"/>
    <w:rsid w:val="009A5B5E"/>
    <w:rsid w:val="009B1FB6"/>
    <w:rsid w:val="009B2AB9"/>
    <w:rsid w:val="009B6D77"/>
    <w:rsid w:val="009D2D72"/>
    <w:rsid w:val="009E7825"/>
    <w:rsid w:val="009F00A4"/>
    <w:rsid w:val="00A02ADB"/>
    <w:rsid w:val="00A05C68"/>
    <w:rsid w:val="00A07529"/>
    <w:rsid w:val="00A117B3"/>
    <w:rsid w:val="00A40BA3"/>
    <w:rsid w:val="00A47EFB"/>
    <w:rsid w:val="00A56B38"/>
    <w:rsid w:val="00A60A14"/>
    <w:rsid w:val="00A9219F"/>
    <w:rsid w:val="00A92459"/>
    <w:rsid w:val="00A93302"/>
    <w:rsid w:val="00A97815"/>
    <w:rsid w:val="00AB4BE0"/>
    <w:rsid w:val="00AC5DE1"/>
    <w:rsid w:val="00AD3741"/>
    <w:rsid w:val="00AD642F"/>
    <w:rsid w:val="00AD6C65"/>
    <w:rsid w:val="00AF426D"/>
    <w:rsid w:val="00AF57F7"/>
    <w:rsid w:val="00AF747F"/>
    <w:rsid w:val="00B26F6D"/>
    <w:rsid w:val="00B3799E"/>
    <w:rsid w:val="00B4484F"/>
    <w:rsid w:val="00B52323"/>
    <w:rsid w:val="00B54BC5"/>
    <w:rsid w:val="00B57A40"/>
    <w:rsid w:val="00B64669"/>
    <w:rsid w:val="00BA7FEB"/>
    <w:rsid w:val="00BB0BD1"/>
    <w:rsid w:val="00BB31B4"/>
    <w:rsid w:val="00BB6E34"/>
    <w:rsid w:val="00BB7377"/>
    <w:rsid w:val="00BC05AA"/>
    <w:rsid w:val="00BC151D"/>
    <w:rsid w:val="00BC1BD4"/>
    <w:rsid w:val="00BC34AC"/>
    <w:rsid w:val="00BC350D"/>
    <w:rsid w:val="00BF1A7A"/>
    <w:rsid w:val="00BF444A"/>
    <w:rsid w:val="00BF6454"/>
    <w:rsid w:val="00BF7896"/>
    <w:rsid w:val="00C02F8F"/>
    <w:rsid w:val="00C040E3"/>
    <w:rsid w:val="00C25EC5"/>
    <w:rsid w:val="00C2706A"/>
    <w:rsid w:val="00C312B9"/>
    <w:rsid w:val="00C34D0C"/>
    <w:rsid w:val="00C440A4"/>
    <w:rsid w:val="00C50EA0"/>
    <w:rsid w:val="00C51020"/>
    <w:rsid w:val="00C57E0A"/>
    <w:rsid w:val="00C60E85"/>
    <w:rsid w:val="00C65703"/>
    <w:rsid w:val="00C76731"/>
    <w:rsid w:val="00C80DBF"/>
    <w:rsid w:val="00C81B81"/>
    <w:rsid w:val="00CA0683"/>
    <w:rsid w:val="00CA25FB"/>
    <w:rsid w:val="00CB00EA"/>
    <w:rsid w:val="00CB02AF"/>
    <w:rsid w:val="00CB2CA9"/>
    <w:rsid w:val="00CB4077"/>
    <w:rsid w:val="00CC1731"/>
    <w:rsid w:val="00CC19A0"/>
    <w:rsid w:val="00CC5843"/>
    <w:rsid w:val="00CE1295"/>
    <w:rsid w:val="00CE7DEF"/>
    <w:rsid w:val="00CF1A96"/>
    <w:rsid w:val="00D0482F"/>
    <w:rsid w:val="00D05C44"/>
    <w:rsid w:val="00D16309"/>
    <w:rsid w:val="00D204C8"/>
    <w:rsid w:val="00D268DB"/>
    <w:rsid w:val="00D27E93"/>
    <w:rsid w:val="00D31132"/>
    <w:rsid w:val="00D54792"/>
    <w:rsid w:val="00D60D81"/>
    <w:rsid w:val="00D6335B"/>
    <w:rsid w:val="00D75687"/>
    <w:rsid w:val="00D843D6"/>
    <w:rsid w:val="00D966AB"/>
    <w:rsid w:val="00D966B0"/>
    <w:rsid w:val="00D97789"/>
    <w:rsid w:val="00DA3EC6"/>
    <w:rsid w:val="00DC7232"/>
    <w:rsid w:val="00DC7E67"/>
    <w:rsid w:val="00DE0BEB"/>
    <w:rsid w:val="00DE4D0B"/>
    <w:rsid w:val="00DE61DD"/>
    <w:rsid w:val="00DF56FB"/>
    <w:rsid w:val="00E0147F"/>
    <w:rsid w:val="00E037C6"/>
    <w:rsid w:val="00E16B0A"/>
    <w:rsid w:val="00E301E0"/>
    <w:rsid w:val="00E41ECD"/>
    <w:rsid w:val="00E4239C"/>
    <w:rsid w:val="00E4524C"/>
    <w:rsid w:val="00E50350"/>
    <w:rsid w:val="00E64D74"/>
    <w:rsid w:val="00E708D8"/>
    <w:rsid w:val="00E769F1"/>
    <w:rsid w:val="00E87C70"/>
    <w:rsid w:val="00E90A1C"/>
    <w:rsid w:val="00E968D4"/>
    <w:rsid w:val="00E96923"/>
    <w:rsid w:val="00EB0B3A"/>
    <w:rsid w:val="00EB10BE"/>
    <w:rsid w:val="00EC5A59"/>
    <w:rsid w:val="00ED0D74"/>
    <w:rsid w:val="00ED2916"/>
    <w:rsid w:val="00ED5CEC"/>
    <w:rsid w:val="00ED6480"/>
    <w:rsid w:val="00EE1890"/>
    <w:rsid w:val="00F1199F"/>
    <w:rsid w:val="00F14A4F"/>
    <w:rsid w:val="00F20E14"/>
    <w:rsid w:val="00F2367E"/>
    <w:rsid w:val="00F26335"/>
    <w:rsid w:val="00F3352D"/>
    <w:rsid w:val="00F352E6"/>
    <w:rsid w:val="00F42F9C"/>
    <w:rsid w:val="00F60A63"/>
    <w:rsid w:val="00F651A2"/>
    <w:rsid w:val="00F72F69"/>
    <w:rsid w:val="00F733BA"/>
    <w:rsid w:val="00F81E46"/>
    <w:rsid w:val="00F82364"/>
    <w:rsid w:val="00F844EC"/>
    <w:rsid w:val="00F927CF"/>
    <w:rsid w:val="00F956DA"/>
    <w:rsid w:val="00FA1BE2"/>
    <w:rsid w:val="00FE3DB8"/>
    <w:rsid w:val="00FE5A51"/>
    <w:rsid w:val="00FF3C5A"/>
    <w:rsid w:val="00FF546D"/>
    <w:rsid w:val="00FF5ECC"/>
  </w:rsids>
  <m:mathPr>
    <m:mathFont m:val="Cambria Math"/>
    <m:wrapRight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uiPriority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uiPriority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uiPriority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2D1"/>
    <w:pPr>
      <w:spacing w:after="0" w:line="240" w:lineRule="auto"/>
    </w:pPr>
    <w:rPr>
      <w:rFonts w:cs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"/>
    <w:qFormat/>
    <w:rsid w:val="006162D1"/>
    <w:pPr>
      <w:keepNext/>
      <w:numPr>
        <w:numId w:val="1"/>
      </w:numPr>
      <w:tabs>
        <w:tab w:val="left" w:pos="432"/>
      </w:tabs>
      <w:suppressAutoHyphens/>
      <w:jc w:val="both"/>
      <w:outlineLvl w:val="0"/>
    </w:pPr>
    <w:rPr>
      <w:rFonts w:ascii="Courier New" w:hAnsi="Courier New" w:cs="Courier New"/>
      <w:b/>
      <w:bCs/>
      <w:sz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locked/>
    <w:rsid w:val="006162D1"/>
    <w:rPr>
      <w:rFonts w:ascii="Courier New" w:hAnsi="Courier New" w:cs="Courier New"/>
      <w:b/>
      <w:bCs/>
      <w:sz w:val="24"/>
      <w:szCs w:val="24"/>
      <w:lang w:val="x-none" w:eastAsia="ar-SA" w:bidi="ar-SA"/>
    </w:rPr>
  </w:style>
  <w:style w:type="paragraph" w:styleId="Footer">
    <w:name w:val="footer"/>
    <w:basedOn w:val="Normal"/>
    <w:link w:val="a"/>
    <w:uiPriority w:val="99"/>
    <w:rsid w:val="006162D1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locked/>
    <w:rsid w:val="006162D1"/>
    <w:rPr>
      <w:rFonts w:ascii="Times New Roman" w:hAnsi="Times New Roman" w:cs="Times New Roman"/>
      <w:sz w:val="24"/>
      <w:szCs w:val="24"/>
      <w:lang w:val="x-none" w:eastAsia="ru-RU"/>
    </w:rPr>
  </w:style>
  <w:style w:type="character" w:styleId="PageNumber">
    <w:name w:val="page number"/>
    <w:basedOn w:val="DefaultParagraphFont"/>
    <w:uiPriority w:val="99"/>
    <w:rsid w:val="006162D1"/>
    <w:rPr>
      <w:rFonts w:cs="Times New Roman"/>
    </w:rPr>
  </w:style>
  <w:style w:type="paragraph" w:styleId="BlockText">
    <w:name w:val="Block Text"/>
    <w:basedOn w:val="Normal"/>
    <w:uiPriority w:val="99"/>
    <w:rsid w:val="006162D1"/>
    <w:pPr>
      <w:spacing w:line="360" w:lineRule="auto"/>
      <w:ind w:left="567" w:right="-851"/>
      <w:jc w:val="both"/>
    </w:pPr>
    <w:rPr>
      <w:szCs w:val="20"/>
    </w:rPr>
  </w:style>
  <w:style w:type="character" w:customStyle="1" w:styleId="snippetequal">
    <w:name w:val="snippet_equal"/>
    <w:rsid w:val="006162D1"/>
  </w:style>
  <w:style w:type="character" w:customStyle="1" w:styleId="apple-converted-space">
    <w:name w:val="apple-converted-space"/>
    <w:rsid w:val="006162D1"/>
  </w:style>
  <w:style w:type="paragraph" w:styleId="BalloonText">
    <w:name w:val="Balloon Text"/>
    <w:basedOn w:val="Normal"/>
    <w:link w:val="a0"/>
    <w:uiPriority w:val="99"/>
    <w:semiHidden/>
    <w:unhideWhenUsed/>
    <w:rsid w:val="00153B9A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locked/>
    <w:rsid w:val="00153B9A"/>
    <w:rPr>
      <w:rFonts w:ascii="Tahoma" w:hAnsi="Tahoma" w:cs="Tahoma"/>
      <w:sz w:val="16"/>
      <w:szCs w:val="16"/>
      <w:lang w:val="x-none" w:eastAsia="ru-RU"/>
    </w:rPr>
  </w:style>
  <w:style w:type="paragraph" w:styleId="NoSpacing">
    <w:name w:val="No Spacing"/>
    <w:uiPriority w:val="1"/>
    <w:qFormat/>
    <w:rsid w:val="00507191"/>
    <w:pPr>
      <w:spacing w:after="0" w:line="240" w:lineRule="auto"/>
    </w:pPr>
    <w:rPr>
      <w:rFonts w:cs="Times New Roman"/>
      <w:lang w:eastAsia="en-US"/>
    </w:rPr>
  </w:style>
  <w:style w:type="character" w:customStyle="1" w:styleId="blk">
    <w:name w:val="blk"/>
    <w:basedOn w:val="DefaultParagraphFont"/>
    <w:rsid w:val="000E2606"/>
    <w:rPr>
      <w:rFonts w:cs="Times New Roman"/>
    </w:rPr>
  </w:style>
  <w:style w:type="character" w:styleId="Strong">
    <w:name w:val="Strong"/>
    <w:basedOn w:val="DefaultParagraphFont"/>
    <w:uiPriority w:val="22"/>
    <w:qFormat/>
    <w:rsid w:val="00523C77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C636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C2D98-8167-4CAE-8725-AB61C7D96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