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646" w:rsidRPr="007800D2" w:rsidP="00FB5D38">
      <w:pPr>
        <w:pStyle w:val="NoSpacing"/>
        <w:jc w:val="right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Дело №  </w:t>
      </w:r>
      <w:r w:rsidRPr="007800D2" w:rsidR="00285F50">
        <w:rPr>
          <w:color w:val="000000" w:themeColor="text1"/>
          <w:sz w:val="28"/>
          <w:szCs w:val="28"/>
          <w:lang w:val="ru-RU"/>
        </w:rPr>
        <w:t>5-32-</w:t>
      </w:r>
      <w:r w:rsidR="00FE50D4">
        <w:rPr>
          <w:color w:val="000000" w:themeColor="text1"/>
          <w:sz w:val="28"/>
          <w:szCs w:val="28"/>
          <w:lang w:val="ru-RU"/>
        </w:rPr>
        <w:t>334</w:t>
      </w:r>
      <w:r w:rsidRPr="007800D2" w:rsidR="001C1DC5">
        <w:rPr>
          <w:color w:val="000000" w:themeColor="text1"/>
          <w:sz w:val="28"/>
          <w:szCs w:val="28"/>
          <w:lang w:val="ru-RU"/>
        </w:rPr>
        <w:t>/202</w:t>
      </w:r>
      <w:r w:rsidRPr="007800D2" w:rsidR="00003B78">
        <w:rPr>
          <w:color w:val="000000" w:themeColor="text1"/>
          <w:sz w:val="28"/>
          <w:szCs w:val="28"/>
          <w:lang w:val="ru-RU"/>
        </w:rPr>
        <w:t>5</w:t>
      </w:r>
    </w:p>
    <w:p w:rsidR="00FD5646" w:rsidRPr="007800D2" w:rsidP="00FB5D38">
      <w:pPr>
        <w:pStyle w:val="NoSpacing"/>
        <w:jc w:val="center"/>
        <w:rPr>
          <w:b/>
          <w:color w:val="000000" w:themeColor="text1"/>
          <w:sz w:val="28"/>
          <w:szCs w:val="28"/>
          <w:lang w:val="ru-RU"/>
        </w:rPr>
      </w:pPr>
      <w:r w:rsidRPr="007800D2">
        <w:rPr>
          <w:b/>
          <w:color w:val="000000" w:themeColor="text1"/>
          <w:sz w:val="28"/>
          <w:szCs w:val="28"/>
          <w:lang w:val="ru-RU"/>
        </w:rPr>
        <w:t>ПОСТАНОВЛЕНИЕ</w:t>
      </w:r>
    </w:p>
    <w:p w:rsidR="00FD5646" w:rsidRPr="007800D2" w:rsidP="00FB5D38">
      <w:pPr>
        <w:pStyle w:val="NoSpacing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04</w:t>
      </w:r>
      <w:r w:rsidRPr="007800D2" w:rsidR="001C1DC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сентября </w:t>
      </w:r>
      <w:r w:rsidRPr="007800D2" w:rsidR="001C1DC5">
        <w:rPr>
          <w:color w:val="000000" w:themeColor="text1"/>
          <w:sz w:val="28"/>
          <w:szCs w:val="28"/>
          <w:lang w:val="ru-RU"/>
        </w:rPr>
        <w:t>2025</w:t>
      </w:r>
      <w:r w:rsidRPr="007800D2">
        <w:rPr>
          <w:color w:val="000000" w:themeColor="text1"/>
          <w:sz w:val="28"/>
          <w:szCs w:val="28"/>
          <w:lang w:val="ru-RU"/>
        </w:rPr>
        <w:t xml:space="preserve"> года                                 </w:t>
      </w:r>
      <w:r w:rsidRPr="007800D2" w:rsidR="00D2364C">
        <w:rPr>
          <w:color w:val="000000" w:themeColor="text1"/>
          <w:sz w:val="28"/>
          <w:szCs w:val="28"/>
          <w:lang w:val="ru-RU"/>
        </w:rPr>
        <w:t xml:space="preserve">          </w:t>
      </w:r>
      <w:r w:rsidRPr="007800D2" w:rsidR="00DE000F">
        <w:rPr>
          <w:color w:val="000000" w:themeColor="text1"/>
          <w:sz w:val="28"/>
          <w:szCs w:val="28"/>
          <w:lang w:val="ru-RU"/>
        </w:rPr>
        <w:t xml:space="preserve">        </w:t>
      </w:r>
      <w:r w:rsidRPr="007800D2" w:rsidR="00D2364C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            </w:t>
      </w:r>
      <w:r w:rsidR="007800D2">
        <w:rPr>
          <w:color w:val="000000" w:themeColor="text1"/>
          <w:sz w:val="28"/>
          <w:szCs w:val="28"/>
          <w:lang w:val="ru-RU"/>
        </w:rPr>
        <w:t xml:space="preserve">      </w:t>
      </w:r>
      <w:r w:rsidRPr="007800D2">
        <w:rPr>
          <w:color w:val="000000" w:themeColor="text1"/>
          <w:sz w:val="28"/>
          <w:szCs w:val="28"/>
          <w:lang w:val="ru-RU"/>
        </w:rPr>
        <w:t xml:space="preserve">г. </w:t>
      </w:r>
      <w:r w:rsidRPr="007800D2" w:rsidR="00285F50">
        <w:rPr>
          <w:color w:val="000000" w:themeColor="text1"/>
          <w:sz w:val="28"/>
          <w:szCs w:val="28"/>
          <w:lang w:val="ru-RU"/>
        </w:rPr>
        <w:t>Белогорск</w:t>
      </w:r>
    </w:p>
    <w:p w:rsidR="00FD5646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7800D2">
        <w:rPr>
          <w:color w:val="000000" w:themeColor="text1"/>
          <w:sz w:val="28"/>
          <w:szCs w:val="28"/>
          <w:lang w:val="ru-RU" w:eastAsia="ru-RU"/>
        </w:rPr>
        <w:t>Мировой судья судебного участка №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32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7800D2">
        <w:rPr>
          <w:color w:val="000000" w:themeColor="text1"/>
          <w:sz w:val="28"/>
          <w:szCs w:val="28"/>
          <w:lang w:val="ru-RU" w:eastAsia="ru-RU"/>
        </w:rPr>
        <w:t>ого судебного района (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Белогорский муниципальный район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) Республики Крым </w:t>
      </w:r>
      <w:r w:rsidRPr="007800D2" w:rsidR="00285F50">
        <w:rPr>
          <w:color w:val="000000" w:themeColor="text1"/>
          <w:sz w:val="28"/>
          <w:szCs w:val="28"/>
          <w:lang w:val="ru-RU" w:eastAsia="ru-RU"/>
        </w:rPr>
        <w:t>Новиков С.Р</w:t>
      </w:r>
      <w:r w:rsidRPr="007800D2">
        <w:rPr>
          <w:color w:val="000000" w:themeColor="text1"/>
          <w:sz w:val="28"/>
          <w:szCs w:val="28"/>
          <w:lang w:val="ru-RU" w:eastAsia="ru-RU"/>
        </w:rPr>
        <w:t>.,</w:t>
      </w:r>
      <w:r w:rsidRPr="007800D2" w:rsidR="00003B7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E50D4">
        <w:rPr>
          <w:color w:val="000000" w:themeColor="text1"/>
          <w:sz w:val="28"/>
          <w:szCs w:val="28"/>
          <w:lang w:val="ru-RU" w:eastAsia="ru-RU"/>
        </w:rPr>
        <w:t>Чхенкели Ивери</w:t>
      </w:r>
      <w:r w:rsidRPr="007800D2" w:rsidR="00C769CB">
        <w:rPr>
          <w:color w:val="000000" w:themeColor="text1"/>
          <w:sz w:val="28"/>
          <w:szCs w:val="28"/>
          <w:lang w:val="ru-RU" w:eastAsia="ru-RU"/>
        </w:rPr>
        <w:t>,</w:t>
      </w:r>
      <w:r w:rsidRPr="007800D2" w:rsidR="00003B78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рассмотрев в помещении мировых судей по адресу: г. </w:t>
      </w:r>
      <w:r w:rsidRPr="007800D2" w:rsidR="00845F29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, ул. </w:t>
      </w:r>
      <w:r w:rsidRPr="007800D2" w:rsidR="00845F29">
        <w:rPr>
          <w:color w:val="000000" w:themeColor="text1"/>
          <w:sz w:val="28"/>
          <w:szCs w:val="28"/>
          <w:lang w:val="ru-RU" w:eastAsia="ru-RU"/>
        </w:rPr>
        <w:t>Б. Чобан- Заде, 26</w:t>
      </w:r>
      <w:r w:rsidRPr="007800D2">
        <w:rPr>
          <w:color w:val="000000" w:themeColor="text1"/>
          <w:sz w:val="28"/>
          <w:szCs w:val="28"/>
          <w:lang w:val="ru-RU" w:eastAsia="ru-RU"/>
        </w:rPr>
        <w:t>, дело об администра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тивном правонарушении в отношении </w:t>
      </w:r>
      <w:r w:rsidR="00FE50D4">
        <w:rPr>
          <w:color w:val="000000" w:themeColor="text1"/>
          <w:sz w:val="28"/>
          <w:szCs w:val="28"/>
          <w:lang w:val="ru-RU" w:eastAsia="ru-RU"/>
        </w:rPr>
        <w:t>Чхенкели Ивери</w:t>
      </w:r>
      <w:r w:rsidRPr="007800D2" w:rsidR="001C1DC5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004A49">
        <w:rPr>
          <w:sz w:val="28"/>
          <w:szCs w:val="28"/>
        </w:rPr>
        <w:t>&lt;данные изъяты&gt;</w:t>
      </w:r>
      <w:r w:rsidRPr="007800D2" w:rsidR="002A0154">
        <w:rPr>
          <w:color w:val="000000" w:themeColor="text1"/>
          <w:sz w:val="28"/>
          <w:szCs w:val="28"/>
          <w:lang w:val="ru-RU"/>
        </w:rPr>
        <w:t>,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по признакам правонар</w:t>
      </w:r>
      <w:r w:rsidRPr="007800D2">
        <w:rPr>
          <w:color w:val="000000" w:themeColor="text1"/>
          <w:sz w:val="28"/>
          <w:szCs w:val="28"/>
          <w:lang w:val="ru-RU" w:eastAsia="ru-RU"/>
        </w:rPr>
        <w:t>ушения, предусмотренного ч.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2 ст.</w:t>
      </w:r>
      <w:r w:rsidRPr="007800D2" w:rsidR="007D35BF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>12.27 Кодекса Российской  Федерации об  административных правонарушениях,-</w:t>
      </w:r>
    </w:p>
    <w:p w:rsidR="00FD5646" w:rsidRPr="007800D2" w:rsidP="00FB5D38">
      <w:pPr>
        <w:pStyle w:val="NoSpacing"/>
        <w:jc w:val="center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УСТАНОВИЛ:</w:t>
      </w:r>
    </w:p>
    <w:p w:rsidR="00FD5646" w:rsidRPr="007800D2" w:rsidP="00241970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</w:rPr>
        <w:t>&lt;данные изъяты&gt;</w:t>
      </w:r>
      <w:r w:rsidRPr="007800D2" w:rsidR="00241970">
        <w:rPr>
          <w:color w:val="000000" w:themeColor="text1"/>
          <w:sz w:val="28"/>
          <w:szCs w:val="28"/>
          <w:lang w:val="ru-RU"/>
        </w:rPr>
        <w:t>.</w:t>
      </w:r>
      <w:r w:rsidRPr="007800D2" w:rsidR="00B16D35">
        <w:rPr>
          <w:color w:val="000000" w:themeColor="text1"/>
          <w:sz w:val="28"/>
          <w:szCs w:val="28"/>
          <w:lang w:val="ru-RU"/>
        </w:rPr>
        <w:t xml:space="preserve"> водитель </w:t>
      </w:r>
      <w:r w:rsidR="00B16D35">
        <w:rPr>
          <w:color w:val="000000" w:themeColor="text1"/>
          <w:sz w:val="28"/>
          <w:szCs w:val="28"/>
          <w:lang w:val="ru-RU" w:eastAsia="ru-RU"/>
        </w:rPr>
        <w:t>Чхенкели Ивери</w:t>
      </w:r>
      <w:r w:rsidRPr="007800D2" w:rsidR="00B16D35">
        <w:rPr>
          <w:color w:val="000000" w:themeColor="text1"/>
          <w:sz w:val="28"/>
          <w:szCs w:val="28"/>
          <w:lang w:val="ru-RU"/>
        </w:rPr>
        <w:t xml:space="preserve">, управляя </w:t>
      </w:r>
      <w:r w:rsidRPr="007800D2" w:rsidR="00C769CB">
        <w:rPr>
          <w:color w:val="000000" w:themeColor="text1"/>
          <w:sz w:val="28"/>
          <w:szCs w:val="28"/>
          <w:lang w:val="ru-RU"/>
        </w:rPr>
        <w:t>транспортным средством</w:t>
      </w:r>
      <w:r w:rsidR="00B16D35">
        <w:rPr>
          <w:color w:val="000000" w:themeColor="text1"/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&lt;данные изъяты&gt;</w:t>
      </w:r>
      <w:r w:rsidRPr="007800D2" w:rsidR="00B16D35">
        <w:rPr>
          <w:color w:val="000000" w:themeColor="text1"/>
          <w:sz w:val="28"/>
          <w:szCs w:val="28"/>
          <w:lang w:val="ru-RU"/>
        </w:rPr>
        <w:t xml:space="preserve">, </w:t>
      </w:r>
      <w:r w:rsidRPr="007800D2" w:rsidR="00DD782D">
        <w:rPr>
          <w:color w:val="000000" w:themeColor="text1"/>
          <w:sz w:val="28"/>
          <w:szCs w:val="28"/>
          <w:lang w:val="ru-RU"/>
        </w:rPr>
        <w:t>принадлежащи</w:t>
      </w:r>
      <w:r w:rsidRPr="007800D2" w:rsidR="00F06ADC">
        <w:rPr>
          <w:color w:val="000000" w:themeColor="text1"/>
          <w:sz w:val="28"/>
          <w:szCs w:val="28"/>
          <w:lang w:val="ru-RU"/>
        </w:rPr>
        <w:t>м</w:t>
      </w:r>
      <w:r w:rsidRPr="007800D2" w:rsidR="007D35BF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 xml:space="preserve">на праве </w:t>
      </w:r>
      <w:r w:rsidRPr="007800D2" w:rsidR="007D35BF">
        <w:rPr>
          <w:color w:val="000000" w:themeColor="text1"/>
          <w:sz w:val="28"/>
          <w:szCs w:val="28"/>
          <w:lang w:val="ru-RU"/>
        </w:rPr>
        <w:t>собственности</w:t>
      </w:r>
      <w:r w:rsidR="00B16D3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&lt;данные изъяты&gt;</w:t>
      </w:r>
      <w:r w:rsidRPr="007800D2" w:rsidR="00DD782D">
        <w:rPr>
          <w:color w:val="000000" w:themeColor="text1"/>
          <w:sz w:val="28"/>
          <w:szCs w:val="28"/>
          <w:lang w:val="ru-RU"/>
        </w:rPr>
        <w:t>,</w:t>
      </w:r>
      <w:r w:rsidRPr="007800D2" w:rsidR="00003B78">
        <w:rPr>
          <w:sz w:val="28"/>
          <w:szCs w:val="28"/>
        </w:rPr>
        <w:t xml:space="preserve"> </w:t>
      </w:r>
      <w:r w:rsidRPr="007800D2" w:rsidR="00003B78">
        <w:rPr>
          <w:color w:val="000000" w:themeColor="text1"/>
          <w:sz w:val="28"/>
          <w:szCs w:val="28"/>
          <w:lang w:val="ru-RU"/>
        </w:rPr>
        <w:t>на</w:t>
      </w:r>
      <w:r w:rsidR="00B16D3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&lt;данные изъяты&gt;</w:t>
      </w:r>
      <w:r w:rsidRPr="007800D2" w:rsidR="00003B78">
        <w:rPr>
          <w:color w:val="000000" w:themeColor="text1"/>
          <w:sz w:val="28"/>
          <w:szCs w:val="28"/>
          <w:lang w:val="ru-RU"/>
        </w:rPr>
        <w:t>,</w:t>
      </w:r>
      <w:r w:rsidRPr="007800D2" w:rsidR="00B16D35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став участником ДТП в нарушение п.2.5 Правил дорожного движения Российской Федерации оставил место дорожно-транспортного происшествия, чем совершил правонарушение, предусмотренное ч.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2 ст.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12.27 КоАП РФ</w:t>
      </w:r>
      <w:r w:rsidRPr="007800D2" w:rsidR="00B16D3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C769CB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ab/>
        <w:t xml:space="preserve">В судебном заседании </w:t>
      </w:r>
      <w:r w:rsidR="00FE50D4">
        <w:rPr>
          <w:color w:val="000000" w:themeColor="text1"/>
          <w:sz w:val="28"/>
          <w:szCs w:val="28"/>
          <w:lang w:val="ru-RU" w:eastAsia="ru-RU"/>
        </w:rPr>
        <w:t>Чхенкели Ивери</w:t>
      </w:r>
      <w:r w:rsidRPr="007800D2" w:rsidR="00FE50D4">
        <w:rPr>
          <w:color w:val="000000" w:themeColor="text1"/>
          <w:sz w:val="28"/>
          <w:szCs w:val="28"/>
          <w:lang w:val="ru-RU"/>
        </w:rPr>
        <w:t xml:space="preserve"> </w:t>
      </w:r>
      <w:r w:rsidR="00FE50D4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вину в совершении административного правонарушения</w:t>
      </w:r>
      <w:r w:rsidRPr="007800D2" w:rsidR="001C1DC5">
        <w:rPr>
          <w:color w:val="000000" w:themeColor="text1"/>
          <w:sz w:val="28"/>
          <w:szCs w:val="28"/>
          <w:lang w:val="ru-RU"/>
        </w:rPr>
        <w:t xml:space="preserve"> признал</w:t>
      </w:r>
      <w:r w:rsidRPr="007800D2" w:rsidR="00003B78">
        <w:rPr>
          <w:color w:val="000000" w:themeColor="text1"/>
          <w:sz w:val="28"/>
          <w:szCs w:val="28"/>
          <w:lang w:val="ru-RU"/>
        </w:rPr>
        <w:t xml:space="preserve"> полностью</w:t>
      </w:r>
      <w:r w:rsidRPr="007800D2" w:rsidR="007D35BF">
        <w:rPr>
          <w:color w:val="000000" w:themeColor="text1"/>
          <w:sz w:val="28"/>
          <w:szCs w:val="28"/>
          <w:lang w:val="ru-RU"/>
        </w:rPr>
        <w:t>, просил не назначать наказание в виде лишения права управления транспортными средствами и  назначить минимальный арест, т.к. автомобиль ему необходим для</w:t>
      </w:r>
      <w:r w:rsidR="00FE50D4">
        <w:rPr>
          <w:color w:val="000000" w:themeColor="text1"/>
          <w:sz w:val="28"/>
          <w:szCs w:val="28"/>
          <w:lang w:val="ru-RU"/>
        </w:rPr>
        <w:t xml:space="preserve"> работы</w:t>
      </w:r>
      <w:r w:rsidRPr="007800D2" w:rsidR="00EF50BE">
        <w:rPr>
          <w:color w:val="000000" w:themeColor="text1"/>
          <w:sz w:val="28"/>
          <w:szCs w:val="28"/>
          <w:lang w:val="ru-RU"/>
        </w:rPr>
        <w:t>.</w:t>
      </w:r>
      <w:r w:rsidRPr="007800D2" w:rsidR="00DD782D">
        <w:rPr>
          <w:color w:val="000000" w:themeColor="text1"/>
          <w:sz w:val="28"/>
          <w:szCs w:val="28"/>
          <w:lang w:val="ru-RU"/>
        </w:rPr>
        <w:t xml:space="preserve"> 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7800D2">
        <w:rPr>
          <w:color w:val="000000" w:themeColor="text1"/>
          <w:sz w:val="28"/>
          <w:szCs w:val="28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7800D2">
        <w:rPr>
          <w:color w:val="000000" w:themeColor="text1"/>
          <w:sz w:val="28"/>
          <w:szCs w:val="28"/>
          <w:lang w:val="ru-RU"/>
        </w:rPr>
        <w:t>,</w:t>
      </w:r>
      <w:r w:rsidRPr="007800D2" w:rsidR="00751245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потерпевшего, </w:t>
      </w:r>
      <w:r w:rsidRPr="007800D2">
        <w:rPr>
          <w:color w:val="000000" w:themeColor="text1"/>
          <w:sz w:val="28"/>
          <w:szCs w:val="28"/>
          <w:lang w:val="ru-RU"/>
        </w:rPr>
        <w:t>исследовав мате</w:t>
      </w:r>
      <w:r w:rsidRPr="007800D2">
        <w:rPr>
          <w:color w:val="000000" w:themeColor="text1"/>
          <w:sz w:val="28"/>
          <w:szCs w:val="28"/>
          <w:lang w:val="ru-RU"/>
        </w:rPr>
        <w:t>риалы дела, прихожу к следующему.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соответствии с п.4 ст. 22 и п.4 ст.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</w:t>
      </w:r>
      <w:r w:rsidRPr="007800D2">
        <w:rPr>
          <w:color w:val="000000" w:themeColor="text1"/>
          <w:sz w:val="28"/>
          <w:szCs w:val="28"/>
          <w:lang w:val="ru-RU"/>
        </w:rPr>
        <w:t>вилами дорожного движения, утверждаемыми Правительством РФ.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</w:t>
      </w:r>
      <w:r w:rsidRPr="007800D2">
        <w:rPr>
          <w:color w:val="000000" w:themeColor="text1"/>
          <w:sz w:val="28"/>
          <w:szCs w:val="28"/>
          <w:lang w:val="ru-RU"/>
        </w:rPr>
        <w:t>ения.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Российской Федерации (далее ПДД РФ), которые устанавливают единый порядок дорожного движения на всей территории Российской Федераци</w:t>
      </w:r>
      <w:r w:rsidRPr="007800D2">
        <w:rPr>
          <w:color w:val="000000" w:themeColor="text1"/>
          <w:sz w:val="28"/>
          <w:szCs w:val="28"/>
          <w:lang w:val="ru-RU"/>
        </w:rPr>
        <w:t>и.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Являясь участником дорожного движения и дорожно-транспортного происшествия, </w:t>
      </w:r>
      <w:r w:rsidR="00FE50D4">
        <w:rPr>
          <w:color w:val="000000" w:themeColor="text1"/>
          <w:sz w:val="28"/>
          <w:szCs w:val="28"/>
          <w:lang w:val="ru-RU" w:eastAsia="ru-RU"/>
        </w:rPr>
        <w:t>Чхенкели Ивери</w:t>
      </w:r>
      <w:r w:rsidRPr="007800D2" w:rsidR="00FE50D4">
        <w:rPr>
          <w:color w:val="000000" w:themeColor="text1"/>
          <w:sz w:val="28"/>
          <w:szCs w:val="28"/>
          <w:lang w:val="ru-RU"/>
        </w:rPr>
        <w:t xml:space="preserve"> </w:t>
      </w:r>
      <w:r w:rsidR="00FE50D4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в силу п.1.3 ПДД РФ обязан знать и соблюдать относящиеся к нему требования названных Правил.</w:t>
      </w:r>
    </w:p>
    <w:p w:rsidR="003423DA" w:rsidRPr="007800D2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Пунктом 2.5 ПДД РФ установлено, что при дорожно-транспортном </w:t>
      </w:r>
      <w:r w:rsidRPr="007800D2">
        <w:rPr>
          <w:color w:val="000000" w:themeColor="text1"/>
          <w:sz w:val="28"/>
          <w:szCs w:val="28"/>
          <w:lang w:val="ru-RU"/>
        </w:rPr>
        <w:t xml:space="preserve">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</w:t>
      </w:r>
      <w:r w:rsidRPr="007800D2">
        <w:rPr>
          <w:color w:val="000000" w:themeColor="text1"/>
          <w:sz w:val="28"/>
          <w:szCs w:val="28"/>
          <w:lang w:val="ru-RU"/>
        </w:rPr>
        <w:t>требованиями п.7.2 Правил, не перемещать предм</w:t>
      </w:r>
      <w:r w:rsidRPr="007800D2">
        <w:rPr>
          <w:color w:val="000000" w:themeColor="text1"/>
          <w:sz w:val="28"/>
          <w:szCs w:val="28"/>
          <w:lang w:val="ru-RU"/>
        </w:rPr>
        <w:t>еты, имеющие отношение к происшествию. Сообщить о случившемся в полицию, записать фамилии и адреса очевидцев и ожидать прибытия сотрудников полиции.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соответствии с п. 20 Постановления Пленума Верховного Суда РФ от 25.06.2019 N 20 "О некоторых вопросах, в</w:t>
      </w:r>
      <w:r w:rsidRPr="007800D2">
        <w:rPr>
          <w:color w:val="000000" w:themeColor="text1"/>
          <w:sz w:val="28"/>
          <w:szCs w:val="28"/>
          <w:lang w:val="ru-RU"/>
        </w:rPr>
        <w:t>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оставление водителем в нарушение требований ПДД РФ места дорожно-транспортн</w:t>
      </w:r>
      <w:r w:rsidRPr="007800D2">
        <w:rPr>
          <w:color w:val="000000" w:themeColor="text1"/>
          <w:sz w:val="28"/>
          <w:szCs w:val="28"/>
          <w:lang w:val="ru-RU"/>
        </w:rPr>
        <w:t>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</w:t>
      </w:r>
      <w:r w:rsidRPr="007800D2">
        <w:rPr>
          <w:color w:val="000000" w:themeColor="text1"/>
          <w:sz w:val="28"/>
          <w:szCs w:val="28"/>
          <w:lang w:val="ru-RU"/>
        </w:rPr>
        <w:t>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 данной норме также квалифицируется невозвращение водителя к месту дорожно-транс</w:t>
      </w:r>
      <w:r w:rsidRPr="007800D2">
        <w:rPr>
          <w:color w:val="000000" w:themeColor="text1"/>
          <w:sz w:val="28"/>
          <w:szCs w:val="28"/>
          <w:lang w:val="ru-RU"/>
        </w:rPr>
        <w:t>портного происшествия, участником которого он являлся,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Субъективная ст</w:t>
      </w:r>
      <w:r w:rsidRPr="007800D2">
        <w:rPr>
          <w:color w:val="000000" w:themeColor="text1"/>
          <w:sz w:val="28"/>
          <w:szCs w:val="28"/>
          <w:lang w:val="ru-RU"/>
        </w:rPr>
        <w:t>орона состава административного правонарушения, предусмотренного частью 2 статьи 12.27 КоАП РФ, характеризуется умышленной формой вины.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При рассмотрении дел об административных правонарушениях, предусмотренных данной нормой, судье в каждом случае необходим</w:t>
      </w:r>
      <w:r w:rsidRPr="007800D2">
        <w:rPr>
          <w:color w:val="000000" w:themeColor="text1"/>
          <w:sz w:val="28"/>
          <w:szCs w:val="28"/>
          <w:lang w:val="ru-RU"/>
        </w:rPr>
        <w:t>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</w:t>
      </w:r>
      <w:r w:rsidRPr="007800D2">
        <w:rPr>
          <w:color w:val="000000" w:themeColor="text1"/>
          <w:sz w:val="28"/>
          <w:szCs w:val="28"/>
          <w:lang w:val="ru-RU"/>
        </w:rPr>
        <w:t>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К административной ответственности по части 2 статьи 12.27 КоАП РФ может быть привлечен водитель тра</w:t>
      </w:r>
      <w:r w:rsidRPr="007800D2">
        <w:rPr>
          <w:color w:val="000000" w:themeColor="text1"/>
          <w:sz w:val="28"/>
          <w:szCs w:val="28"/>
          <w:lang w:val="ru-RU"/>
        </w:rPr>
        <w:t>нспортного средства, допустивший нарушение требований ПДД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</w:t>
      </w:r>
      <w:r w:rsidRPr="007800D2">
        <w:rPr>
          <w:color w:val="000000" w:themeColor="text1"/>
          <w:sz w:val="28"/>
          <w:szCs w:val="28"/>
          <w:lang w:val="ru-RU"/>
        </w:rPr>
        <w:t>е средство в механическое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</w:t>
      </w:r>
      <w:r w:rsidRPr="007800D2">
        <w:rPr>
          <w:color w:val="000000" w:themeColor="text1"/>
          <w:sz w:val="28"/>
          <w:szCs w:val="28"/>
          <w:lang w:val="ru-RU"/>
        </w:rPr>
        <w:t xml:space="preserve"> оставил место дорожно-транспортного происшествия.</w:t>
      </w:r>
    </w:p>
    <w:p w:rsidR="00003B78" w:rsidRPr="007800D2" w:rsidP="00003B7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 том случае, если после оставления места дорожно-транспортного происшествия водитель, причастный к нему, не выполнил требования ПДД РФ о запрещении употреблять алкогольные напитки, наркотические или психо</w:t>
      </w:r>
      <w:r w:rsidRPr="007800D2">
        <w:rPr>
          <w:color w:val="000000" w:themeColor="text1"/>
          <w:sz w:val="28"/>
          <w:szCs w:val="28"/>
          <w:lang w:val="ru-RU"/>
        </w:rPr>
        <w:t xml:space="preserve">тропные вещества, его действия дополнительно подлежат квалификации </w:t>
      </w:r>
      <w:r w:rsidRPr="007800D2">
        <w:rPr>
          <w:color w:val="000000" w:themeColor="text1"/>
          <w:sz w:val="28"/>
          <w:szCs w:val="28"/>
          <w:lang w:val="ru-RU"/>
        </w:rPr>
        <w:t>по части 3 статьи 12.27 КоАП РФ.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</w:t>
      </w:r>
      <w:r w:rsidRPr="007800D2">
        <w:rPr>
          <w:color w:val="000000" w:themeColor="text1"/>
          <w:sz w:val="28"/>
          <w:szCs w:val="28"/>
          <w:lang w:val="ru-RU"/>
        </w:rPr>
        <w:t xml:space="preserve"> освидетельствования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(в целях подтверждения либо опровержения</w:t>
      </w:r>
      <w:r w:rsidRPr="007800D2">
        <w:rPr>
          <w:color w:val="000000" w:themeColor="text1"/>
          <w:sz w:val="28"/>
          <w:szCs w:val="28"/>
          <w:lang w:val="ru-RU"/>
        </w:rPr>
        <w:t xml:space="preserve"> факта употребления указанных напитков или веществ после дорожно-транспортного происшествия) образует объективную сторону состава административного правонарушения, предусмотренного соответствующей частью статьи 12.26 КоАП РФ.</w:t>
      </w:r>
    </w:p>
    <w:p w:rsidR="00B8342A" w:rsidRPr="007800D2" w:rsidP="00751245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Судом установлено,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что</w:t>
      </w:r>
      <w:r w:rsidRPr="007800D2">
        <w:rPr>
          <w:color w:val="000000" w:themeColor="text1"/>
          <w:sz w:val="28"/>
          <w:szCs w:val="28"/>
          <w:lang w:val="ru-RU"/>
        </w:rPr>
        <w:t xml:space="preserve"> </w:t>
      </w:r>
      <w:r w:rsidR="00004A49">
        <w:rPr>
          <w:sz w:val="28"/>
          <w:szCs w:val="28"/>
        </w:rPr>
        <w:t>&lt;данные изъяты&gt;</w:t>
      </w:r>
      <w:r w:rsidRPr="00FE50D4" w:rsidR="00FE50D4">
        <w:rPr>
          <w:color w:val="000000" w:themeColor="text1"/>
          <w:sz w:val="28"/>
          <w:szCs w:val="28"/>
          <w:lang w:val="ru-RU"/>
        </w:rPr>
        <w:t xml:space="preserve">. водитель Чхенкели Ивери, управляя транспортным средством – </w:t>
      </w:r>
      <w:r w:rsidR="00004A49">
        <w:rPr>
          <w:sz w:val="28"/>
          <w:szCs w:val="28"/>
        </w:rPr>
        <w:t>&lt;данные изъяты&gt;</w:t>
      </w:r>
      <w:r w:rsidRPr="00FE50D4" w:rsidR="00FE50D4">
        <w:rPr>
          <w:color w:val="000000" w:themeColor="text1"/>
          <w:sz w:val="28"/>
          <w:szCs w:val="28"/>
          <w:lang w:val="ru-RU"/>
        </w:rPr>
        <w:t xml:space="preserve">, принадлежащим на праве собственности </w:t>
      </w:r>
      <w:r w:rsidR="00004A49">
        <w:rPr>
          <w:sz w:val="28"/>
          <w:szCs w:val="28"/>
        </w:rPr>
        <w:t>&lt;данные изъяты&gt;</w:t>
      </w:r>
      <w:r w:rsidRPr="00FE50D4" w:rsidR="00FE50D4">
        <w:rPr>
          <w:color w:val="000000" w:themeColor="text1"/>
          <w:sz w:val="28"/>
          <w:szCs w:val="28"/>
          <w:lang w:val="ru-RU"/>
        </w:rPr>
        <w:t xml:space="preserve">, на </w:t>
      </w:r>
      <w:r w:rsidRPr="00FE50D4" w:rsidR="00FE50D4">
        <w:rPr>
          <w:color w:val="000000" w:themeColor="text1"/>
          <w:sz w:val="28"/>
          <w:szCs w:val="28"/>
          <w:lang w:val="ru-RU"/>
        </w:rPr>
        <w:t>1 км. + 190 м. а/д Таврида - Анновка Белогорского района Республики Крым</w:t>
      </w:r>
      <w:r w:rsidRPr="007800D2" w:rsidR="00DF5950">
        <w:rPr>
          <w:color w:val="000000" w:themeColor="text1"/>
          <w:sz w:val="28"/>
          <w:szCs w:val="28"/>
          <w:lang w:val="ru-RU"/>
        </w:rPr>
        <w:t>,</w:t>
      </w:r>
      <w:r w:rsidR="00427E51">
        <w:rPr>
          <w:color w:val="000000" w:themeColor="text1"/>
          <w:sz w:val="28"/>
          <w:szCs w:val="28"/>
          <w:lang w:val="ru-RU"/>
        </w:rPr>
        <w:t xml:space="preserve"> в результате экстренного торможения и допустил наезд и столкновение с деревом, повредив свой автомобиль, </w:t>
      </w:r>
      <w:r w:rsidRPr="007800D2" w:rsidR="00DD782D">
        <w:rPr>
          <w:color w:val="000000" w:themeColor="text1"/>
          <w:sz w:val="28"/>
          <w:szCs w:val="28"/>
          <w:lang w:val="ru-RU"/>
        </w:rPr>
        <w:t xml:space="preserve">после чего в нарушение п.2.5 Правил дорожного движения Российской Федерации </w:t>
      </w:r>
      <w:r w:rsidRPr="00FE50D4" w:rsidR="00427E51">
        <w:rPr>
          <w:color w:val="000000" w:themeColor="text1"/>
          <w:sz w:val="28"/>
          <w:szCs w:val="28"/>
          <w:lang w:val="ru-RU"/>
        </w:rPr>
        <w:t>Чхенкели Ивери</w:t>
      </w:r>
      <w:r w:rsidRPr="007800D2" w:rsidR="00816FC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 w:rsidR="00DD782D">
        <w:rPr>
          <w:color w:val="000000" w:themeColor="text1"/>
          <w:sz w:val="28"/>
          <w:szCs w:val="28"/>
          <w:lang w:val="ru-RU"/>
        </w:rPr>
        <w:t>оставил место дорожно-транспортного происшествия, участником которого он являлся.</w:t>
      </w:r>
    </w:p>
    <w:p w:rsidR="00427E51" w:rsidP="0026572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Указанные обстоятельства также подтверждаются</w:t>
      </w:r>
      <w:r w:rsidRPr="007800D2" w:rsidR="00816FC9">
        <w:rPr>
          <w:color w:val="000000" w:themeColor="text1"/>
          <w:sz w:val="28"/>
          <w:szCs w:val="28"/>
          <w:lang w:val="ru-RU"/>
        </w:rPr>
        <w:t>:</w:t>
      </w:r>
      <w:r w:rsidRPr="007800D2">
        <w:rPr>
          <w:color w:val="000000" w:themeColor="text1"/>
          <w:sz w:val="28"/>
          <w:szCs w:val="28"/>
          <w:lang w:val="ru-RU"/>
        </w:rPr>
        <w:t xml:space="preserve"> протоколом</w:t>
      </w:r>
      <w:r w:rsidRPr="007800D2" w:rsidR="00A264D1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800D2" w:rsidR="00A264D1">
        <w:rPr>
          <w:color w:val="000000" w:themeColor="text1"/>
          <w:sz w:val="28"/>
          <w:szCs w:val="28"/>
          <w:lang w:val="ru-RU"/>
        </w:rPr>
        <w:t xml:space="preserve">82 АП </w:t>
      </w:r>
      <w:r w:rsidRPr="007800D2" w:rsidR="00816FC9">
        <w:rPr>
          <w:color w:val="000000" w:themeColor="text1"/>
          <w:sz w:val="28"/>
          <w:szCs w:val="28"/>
          <w:lang w:val="ru-RU"/>
        </w:rPr>
        <w:t>№</w:t>
      </w:r>
      <w:r>
        <w:rPr>
          <w:color w:val="000000" w:themeColor="text1"/>
          <w:sz w:val="28"/>
          <w:szCs w:val="28"/>
          <w:lang w:val="ru-RU"/>
        </w:rPr>
        <w:t xml:space="preserve">290240 </w:t>
      </w:r>
      <w:r w:rsidRPr="007800D2">
        <w:rPr>
          <w:color w:val="000000" w:themeColor="text1"/>
          <w:sz w:val="28"/>
          <w:szCs w:val="28"/>
          <w:lang w:val="ru-RU"/>
        </w:rPr>
        <w:t xml:space="preserve">от </w:t>
      </w:r>
      <w:r>
        <w:rPr>
          <w:color w:val="000000" w:themeColor="text1"/>
          <w:sz w:val="28"/>
          <w:szCs w:val="28"/>
          <w:lang w:val="ru-RU"/>
        </w:rPr>
        <w:t>03</w:t>
      </w:r>
      <w:r w:rsidRPr="007800D2" w:rsidR="00DF5950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09</w:t>
      </w:r>
      <w:r w:rsidRPr="007800D2" w:rsidR="00DF5950">
        <w:rPr>
          <w:color w:val="000000" w:themeColor="text1"/>
          <w:sz w:val="28"/>
          <w:szCs w:val="28"/>
          <w:lang w:val="ru-RU"/>
        </w:rPr>
        <w:t>.2025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г.</w:t>
      </w:r>
      <w:r w:rsidRPr="007800D2" w:rsidR="00DF5950">
        <w:rPr>
          <w:color w:val="000000" w:themeColor="text1"/>
          <w:sz w:val="28"/>
          <w:szCs w:val="28"/>
          <w:lang w:val="ru-RU"/>
        </w:rPr>
        <w:t>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 определением 82 </w:t>
      </w:r>
      <w:r>
        <w:rPr>
          <w:color w:val="000000" w:themeColor="text1"/>
          <w:sz w:val="28"/>
          <w:szCs w:val="28"/>
          <w:lang w:val="ru-RU"/>
        </w:rPr>
        <w:t xml:space="preserve">ЭЯ </w:t>
      </w:r>
      <w:r w:rsidRPr="007800D2" w:rsidR="00816FC9">
        <w:rPr>
          <w:color w:val="000000" w:themeColor="text1"/>
          <w:sz w:val="28"/>
          <w:szCs w:val="28"/>
          <w:lang w:val="ru-RU"/>
        </w:rPr>
        <w:t>№</w:t>
      </w:r>
      <w:r>
        <w:rPr>
          <w:color w:val="000000" w:themeColor="text1"/>
          <w:sz w:val="28"/>
          <w:szCs w:val="28"/>
          <w:lang w:val="ru-RU"/>
        </w:rPr>
        <w:t>026516 об отказе в возбуждении дела об адм</w:t>
      </w:r>
      <w:r>
        <w:rPr>
          <w:color w:val="000000" w:themeColor="text1"/>
          <w:sz w:val="28"/>
          <w:szCs w:val="28"/>
          <w:lang w:val="ru-RU"/>
        </w:rPr>
        <w:t>инистративном правонарушении</w:t>
      </w:r>
      <w:r w:rsidRPr="007800D2" w:rsidR="00DF5950">
        <w:rPr>
          <w:color w:val="000000" w:themeColor="text1"/>
          <w:sz w:val="28"/>
          <w:szCs w:val="28"/>
          <w:lang w:val="ru-RU"/>
        </w:rPr>
        <w:t xml:space="preserve"> от </w:t>
      </w:r>
      <w:r>
        <w:rPr>
          <w:color w:val="000000" w:themeColor="text1"/>
          <w:sz w:val="28"/>
          <w:szCs w:val="28"/>
          <w:lang w:val="ru-RU"/>
        </w:rPr>
        <w:t>03</w:t>
      </w:r>
      <w:r w:rsidRPr="007800D2" w:rsidR="00DF5950">
        <w:rPr>
          <w:color w:val="000000" w:themeColor="text1"/>
          <w:sz w:val="28"/>
          <w:szCs w:val="28"/>
          <w:lang w:val="ru-RU"/>
        </w:rPr>
        <w:t>.0</w:t>
      </w:r>
      <w:r>
        <w:rPr>
          <w:color w:val="000000" w:themeColor="text1"/>
          <w:sz w:val="28"/>
          <w:szCs w:val="28"/>
          <w:lang w:val="ru-RU"/>
        </w:rPr>
        <w:t>9</w:t>
      </w:r>
      <w:r w:rsidRPr="007800D2" w:rsidR="00DF5950">
        <w:rPr>
          <w:color w:val="000000" w:themeColor="text1"/>
          <w:sz w:val="28"/>
          <w:szCs w:val="28"/>
          <w:lang w:val="ru-RU"/>
        </w:rPr>
        <w:t>.2025</w:t>
      </w:r>
      <w:r w:rsidRPr="007800D2" w:rsidR="00816FC9">
        <w:rPr>
          <w:color w:val="000000" w:themeColor="text1"/>
          <w:sz w:val="28"/>
          <w:szCs w:val="28"/>
          <w:lang w:val="ru-RU"/>
        </w:rPr>
        <w:t xml:space="preserve"> </w:t>
      </w:r>
      <w:r w:rsidRPr="007800D2" w:rsidR="00DF5950">
        <w:rPr>
          <w:color w:val="000000" w:themeColor="text1"/>
          <w:sz w:val="28"/>
          <w:szCs w:val="28"/>
          <w:lang w:val="ru-RU"/>
        </w:rPr>
        <w:t>г.;</w:t>
      </w:r>
      <w:r w:rsidRPr="00427E51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FE50D4">
        <w:rPr>
          <w:color w:val="000000" w:themeColor="text1"/>
          <w:sz w:val="28"/>
          <w:szCs w:val="28"/>
          <w:lang w:val="ru-RU"/>
        </w:rPr>
        <w:t>Чхенкели Ивери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от </w:t>
      </w:r>
      <w:r>
        <w:rPr>
          <w:color w:val="000000" w:themeColor="text1"/>
          <w:sz w:val="28"/>
          <w:szCs w:val="28"/>
          <w:lang w:val="ru-RU"/>
        </w:rPr>
        <w:t>03</w:t>
      </w:r>
      <w:r w:rsidRPr="007800D2">
        <w:rPr>
          <w:color w:val="000000" w:themeColor="text1"/>
          <w:sz w:val="28"/>
          <w:szCs w:val="28"/>
          <w:lang w:val="ru-RU"/>
        </w:rPr>
        <w:t>.0</w:t>
      </w:r>
      <w:r>
        <w:rPr>
          <w:color w:val="000000" w:themeColor="text1"/>
          <w:sz w:val="28"/>
          <w:szCs w:val="28"/>
          <w:lang w:val="ru-RU"/>
        </w:rPr>
        <w:t>9</w:t>
      </w:r>
      <w:r w:rsidRPr="007800D2">
        <w:rPr>
          <w:color w:val="000000" w:themeColor="text1"/>
          <w:sz w:val="28"/>
          <w:szCs w:val="28"/>
          <w:lang w:val="ru-RU"/>
        </w:rPr>
        <w:t>.2025 г.;</w:t>
      </w:r>
      <w:r w:rsidRPr="00427E51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приложением к определению о</w:t>
      </w:r>
      <w:r>
        <w:rPr>
          <w:color w:val="000000" w:themeColor="text1"/>
          <w:sz w:val="28"/>
          <w:szCs w:val="28"/>
          <w:lang w:val="ru-RU"/>
        </w:rPr>
        <w:t xml:space="preserve">б отказе в </w:t>
      </w:r>
      <w:r w:rsidRPr="007800D2">
        <w:rPr>
          <w:color w:val="000000" w:themeColor="text1"/>
          <w:sz w:val="28"/>
          <w:szCs w:val="28"/>
          <w:lang w:val="ru-RU"/>
        </w:rPr>
        <w:t xml:space="preserve"> возбуждении дела об АП от </w:t>
      </w:r>
      <w:r>
        <w:rPr>
          <w:color w:val="000000" w:themeColor="text1"/>
          <w:sz w:val="28"/>
          <w:szCs w:val="28"/>
          <w:lang w:val="ru-RU"/>
        </w:rPr>
        <w:t>03</w:t>
      </w:r>
      <w:r w:rsidRPr="007800D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09</w:t>
      </w:r>
      <w:r w:rsidRPr="007800D2">
        <w:rPr>
          <w:color w:val="000000" w:themeColor="text1"/>
          <w:sz w:val="28"/>
          <w:szCs w:val="28"/>
          <w:lang w:val="ru-RU"/>
        </w:rPr>
        <w:t>.2025 г.; фотоматериалом</w:t>
      </w:r>
      <w:r>
        <w:rPr>
          <w:color w:val="000000" w:themeColor="text1"/>
          <w:sz w:val="28"/>
          <w:szCs w:val="28"/>
          <w:lang w:val="ru-RU"/>
        </w:rPr>
        <w:t>;</w:t>
      </w:r>
      <w:r w:rsidRPr="00427E51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схема места совершения административного правонарушения от </w:t>
      </w:r>
      <w:r>
        <w:rPr>
          <w:color w:val="000000" w:themeColor="text1"/>
          <w:sz w:val="28"/>
          <w:szCs w:val="28"/>
          <w:lang w:val="ru-RU"/>
        </w:rPr>
        <w:t>03</w:t>
      </w:r>
      <w:r w:rsidRPr="007800D2">
        <w:rPr>
          <w:color w:val="000000" w:themeColor="text1"/>
          <w:sz w:val="28"/>
          <w:szCs w:val="28"/>
          <w:lang w:val="ru-RU"/>
        </w:rPr>
        <w:t>.0</w:t>
      </w:r>
      <w:r>
        <w:rPr>
          <w:color w:val="000000" w:themeColor="text1"/>
          <w:sz w:val="28"/>
          <w:szCs w:val="28"/>
          <w:lang w:val="ru-RU"/>
        </w:rPr>
        <w:t>9</w:t>
      </w:r>
      <w:r w:rsidRPr="007800D2">
        <w:rPr>
          <w:color w:val="000000" w:themeColor="text1"/>
          <w:sz w:val="28"/>
          <w:szCs w:val="28"/>
          <w:lang w:val="ru-RU"/>
        </w:rPr>
        <w:t>.2025г.;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карточкой учета т/с;</w:t>
      </w:r>
      <w:r w:rsidRP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справкой к протоколу об административном правонарушении в отношении </w:t>
      </w:r>
      <w:r w:rsidRPr="00FE50D4">
        <w:rPr>
          <w:color w:val="000000" w:themeColor="text1"/>
          <w:sz w:val="28"/>
          <w:szCs w:val="28"/>
          <w:lang w:val="ru-RU"/>
        </w:rPr>
        <w:t>Чхенкели Ивери</w:t>
      </w:r>
      <w:r w:rsidRPr="007800D2">
        <w:rPr>
          <w:color w:val="000000" w:themeColor="text1"/>
          <w:sz w:val="28"/>
          <w:szCs w:val="28"/>
          <w:lang w:val="ru-RU" w:eastAsia="ru-RU"/>
        </w:rPr>
        <w:t>;</w:t>
      </w:r>
      <w:r w:rsidRPr="007800D2">
        <w:rPr>
          <w:color w:val="000000" w:themeColor="text1"/>
          <w:sz w:val="28"/>
          <w:szCs w:val="28"/>
          <w:lang w:val="ru-RU"/>
        </w:rPr>
        <w:t xml:space="preserve"> сведениями из базы данных ГИБДД о допущенных </w:t>
      </w:r>
      <w:r w:rsidRPr="00FE50D4">
        <w:rPr>
          <w:color w:val="000000" w:themeColor="text1"/>
          <w:sz w:val="28"/>
          <w:szCs w:val="28"/>
          <w:lang w:val="ru-RU"/>
        </w:rPr>
        <w:t>Чхенкели Ивери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административных </w:t>
      </w:r>
      <w:r w:rsidRPr="007800D2">
        <w:rPr>
          <w:color w:val="000000" w:themeColor="text1"/>
          <w:sz w:val="28"/>
          <w:szCs w:val="28"/>
          <w:lang w:val="ru-RU" w:eastAsia="ru-RU"/>
        </w:rPr>
        <w:t>правонарушениях по Главе 12 КоАП РФ</w:t>
      </w:r>
      <w:r w:rsidRPr="007800D2">
        <w:rPr>
          <w:color w:val="000000" w:themeColor="text1"/>
          <w:sz w:val="28"/>
          <w:szCs w:val="28"/>
          <w:lang w:val="ru-RU"/>
        </w:rPr>
        <w:t>.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FE50D4">
        <w:rPr>
          <w:color w:val="000000" w:themeColor="text1"/>
          <w:sz w:val="28"/>
          <w:szCs w:val="28"/>
          <w:lang w:val="ru-RU"/>
        </w:rPr>
        <w:t>Чхенкели Ивери</w:t>
      </w:r>
      <w:r w:rsidRPr="007800D2"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</w:t>
      </w:r>
      <w:r w:rsidRPr="007800D2">
        <w:rPr>
          <w:color w:val="000000" w:themeColor="text1"/>
          <w:sz w:val="28"/>
          <w:szCs w:val="28"/>
          <w:lang w:val="ru-RU"/>
        </w:rPr>
        <w:t>н является, не выразил, такой возможности лишен не был, указав на оставление им дорожно-транспортного происшествия.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Вышеуказанные доказательства являются надлежащими и допустимыми доказательствами, согласуются между собой и в совокупности подтверждают вину</w:t>
      </w:r>
      <w:r w:rsidRPr="007800D2">
        <w:rPr>
          <w:color w:val="000000" w:themeColor="text1"/>
          <w:sz w:val="28"/>
          <w:szCs w:val="28"/>
          <w:lang w:val="ru-RU"/>
        </w:rPr>
        <w:t xml:space="preserve"> </w:t>
      </w:r>
      <w:r w:rsidRPr="00FE50D4" w:rsidR="00427E51">
        <w:rPr>
          <w:color w:val="000000" w:themeColor="text1"/>
          <w:sz w:val="28"/>
          <w:szCs w:val="28"/>
          <w:lang w:val="ru-RU"/>
        </w:rPr>
        <w:t>Чхенкели Ивери</w:t>
      </w:r>
      <w:r w:rsidRPr="007800D2" w:rsid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 xml:space="preserve">в инкриминируемом ему административном правонарушении. 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FE50D4" w:rsidR="00427E51">
        <w:rPr>
          <w:color w:val="000000" w:themeColor="text1"/>
          <w:sz w:val="28"/>
          <w:szCs w:val="28"/>
          <w:lang w:val="ru-RU"/>
        </w:rPr>
        <w:t>Чхенкели Ивери</w:t>
      </w:r>
      <w:r w:rsidRPr="007800D2" w:rsid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 w:rsidR="00B170E1">
        <w:rPr>
          <w:color w:val="000000" w:themeColor="text1"/>
          <w:sz w:val="28"/>
          <w:szCs w:val="28"/>
          <w:lang w:val="ru-RU"/>
        </w:rPr>
        <w:t xml:space="preserve">суд </w:t>
      </w:r>
      <w:r w:rsidRPr="007800D2">
        <w:rPr>
          <w:color w:val="000000" w:themeColor="text1"/>
          <w:sz w:val="28"/>
          <w:szCs w:val="28"/>
          <w:lang w:val="ru-RU"/>
        </w:rPr>
        <w:t>квалифициру</w:t>
      </w:r>
      <w:r w:rsidRPr="007800D2" w:rsidR="00B170E1">
        <w:rPr>
          <w:color w:val="000000" w:themeColor="text1"/>
          <w:sz w:val="28"/>
          <w:szCs w:val="28"/>
          <w:lang w:val="ru-RU"/>
        </w:rPr>
        <w:t>ет</w:t>
      </w:r>
      <w:r w:rsidRPr="007800D2">
        <w:rPr>
          <w:color w:val="000000" w:themeColor="text1"/>
          <w:sz w:val="28"/>
          <w:szCs w:val="28"/>
          <w:lang w:val="ru-RU"/>
        </w:rPr>
        <w:t xml:space="preserve">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 являлся. </w:t>
      </w:r>
    </w:p>
    <w:p w:rsidR="003423DA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Процессуальных нарушений и обстоят</w:t>
      </w:r>
      <w:r w:rsidRPr="007800D2">
        <w:rPr>
          <w:color w:val="000000" w:themeColor="text1"/>
          <w:sz w:val="28"/>
          <w:szCs w:val="28"/>
          <w:lang w:val="ru-RU"/>
        </w:rPr>
        <w:t xml:space="preserve">ельств, исключающих производство по делу, не установлено. Протокол об административном правонарушении и </w:t>
      </w:r>
      <w:r w:rsidRPr="007800D2">
        <w:rPr>
          <w:color w:val="000000" w:themeColor="text1"/>
          <w:sz w:val="28"/>
          <w:szCs w:val="28"/>
          <w:lang w:val="ru-RU"/>
        </w:rPr>
        <w:t xml:space="preserve">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FE50D4" w:rsidR="00427E51">
        <w:rPr>
          <w:color w:val="000000" w:themeColor="text1"/>
          <w:sz w:val="28"/>
          <w:szCs w:val="28"/>
          <w:lang w:val="ru-RU"/>
        </w:rPr>
        <w:t>Чхенкели Ивери</w:t>
      </w:r>
      <w:r w:rsidRPr="007800D2" w:rsid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color w:val="000000" w:themeColor="text1"/>
          <w:sz w:val="28"/>
          <w:szCs w:val="28"/>
          <w:lang w:val="ru-RU"/>
        </w:rPr>
        <w:t>при возб</w:t>
      </w:r>
      <w:r w:rsidRPr="007800D2">
        <w:rPr>
          <w:color w:val="000000" w:themeColor="text1"/>
          <w:sz w:val="28"/>
          <w:szCs w:val="28"/>
          <w:lang w:val="ru-RU"/>
        </w:rPr>
        <w:t>уждении дела об административном правонарушении нарушены не были.</w:t>
      </w:r>
    </w:p>
    <w:p w:rsidR="00896C9A" w:rsidRPr="007800D2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 </w:t>
      </w:r>
      <w:hyperlink r:id="rId4" w:tgtFrame="_blank" w:history="1">
        <w:r w:rsidRPr="007800D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Кодексе</w:t>
        </w:r>
      </w:hyperlink>
      <w:r w:rsidRPr="007800D2">
        <w:rPr>
          <w:color w:val="000000" w:themeColor="text1"/>
          <w:sz w:val="28"/>
          <w:szCs w:val="28"/>
          <w:lang w:val="ru-RU"/>
        </w:rPr>
        <w:t xml:space="preserve"> 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тивном правонарушении, индивидуализировать наказание в каждом конкретном случае.</w:t>
      </w:r>
    </w:p>
    <w:p w:rsidR="00896C9A" w:rsidRPr="007800D2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7800D2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</w:t>
      </w:r>
      <w:r w:rsidRPr="007800D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896C9A" w:rsidRPr="007800D2" w:rsidP="00003B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разрешении вопроса о применении административного наказания правонарушителю </w:t>
      </w:r>
      <w:r w:rsidRPr="00427E51" w:rsid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Чхенкели Ивери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принимается во внимание его личность, характер совершенного правонарушения и его общественную опасность, отношение виновного к содеянному, </w:t>
      </w:r>
      <w:r w:rsidRPr="00780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смягчающих </w:t>
      </w:r>
      <w:r w:rsidRPr="007800D2">
        <w:rPr>
          <w:rFonts w:ascii="Times New Roman" w:hAnsi="Times New Roman" w:cs="Times New Roman"/>
          <w:sz w:val="28"/>
          <w:szCs w:val="28"/>
          <w:shd w:val="clear" w:color="auto" w:fill="FFFFFF"/>
        </w:rPr>
        <w:t>и отягчающих административную ответственность обстоятельств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чем,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назначить ему наказание в виде административного ареста в пределах санкции статьи за содеянное правонарушение</w:t>
      </w:r>
      <w:r w:rsidRPr="007800D2" w:rsidR="00003B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6C9A" w:rsidRPr="007800D2" w:rsidP="00896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Указанное наказание мировой судья считает сор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азмерным допущенному правонарушению и личности виновного и будет нести в себе цель воспитательного воздействия, а также способствовать недопущению новых правонарушений.</w:t>
      </w:r>
    </w:p>
    <w:p w:rsidR="00896C9A" w:rsidRPr="007800D2" w:rsidP="00896C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Чхенкели Ивери </w:t>
      </w:r>
      <w:r w:rsidRPr="00780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относится к категории лиц, установленных частью 2 статьи 3.9 КоАП РФ,</w:t>
      </w:r>
      <w:r w:rsidRPr="00780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чем, препятствий для назначения ему административного наказания в виде административного ареста не усматривается.</w:t>
      </w:r>
    </w:p>
    <w:p w:rsidR="00B170E1" w:rsidRPr="007800D2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На основании вышеизложенного и руководствуясь ч. 2 ст. 12.27, ст. ст. 29.9-29.10, 30.1 Кодекса Российской Федерации об администрати</w:t>
      </w:r>
      <w:r w:rsidRPr="007800D2">
        <w:rPr>
          <w:color w:val="000000" w:themeColor="text1"/>
          <w:sz w:val="28"/>
          <w:szCs w:val="28"/>
          <w:lang w:val="ru-RU"/>
        </w:rPr>
        <w:t>вных правонарушениях, мировой судья –</w:t>
      </w:r>
    </w:p>
    <w:p w:rsidR="00B170E1" w:rsidRPr="007800D2" w:rsidP="00FB5D38">
      <w:pPr>
        <w:pStyle w:val="NoSpacing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7800D2">
        <w:rPr>
          <w:color w:val="000000" w:themeColor="text1"/>
          <w:sz w:val="28"/>
          <w:szCs w:val="28"/>
          <w:lang w:val="ru-RU"/>
        </w:rPr>
        <w:t>ПОСТАНОВИЛ:</w:t>
      </w:r>
    </w:p>
    <w:p w:rsidR="00B170E1" w:rsidRPr="007800D2" w:rsidP="00FB5D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427E51" w:rsid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Чхенкели Ивери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2 ст. 12.27 Кодекса Российской 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</w:rPr>
        <w:t>одни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) сутк</w:t>
      </w:r>
      <w:r w:rsidRPr="007800D2" w:rsidR="007800D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800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3D84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подлежит немедленному исполнению.</w:t>
      </w:r>
    </w:p>
    <w:p w:rsidR="007876D3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Срок наказания </w:t>
      </w:r>
      <w:r w:rsidRPr="00FE50D4" w:rsidR="00427E51">
        <w:rPr>
          <w:color w:val="000000" w:themeColor="text1"/>
          <w:sz w:val="28"/>
          <w:szCs w:val="28"/>
          <w:lang w:val="ru-RU"/>
        </w:rPr>
        <w:t>Чхенкели Ивери</w:t>
      </w:r>
      <w:r w:rsidRPr="007800D2" w:rsidR="00427E5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исчислять с </w:t>
      </w:r>
      <w:r w:rsidR="00427E51">
        <w:rPr>
          <w:rFonts w:eastAsiaTheme="minorHAnsi"/>
          <w:color w:val="000000" w:themeColor="text1"/>
          <w:sz w:val="28"/>
          <w:szCs w:val="28"/>
          <w:lang w:val="ru-RU" w:eastAsia="en-US"/>
        </w:rPr>
        <w:t>08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час.  </w:t>
      </w:r>
      <w:r w:rsidR="00427E51">
        <w:rPr>
          <w:rFonts w:eastAsiaTheme="minorHAnsi"/>
          <w:color w:val="000000" w:themeColor="text1"/>
          <w:sz w:val="28"/>
          <w:szCs w:val="28"/>
          <w:lang w:val="ru-RU" w:eastAsia="en-US"/>
        </w:rPr>
        <w:t>10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мин. </w:t>
      </w:r>
      <w:r w:rsidR="00427E51">
        <w:rPr>
          <w:rFonts w:eastAsiaTheme="minorHAnsi"/>
          <w:color w:val="000000" w:themeColor="text1"/>
          <w:sz w:val="28"/>
          <w:szCs w:val="28"/>
          <w:lang w:val="ru-RU" w:eastAsia="en-US"/>
        </w:rPr>
        <w:t>04</w:t>
      </w:r>
      <w:r w:rsidRPr="007800D2" w:rsidR="0026572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427E5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сентября </w:t>
      </w:r>
      <w:r w:rsidRPr="007800D2" w:rsidR="00265728">
        <w:rPr>
          <w:rFonts w:eastAsiaTheme="minorHAnsi"/>
          <w:color w:val="000000" w:themeColor="text1"/>
          <w:sz w:val="28"/>
          <w:szCs w:val="28"/>
          <w:lang w:val="ru-RU" w:eastAsia="en-US"/>
        </w:rPr>
        <w:t>2025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года.</w:t>
      </w:r>
    </w:p>
    <w:p w:rsidR="00273D84" w:rsidRPr="007800D2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судьи об административном аресте исполняется органами внутренних дел. </w:t>
      </w:r>
    </w:p>
    <w:p w:rsidR="00B170E1" w:rsidRPr="007800D2" w:rsidP="00273D84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32 Белог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орского судебного района Республики  Крым в течение десяти </w:t>
      </w:r>
      <w:r w:rsidRPr="007800D2" w:rsidR="00265728">
        <w:rPr>
          <w:rFonts w:eastAsiaTheme="minorHAnsi"/>
          <w:color w:val="000000" w:themeColor="text1"/>
          <w:sz w:val="28"/>
          <w:szCs w:val="28"/>
          <w:lang w:val="ru-RU" w:eastAsia="en-US"/>
        </w:rPr>
        <w:t>дней</w:t>
      </w:r>
      <w:r w:rsidRPr="007800D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 дня вручения или получения его копии.</w:t>
      </w:r>
    </w:p>
    <w:p w:rsidR="00B170E1" w:rsidRPr="007800D2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003B78" w:rsidRPr="007800D2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DE000F" w:rsidRPr="00427E51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судья: /подпись/                                                       С.Р. Новиков</w:t>
      </w:r>
    </w:p>
    <w:p w:rsidR="00DE000F" w:rsidRPr="00427E51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DE000F" w:rsidRPr="00427E51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000F" w:rsidRPr="00427E51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не вступило в законную силу.</w:t>
      </w:r>
    </w:p>
    <w:p w:rsidR="00B170E1" w:rsidRPr="00427E51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E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                                                               секретарь с/з:    </w:t>
      </w:r>
    </w:p>
    <w:sectPr w:rsidSect="00DE000F">
      <w:headerReference w:type="default" r:id="rId5"/>
      <w:pgSz w:w="11905" w:h="16838"/>
      <w:pgMar w:top="1106" w:right="567" w:bottom="1134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1241257"/>
      <w:docPartObj>
        <w:docPartGallery w:val="Page Numbers (Top of Page)"/>
        <w:docPartUnique/>
      </w:docPartObj>
    </w:sdtPr>
    <w:sdtContent>
      <w:p w:rsidR="00654003">
        <w:pPr>
          <w:pStyle w:val="Header"/>
          <w:jc w:val="right"/>
        </w:pPr>
      </w:p>
      <w:p w:rsidR="0047595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A49">
          <w:rPr>
            <w:noProof/>
          </w:rPr>
          <w:t>2</w:t>
        </w:r>
        <w:r>
          <w:fldChar w:fldCharType="end"/>
        </w:r>
      </w:p>
    </w:sdtContent>
  </w:sdt>
  <w:p w:rsidR="0047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6"/>
    <w:rsid w:val="00003B78"/>
    <w:rsid w:val="00004A49"/>
    <w:rsid w:val="00030971"/>
    <w:rsid w:val="00037D36"/>
    <w:rsid w:val="00101BEA"/>
    <w:rsid w:val="001C1DC5"/>
    <w:rsid w:val="001F6D1D"/>
    <w:rsid w:val="00241970"/>
    <w:rsid w:val="00254B83"/>
    <w:rsid w:val="00265728"/>
    <w:rsid w:val="00273D84"/>
    <w:rsid w:val="00285F50"/>
    <w:rsid w:val="002A0154"/>
    <w:rsid w:val="002F1C36"/>
    <w:rsid w:val="00307D7B"/>
    <w:rsid w:val="00320377"/>
    <w:rsid w:val="003223CD"/>
    <w:rsid w:val="003327EE"/>
    <w:rsid w:val="003423DA"/>
    <w:rsid w:val="00407D3E"/>
    <w:rsid w:val="00427E51"/>
    <w:rsid w:val="00447601"/>
    <w:rsid w:val="00475951"/>
    <w:rsid w:val="004925CE"/>
    <w:rsid w:val="00496CCA"/>
    <w:rsid w:val="004A0FD5"/>
    <w:rsid w:val="004B53EA"/>
    <w:rsid w:val="005333AE"/>
    <w:rsid w:val="0055595D"/>
    <w:rsid w:val="005B703B"/>
    <w:rsid w:val="005C3938"/>
    <w:rsid w:val="00601BE0"/>
    <w:rsid w:val="00654003"/>
    <w:rsid w:val="0074579D"/>
    <w:rsid w:val="007500BE"/>
    <w:rsid w:val="00751245"/>
    <w:rsid w:val="0077448F"/>
    <w:rsid w:val="007800D2"/>
    <w:rsid w:val="00784C33"/>
    <w:rsid w:val="007876D3"/>
    <w:rsid w:val="007D35BF"/>
    <w:rsid w:val="007E0241"/>
    <w:rsid w:val="00801066"/>
    <w:rsid w:val="00816FC9"/>
    <w:rsid w:val="00845F29"/>
    <w:rsid w:val="0089225D"/>
    <w:rsid w:val="00896C9A"/>
    <w:rsid w:val="008E4F1F"/>
    <w:rsid w:val="008F353B"/>
    <w:rsid w:val="0097604E"/>
    <w:rsid w:val="00982217"/>
    <w:rsid w:val="0099350A"/>
    <w:rsid w:val="009A1970"/>
    <w:rsid w:val="009B15C5"/>
    <w:rsid w:val="00A05562"/>
    <w:rsid w:val="00A21BB5"/>
    <w:rsid w:val="00A264D1"/>
    <w:rsid w:val="00A42B68"/>
    <w:rsid w:val="00AC01C5"/>
    <w:rsid w:val="00B11578"/>
    <w:rsid w:val="00B16D35"/>
    <w:rsid w:val="00B170E1"/>
    <w:rsid w:val="00B8342A"/>
    <w:rsid w:val="00B907E2"/>
    <w:rsid w:val="00BA6665"/>
    <w:rsid w:val="00C2490A"/>
    <w:rsid w:val="00C33991"/>
    <w:rsid w:val="00C34E77"/>
    <w:rsid w:val="00C62AF1"/>
    <w:rsid w:val="00C72AA3"/>
    <w:rsid w:val="00C769CB"/>
    <w:rsid w:val="00CA1E1E"/>
    <w:rsid w:val="00D222DB"/>
    <w:rsid w:val="00D2364C"/>
    <w:rsid w:val="00D57329"/>
    <w:rsid w:val="00DD782D"/>
    <w:rsid w:val="00DE000F"/>
    <w:rsid w:val="00DE69DF"/>
    <w:rsid w:val="00DF5950"/>
    <w:rsid w:val="00E31446"/>
    <w:rsid w:val="00E46BFB"/>
    <w:rsid w:val="00E73C83"/>
    <w:rsid w:val="00EA31E3"/>
    <w:rsid w:val="00EF50BE"/>
    <w:rsid w:val="00F012A6"/>
    <w:rsid w:val="00F06ADC"/>
    <w:rsid w:val="00F96EED"/>
    <w:rsid w:val="00FB5D38"/>
    <w:rsid w:val="00FD5646"/>
    <w:rsid w:val="00FE50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FD56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75951"/>
  </w:style>
  <w:style w:type="paragraph" w:styleId="Footer">
    <w:name w:val="footer"/>
    <w:basedOn w:val="Normal"/>
    <w:link w:val="a0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5951"/>
  </w:style>
  <w:style w:type="paragraph" w:styleId="BalloonText">
    <w:name w:val="Balloon Text"/>
    <w:basedOn w:val="Normal"/>
    <w:link w:val="a1"/>
    <w:uiPriority w:val="99"/>
    <w:semiHidden/>
    <w:unhideWhenUsed/>
    <w:rsid w:val="0003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yandex.ru/redir/nWO_r1F33ck?data=TUZzNUtUalhlNGlhWTkxbVlaU3JvMnQxQUhGRE5jUER0TVF5MHBDVzRSc1RmTE8zNUxyVHJkTXFmRDZOMFluZnR4YTRsa0xkNXZUT3dWd2hUaFdtSWVqTmV0NnRGTWdiN0l0REpDUkI3d21SRXA2RURMNDZrRlR5RmxkX24yVHJWWFVrTzJkMkV6M284QUdEWWZyazBIdHVHNGRPTm45QkhaWnVvcWFpTjRKd3dwWFhwb2g3STM3RmVwQ0NUeFlZeHV5WDNtN1IweDQ&amp;b64e=2&amp;sign=023dc8989093b847d6fec6d0e9008efd&amp;keyno=17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