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5-32-339/2018</w:t>
      </w:r>
    </w:p>
    <w:p w:rsidR="00A77B3E">
      <w:r>
        <w:t>ПОСТАНОВЛЕНИЕ</w:t>
      </w:r>
    </w:p>
    <w:p w:rsidR="00A77B3E"/>
    <w:p w:rsidR="00A77B3E">
      <w:r>
        <w:t>17 декабря 2018 года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</w:t>
      </w:r>
      <w:r>
        <w:t>Закерьяева</w:t>
      </w:r>
      <w:r>
        <w:t xml:space="preserve"> Эрвина </w:t>
      </w:r>
      <w:r>
        <w:t>Эрбильевича</w:t>
      </w:r>
      <w:r>
        <w:t>, паспортные данные, гражданина РФ, не работающ</w:t>
      </w:r>
      <w:r>
        <w:t>его, зарегистрированного и проживающего по адресу: адрес, привлекаемого к административной ответственности по ч. 5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адрес вблизи адрес, </w:t>
      </w:r>
      <w:r>
        <w:t>Закерьяев</w:t>
      </w:r>
      <w:r>
        <w:t xml:space="preserve"> Э.Э., будучи привлеченным </w:t>
      </w:r>
      <w:r>
        <w:t>врио</w:t>
      </w:r>
      <w:r>
        <w:t xml:space="preserve"> начальника ОГИБДД ОМВД России по</w:t>
      </w:r>
      <w:r>
        <w:t xml:space="preserve"> г. Судаку от дата к административной ответственности по ч. 4 ст. 12.15 КоАП РФ, управляя автомобилем марка автомобиля с регистрационным знаком ..., осуществляя маневр обгона совершил выезд на полосу предназначенную для встречного движения через линию доро</w:t>
      </w:r>
      <w:r>
        <w:t>жной разметки 1.1 (сплошная линия разметки), чем нарушил п. 1.3 ПДД РФ.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</w:t>
      </w:r>
      <w:r>
        <w:t xml:space="preserve">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</w:t>
      </w:r>
      <w:r>
        <w:t>ходатайство оставлено без удовлетворения.</w:t>
      </w:r>
    </w:p>
    <w:p w:rsidR="00A77B3E">
      <w: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>
        <w:t>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 xml:space="preserve">В судебное заседание </w:t>
      </w:r>
      <w:r>
        <w:t>Закерьяев</w:t>
      </w:r>
      <w:r>
        <w:t xml:space="preserve"> Э.Э. не явился, о времени и </w:t>
      </w:r>
      <w:r>
        <w:t xml:space="preserve">месте рассмотрения дела извещался в установленном законом порядке, путем направления судебной повестки по адресу места жительства, указанному в протоколе об административном правонарушении, согласно почтовому уведомлению полученному адресатом, ходатайство </w:t>
      </w:r>
      <w:r>
        <w:t>об отложении рассмотрения дела не представил.</w:t>
      </w:r>
    </w:p>
    <w:p w:rsidR="00A77B3E">
      <w:r>
        <w:t xml:space="preserve">При таких обстоятельствах, мировой судья и в силу ч. 2 ст. 25.1 КоАП РФ считает возможным рассмотреть дело об административном правонарушении в отношении </w:t>
      </w:r>
      <w:r>
        <w:t>Закерьяева</w:t>
      </w:r>
      <w:r>
        <w:t xml:space="preserve"> Э.Э. в его отсутствие, поскольку правовых пре</w:t>
      </w:r>
      <w:r>
        <w:t>пятствий для рассмотрения дела у мирового судьи не имеется.</w:t>
      </w:r>
    </w:p>
    <w:p w:rsidR="00A77B3E">
      <w:r>
        <w:t>Исследовав письменные материалы дела об административном правонарушении прихожу к выводу, что в судебном заседании нашел подтверждение факт совершения последним административного правонарушения, п</w:t>
      </w:r>
      <w:r>
        <w:t>редусмотренного ч. 5 ст. 12.15 КоАП РФ, по следующим основаниям.</w:t>
      </w:r>
    </w:p>
    <w:p w:rsidR="00A77B3E">
      <w: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</w:t>
      </w:r>
      <w:r>
        <w:t xml:space="preserve">ировщиков, действующих в пределах предоставленных им прав и регулирующих дорожное движение установленными сигналами. </w:t>
      </w:r>
    </w:p>
    <w:p w:rsidR="00A77B3E">
      <w:r>
        <w:t>Горизонтальная разметка 1.1 разделяет транспортные потоки противоположных направлений и обозначает границы полос движения в опасных местах</w:t>
      </w:r>
      <w:r>
        <w:t xml:space="preserve">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 xml:space="preserve">Частью 4 статьи 12.15 КоАП РФ предусмотрена административная ответственность за выезд в нарушение Правил дорожного движения </w:t>
      </w:r>
      <w:r>
        <w:t xml:space="preserve">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 виде административного штрафа в размере пяти тысяч рублей или лишения права управления </w:t>
      </w:r>
      <w:r>
        <w:t>транспортными средствами на срок от четырех до шести месяцев.</w:t>
      </w:r>
    </w:p>
    <w:p w:rsidR="00A77B3E">
      <w:r>
        <w:t xml:space="preserve">Квалифицирующим признаком ч. 5 ст. 12.15 КоАП РФ является повторное совершение административного правонарушения, предусмотренного ч. 4 ст. 12.15 КоАП РФ, и влечет наказание в виде лишения права </w:t>
      </w:r>
      <w:r>
        <w:t>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</w:t>
      </w:r>
      <w:r>
        <w:t>носъемки, видеозаписи - наложение административного штрафа в размере пяти тысяч рублей.</w:t>
      </w:r>
    </w:p>
    <w:p w:rsidR="00A77B3E">
      <w:r>
        <w:t>В силу ст. 4.6 КоАП РФ срок, в течение которого лицо считается подвергнутым административному наказанию, которому назначено административное наказание за совершение адм</w:t>
      </w:r>
      <w:r>
        <w:t>инистративного правонарушения, считается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 xml:space="preserve">Событие и состав административного правонарушения </w:t>
      </w:r>
      <w:r>
        <w:t xml:space="preserve">в действиях </w:t>
      </w:r>
      <w:r>
        <w:t>Закерьяева</w:t>
      </w:r>
      <w:r>
        <w:t xml:space="preserve"> Э.Э. подтверждаются совокупностью исследованных в судебном заседании доказательств, а именно: протоколом об административном правонарушении серии ... от дата (</w:t>
      </w:r>
      <w:r>
        <w:t>л.д</w:t>
      </w:r>
      <w:r>
        <w:t>. 1); схемой места совершения административного правонарушения (</w:t>
      </w:r>
      <w:r>
        <w:t>л.д</w:t>
      </w:r>
      <w:r>
        <w:t>. 2)</w:t>
      </w:r>
      <w:r>
        <w:t xml:space="preserve">; копией постановления </w:t>
      </w:r>
      <w:r>
        <w:t>врио</w:t>
      </w:r>
      <w:r>
        <w:t xml:space="preserve"> начальника ОГИБДД ОМВД России по г. Судаку от дата, вступившим в законную силу дата, согласно которому </w:t>
      </w:r>
      <w:r>
        <w:t>Закерьяев</w:t>
      </w:r>
      <w:r>
        <w:t xml:space="preserve"> Э.Э. привлекался к административной ответственности по ч. 4 ст. 12.15 КоАП РФ (</w:t>
      </w:r>
      <w:r>
        <w:t>л.д</w:t>
      </w:r>
      <w:r>
        <w:t>. 3); распечаткой результатов пои</w:t>
      </w:r>
      <w:r>
        <w:t xml:space="preserve">ска правонарушений на имя </w:t>
      </w:r>
      <w:r>
        <w:t>Закерьяева</w:t>
      </w:r>
      <w:r>
        <w:t xml:space="preserve"> Э.Э. (</w:t>
      </w:r>
      <w:r>
        <w:t>л.д</w:t>
      </w:r>
      <w:r>
        <w:t>. 4); карточкой учета транспортного средства от дата (</w:t>
      </w:r>
      <w:r>
        <w:t>л.д</w:t>
      </w:r>
      <w:r>
        <w:t>. 5); справкой к протоколу об административном правонарушении серии ... от дата (</w:t>
      </w:r>
      <w:r>
        <w:t>л.д</w:t>
      </w:r>
      <w:r>
        <w:t>. 6).</w:t>
      </w:r>
    </w:p>
    <w:p w:rsidR="00A77B3E">
      <w:r>
        <w:t>В силу ст. 26.2 КоАП РФ доказательствами по делу об администрат</w:t>
      </w:r>
      <w:r>
        <w:t xml:space="preserve"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>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>
        <w:t>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</w:t>
      </w:r>
      <w:r>
        <w:t>ого контроля.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t xml:space="preserve"> Никакие доказательства не могут иметь заранее установленную силу (ст. 26.11 КоАП РФ ).</w:t>
      </w:r>
    </w:p>
    <w:p w:rsidR="00A77B3E">
      <w:r>
        <w:t>Перечисленные доказательства, собранные по делу: протокол об административном правонарушении и иные материалы дела составлены в соответствии с требованиями действующего</w:t>
      </w:r>
      <w:r>
        <w:t xml:space="preserve"> законодательства, являются достаточными и прямо указывают на совершение </w:t>
      </w:r>
      <w:r>
        <w:t>Закерьяевым</w:t>
      </w:r>
      <w:r>
        <w:t xml:space="preserve"> Э.Э., являющимся в силу ст. 4.5 КоАП РФ лицом, привлеченным к административной ответственности по ч. 4 ст. 12.15 КоАП РФ, выезда в нарушение п. 1.3 ПДД на полосу, предназн</w:t>
      </w:r>
      <w:r>
        <w:t>аченную для встречного движения через линию дорожной разметки 1.1 (сплошная линия разметки), что влечет за собой административное правонарушение, предусмотренное ч. 5 ст. 12.15 КоАП РФ.</w:t>
      </w:r>
    </w:p>
    <w:p w:rsidR="00A77B3E">
      <w:r>
        <w:t>Оценив в совокупности исследованные доказательства, мировой судья прих</w:t>
      </w:r>
      <w:r>
        <w:t xml:space="preserve">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 квалифицирует содеянное </w:t>
      </w:r>
      <w:r>
        <w:t>Закерьяевым</w:t>
      </w:r>
      <w:r>
        <w:t xml:space="preserve"> Э.Э. по ч. 5 ст. 12.15 КоАП, – как повторное совершение администрат</w:t>
      </w:r>
      <w:r>
        <w:t xml:space="preserve">ивного правонарушения, предусмотренного ч. 4 ст. 12.15 КоАП РФ. 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Закерьяева</w:t>
      </w:r>
      <w:r>
        <w:t xml:space="preserve"> Э.Э. к административной ответственности, предусмотренный ст. 4.5 КоАП РФ,</w:t>
      </w:r>
      <w:r>
        <w:t xml:space="preserve"> не истек.</w:t>
      </w:r>
    </w:p>
    <w:p w:rsidR="00A77B3E">
      <w:r>
        <w:t xml:space="preserve">Обстоятельств, смягчающих либо отягчающих административную ответственность </w:t>
      </w:r>
      <w:r>
        <w:t>Закерьяева</w:t>
      </w:r>
      <w:r>
        <w:t xml:space="preserve"> Э.Э.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Закерьяеву</w:t>
      </w:r>
      <w:r>
        <w:t xml:space="preserve"> Э.Э. мировой судья принимает во внимание характер совершен</w:t>
      </w:r>
      <w:r>
        <w:t>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отягчающих административную ответственность обстоятельств, а также иные, заслуживающие внимание для индив</w:t>
      </w:r>
      <w:r>
        <w:t>идуализации административной ответственности обстоятельства, и считает необходимым назначить ему наказание в виде лишения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</w:t>
      </w:r>
      <w:r>
        <w:t xml:space="preserve">руководствуясь ч. 5 ст. 12.15,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Закерьяева</w:t>
      </w:r>
      <w:r>
        <w:t xml:space="preserve"> Эрвина </w:t>
      </w:r>
      <w:r>
        <w:t>Эрбильевича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5 ст. 12.15 КоАП РФ, и </w:t>
      </w:r>
      <w:r>
        <w:t>назначить ему наказание в виде лишения права управления транспортными средствами сроком на 1 (один) год.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</w:t>
      </w:r>
      <w:r>
        <w:t xml:space="preserve">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Кодекса, в орган, исполняющий этот вид наказания (в случае, если документы, указанные в ч. 1 ст. 32.6 </w:t>
      </w:r>
      <w:r>
        <w:t>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 xml:space="preserve">Разъяснить </w:t>
      </w:r>
      <w:r>
        <w:t>Закерьяеву</w:t>
      </w:r>
      <w:r>
        <w:t xml:space="preserve"> Э.Э., что в соответствии с п. 2 ст. 32.7 КоАП РФ в</w:t>
      </w:r>
      <w:r>
        <w:t xml:space="preserve">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</w:t>
      </w:r>
      <w:r>
        <w:t>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</w:t>
      </w:r>
      <w:r>
        <w:t>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6"/>
    <w:rsid w:val="00A26E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