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6F5269">
        <w:rPr>
          <w:color w:val="000000" w:themeColor="text1"/>
          <w:sz w:val="28"/>
          <w:szCs w:val="28"/>
        </w:rPr>
        <w:t>35</w:t>
      </w:r>
      <w:r w:rsidR="00D21751">
        <w:rPr>
          <w:color w:val="000000" w:themeColor="text1"/>
          <w:sz w:val="28"/>
          <w:szCs w:val="28"/>
        </w:rPr>
        <w:t>8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августа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773BF3">
        <w:rPr>
          <w:color w:val="000000" w:themeColor="text1"/>
          <w:sz w:val="28"/>
          <w:szCs w:val="28"/>
        </w:rPr>
        <w:t xml:space="preserve">Белоусова Александра Викторовича,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90665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Белоусов А.В.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 xml:space="preserve">, в нарушение </w:t>
      </w:r>
      <w:r w:rsidR="006F5269">
        <w:rPr>
          <w:color w:val="000000" w:themeColor="text1"/>
          <w:sz w:val="28"/>
          <w:szCs w:val="28"/>
        </w:rPr>
        <w:t xml:space="preserve">п.п.5 </w:t>
      </w:r>
      <w:r w:rsidRPr="00420BA0" w:rsidR="009F681D">
        <w:rPr>
          <w:color w:val="000000" w:themeColor="text1"/>
          <w:sz w:val="28"/>
          <w:szCs w:val="28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</w:t>
      </w:r>
      <w:r w:rsidRPr="00420BA0" w:rsidR="009F681D">
        <w:rPr>
          <w:color w:val="000000" w:themeColor="text1"/>
          <w:sz w:val="28"/>
          <w:szCs w:val="28"/>
        </w:rPr>
        <w:t xml:space="preserve"> системе обязательного пенсионного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</w:t>
      </w:r>
      <w:r w:rsidRPr="00420BA0">
        <w:rPr>
          <w:color w:val="000000" w:themeColor="text1"/>
          <w:sz w:val="28"/>
          <w:szCs w:val="28"/>
        </w:rPr>
        <w:t>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</w:t>
      </w:r>
      <w:r w:rsidRPr="00420BA0">
        <w:rPr>
          <w:color w:val="000000" w:themeColor="text1"/>
          <w:sz w:val="28"/>
          <w:szCs w:val="28"/>
        </w:rPr>
        <w:t>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</w:t>
      </w:r>
      <w:r w:rsidRPr="00420BA0">
        <w:rPr>
          <w:color w:val="000000" w:themeColor="text1"/>
          <w:sz w:val="28"/>
          <w:szCs w:val="28"/>
        </w:rPr>
        <w:t>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</w:t>
      </w:r>
      <w:r w:rsidRPr="00420BA0">
        <w:rPr>
          <w:color w:val="000000" w:themeColor="text1"/>
          <w:sz w:val="28"/>
          <w:szCs w:val="28"/>
        </w:rPr>
        <w:t>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="00057871">
        <w:rPr>
          <w:color w:val="000000" w:themeColor="text1"/>
          <w:sz w:val="28"/>
          <w:szCs w:val="28"/>
        </w:rPr>
        <w:t>Белоусов А.В</w:t>
      </w:r>
      <w:r w:rsidRPr="00420BA0">
        <w:rPr>
          <w:color w:val="000000" w:themeColor="text1"/>
          <w:sz w:val="28"/>
          <w:szCs w:val="28"/>
        </w:rPr>
        <w:t>. не явилс</w:t>
      </w:r>
      <w:r w:rsidR="00057871">
        <w:rPr>
          <w:color w:val="000000" w:themeColor="text1"/>
          <w:sz w:val="28"/>
          <w:szCs w:val="28"/>
        </w:rPr>
        <w:t>я</w:t>
      </w:r>
      <w:r w:rsidRPr="00420BA0">
        <w:rPr>
          <w:color w:val="000000" w:themeColor="text1"/>
          <w:sz w:val="28"/>
          <w:szCs w:val="28"/>
        </w:rPr>
        <w:t xml:space="preserve">, о дате, времени и месте судебного заседания извещен </w:t>
      </w:r>
      <w:r w:rsidRPr="00420BA0" w:rsidR="0088447C">
        <w:rPr>
          <w:color w:val="000000" w:themeColor="text1"/>
          <w:sz w:val="28"/>
          <w:szCs w:val="28"/>
        </w:rPr>
        <w:t>надлежащим образ</w:t>
      </w:r>
      <w:r w:rsidR="0088447C">
        <w:rPr>
          <w:color w:val="000000" w:themeColor="text1"/>
          <w:sz w:val="28"/>
          <w:szCs w:val="28"/>
        </w:rPr>
        <w:t>ом путем направления ему судебной повестки почтовой корреспонденцией</w:t>
      </w:r>
      <w:r w:rsidR="00F8390A">
        <w:rPr>
          <w:color w:val="000000" w:themeColor="text1"/>
          <w:sz w:val="28"/>
          <w:szCs w:val="28"/>
        </w:rPr>
        <w:t>,</w:t>
      </w:r>
      <w:r w:rsidRPr="00F8390A" w:rsidR="00F8390A">
        <w:rPr>
          <w:color w:val="000000" w:themeColor="text1"/>
          <w:sz w:val="28"/>
          <w:szCs w:val="28"/>
        </w:rPr>
        <w:t xml:space="preserve"> </w:t>
      </w:r>
      <w:r w:rsidR="00F8390A">
        <w:rPr>
          <w:color w:val="000000" w:themeColor="text1"/>
          <w:sz w:val="28"/>
          <w:szCs w:val="28"/>
        </w:rPr>
        <w:t>до судебного заседания подал заявление о рассмотрении дела в его отсутствие, в котором указал, что вину признает, в содеянном раскаивается. Учитывая вышеизложенное, мировой судья, считает возможным рассмотреть дело в отсутствии Белоусов А.В</w:t>
      </w:r>
      <w:r w:rsidRPr="00420BA0" w:rsidR="00F8390A">
        <w:rPr>
          <w:color w:val="000000" w:themeColor="text1"/>
          <w:sz w:val="28"/>
          <w:szCs w:val="28"/>
        </w:rPr>
        <w:t>.</w:t>
      </w:r>
      <w:r w:rsidR="00F8390A">
        <w:rPr>
          <w:color w:val="000000" w:themeColor="text1"/>
          <w:sz w:val="28"/>
          <w:szCs w:val="28"/>
        </w:rPr>
        <w:t>, поскольку его присутствие не является обязательным</w:t>
      </w:r>
      <w:r w:rsidR="003A5169">
        <w:rPr>
          <w:color w:val="000000" w:themeColor="text1"/>
          <w:sz w:val="28"/>
          <w:szCs w:val="28"/>
        </w:rPr>
        <w:t xml:space="preserve">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</w:t>
      </w:r>
      <w:r w:rsidRPr="00420BA0">
        <w:rPr>
          <w:color w:val="000000" w:themeColor="text1"/>
          <w:sz w:val="28"/>
          <w:szCs w:val="28"/>
        </w:rPr>
        <w:t xml:space="preserve"> отсутствии </w:t>
      </w:r>
      <w:r w:rsidR="007E2E59">
        <w:rPr>
          <w:color w:val="000000" w:themeColor="text1"/>
          <w:sz w:val="28"/>
          <w:szCs w:val="28"/>
        </w:rPr>
        <w:t>Белоусова А.В</w:t>
      </w:r>
      <w:r w:rsidRPr="00420BA0">
        <w:rPr>
          <w:color w:val="000000" w:themeColor="text1"/>
          <w:sz w:val="28"/>
          <w:szCs w:val="28"/>
        </w:rPr>
        <w:t>., поскольку е</w:t>
      </w:r>
      <w:r w:rsidR="007E2E59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со </w:t>
      </w:r>
      <w:r w:rsidRPr="00420BA0">
        <w:rPr>
          <w:sz w:val="28"/>
          <w:szCs w:val="28"/>
        </w:rPr>
        <w:t>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</w:t>
      </w:r>
      <w:r w:rsidRPr="00420BA0">
        <w:rPr>
          <w:sz w:val="28"/>
          <w:szCs w:val="28"/>
        </w:rPr>
        <w:t xml:space="preserve">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</w:t>
      </w:r>
      <w:r w:rsidRPr="00420BA0">
        <w:rPr>
          <w:sz w:val="28"/>
          <w:szCs w:val="28"/>
        </w:rPr>
        <w:t>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</w:t>
      </w:r>
      <w:r w:rsidRPr="00420BA0">
        <w:rPr>
          <w:sz w:val="28"/>
          <w:szCs w:val="28"/>
        </w:rPr>
        <w:t>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</w:t>
      </w:r>
      <w:r w:rsidRPr="00420BA0">
        <w:rPr>
          <w:sz w:val="28"/>
          <w:szCs w:val="28"/>
        </w:rPr>
        <w:t>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 п.1 ст.8 Федерального закона №27-ФЗ сведения </w:t>
      </w:r>
      <w:r w:rsidRPr="00420BA0">
        <w:rPr>
          <w:sz w:val="28"/>
          <w:szCs w:val="28"/>
        </w:rPr>
        <w:t>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P="00906652">
      <w:pPr>
        <w:ind w:firstLine="540"/>
        <w:jc w:val="both"/>
        <w:rPr>
          <w:sz w:val="28"/>
          <w:szCs w:val="28"/>
        </w:rPr>
      </w:pPr>
      <w:r w:rsidRPr="0090665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п.п. 5 </w:t>
      </w:r>
      <w:r w:rsidRPr="00906652">
        <w:rPr>
          <w:sz w:val="28"/>
          <w:szCs w:val="28"/>
        </w:rPr>
        <w:t>п.2 ст.11 Федерального закона №27-ФЗ стра</w:t>
      </w:r>
      <w:r w:rsidRPr="00906652">
        <w:rPr>
          <w:sz w:val="28"/>
          <w:szCs w:val="28"/>
        </w:rPr>
        <w:t xml:space="preserve">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</w:t>
      </w:r>
      <w:r w:rsidRPr="00906652">
        <w:rPr>
          <w:sz w:val="28"/>
          <w:szCs w:val="28"/>
        </w:rP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 w:rsidRPr="00906652">
        <w:rPr>
          <w:sz w:val="28"/>
          <w:szCs w:val="28"/>
        </w:rPr>
        <w:t>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</w:t>
      </w:r>
      <w:r w:rsidRPr="00906652">
        <w:rPr>
          <w:sz w:val="28"/>
          <w:szCs w:val="28"/>
        </w:rPr>
        <w:t>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</w:t>
      </w:r>
      <w:r w:rsidRPr="00906652">
        <w:rPr>
          <w:sz w:val="28"/>
          <w:szCs w:val="28"/>
        </w:rPr>
        <w:t xml:space="preserve">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</w:t>
      </w:r>
      <w:r w:rsidRPr="00906652">
        <w:rPr>
          <w:sz w:val="28"/>
          <w:szCs w:val="28"/>
        </w:rPr>
        <w:t>риоды выполнения работ (оказания услуг) по таким договорам;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7E2E59">
        <w:rPr>
          <w:color w:val="000000" w:themeColor="text1"/>
          <w:sz w:val="28"/>
          <w:szCs w:val="28"/>
        </w:rPr>
        <w:t>Белоусова А.В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="007E2E59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</w:t>
      </w:r>
      <w:r w:rsidRPr="00420BA0">
        <w:rPr>
          <w:color w:val="000000" w:themeColor="text1"/>
          <w:sz w:val="28"/>
          <w:szCs w:val="28"/>
        </w:rPr>
        <w:t xml:space="preserve">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7E2E59">
        <w:rPr>
          <w:color w:val="000000" w:themeColor="text1"/>
          <w:sz w:val="28"/>
          <w:szCs w:val="28"/>
        </w:rPr>
        <w:t>Белоусовым А.В.</w:t>
      </w:r>
      <w:r w:rsidRPr="00420BA0" w:rsidR="007E2E59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уведомлением о регистрации юридического лица в территориальном органе Пенсионного фонда  РФ;</w:t>
      </w:r>
      <w:r w:rsidR="009066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 w:rsidRPr="00420BA0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единой формой «Сведения для ведения индивидуального  (персонифицированного) учета  и сведения о начисленных взносах на обязательное социальное страхование от несчастных случаев на производстве и профессиональных заболеваний (ЕФС-1)</w:t>
      </w:r>
      <w:r w:rsidR="00151EDB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  <w:shd w:val="clear" w:color="auto" w:fill="FFFFFF"/>
        </w:rPr>
        <w:t>.; протоколом проверки отчетности;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</w:rPr>
        <w:t>копией акта о выявленных правонарушениях в сфере законодательства РФ об индивидуальном (персонифицированном) учете в системе обязательного пенсионного страхования</w:t>
      </w:r>
      <w:r w:rsidR="00151EDB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;</w:t>
      </w:r>
      <w:r w:rsidRPr="00420BA0">
        <w:rPr>
          <w:color w:val="000000" w:themeColor="text1"/>
          <w:sz w:val="28"/>
          <w:szCs w:val="28"/>
        </w:rPr>
        <w:t xml:space="preserve"> копией решения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. о привлечении </w:t>
      </w:r>
      <w:r w:rsidR="00151EDB">
        <w:rPr>
          <w:color w:val="000000" w:themeColor="text1"/>
          <w:sz w:val="28"/>
          <w:szCs w:val="28"/>
        </w:rPr>
        <w:t>страхователя</w:t>
      </w:r>
      <w:r w:rsidRPr="00420BA0" w:rsidR="00876BC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</w:t>
      </w:r>
      <w:r w:rsidRPr="00420BA0">
        <w:rPr>
          <w:color w:val="000000" w:themeColor="text1"/>
          <w:sz w:val="28"/>
          <w:szCs w:val="28"/>
        </w:rPr>
        <w:t>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</w:t>
      </w:r>
      <w:r w:rsidRPr="00420BA0">
        <w:rPr>
          <w:color w:val="000000" w:themeColor="text1"/>
          <w:sz w:val="28"/>
          <w:szCs w:val="28"/>
        </w:rPr>
        <w:t xml:space="preserve"> и оформление соответствуют требованиям ст.28.2 КоАП РФ,</w:t>
      </w:r>
      <w:r w:rsidR="007E2E59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</w:t>
      </w:r>
      <w:r w:rsidRPr="00420BA0">
        <w:rPr>
          <w:color w:val="000000" w:themeColor="text1"/>
          <w:sz w:val="28"/>
          <w:szCs w:val="28"/>
        </w:rPr>
        <w:t xml:space="preserve">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ст.2.4 КоАП РФ административной ответственности подлежит должностное лицо в случае совершения им </w:t>
      </w:r>
      <w:r w:rsidRPr="00420BA0">
        <w:rPr>
          <w:color w:val="000000" w:themeColor="text1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</w:t>
      </w:r>
      <w:r w:rsidRPr="00420BA0">
        <w:rPr>
          <w:color w:val="000000" w:themeColor="text1"/>
          <w:sz w:val="28"/>
          <w:szCs w:val="28"/>
        </w:rPr>
        <w:t xml:space="preserve">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</w:t>
      </w:r>
      <w:r w:rsidRPr="00420BA0">
        <w:rPr>
          <w:color w:val="000000" w:themeColor="text1"/>
          <w:sz w:val="28"/>
          <w:szCs w:val="28"/>
        </w:rPr>
        <w:t>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</w:t>
      </w:r>
      <w:r w:rsidRPr="00420BA0">
        <w:rPr>
          <w:color w:val="000000" w:themeColor="text1"/>
          <w:sz w:val="28"/>
          <w:szCs w:val="28"/>
        </w:rPr>
        <w:t>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Анализируя и оценивая, в соответствии со ст.26.11 КоАП РФ, собранные и исследованные в судебном заседании до</w:t>
      </w:r>
      <w:r w:rsidRPr="00420BA0">
        <w:rPr>
          <w:color w:val="000000" w:themeColor="text1"/>
          <w:sz w:val="28"/>
          <w:szCs w:val="28"/>
        </w:rPr>
        <w:t xml:space="preserve">казательства в их совокупности, прихожу к выводу о виновности </w:t>
      </w:r>
      <w:r w:rsidR="007E2E59">
        <w:rPr>
          <w:color w:val="000000" w:themeColor="text1"/>
          <w:sz w:val="28"/>
          <w:szCs w:val="28"/>
        </w:rPr>
        <w:t>Белоусова А.В</w:t>
      </w:r>
      <w:r w:rsidRPr="00420BA0" w:rsidR="00876BC8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</w:t>
      </w:r>
      <w:r w:rsidRPr="00420BA0" w:rsidR="007701A4">
        <w:rPr>
          <w:sz w:val="28"/>
          <w:szCs w:val="28"/>
        </w:rPr>
        <w:t>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</w:t>
      </w:r>
      <w:r w:rsidRPr="00420BA0">
        <w:rPr>
          <w:color w:val="000000" w:themeColor="text1"/>
          <w:sz w:val="28"/>
          <w:szCs w:val="28"/>
        </w:rPr>
        <w:t xml:space="preserve">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</w:t>
      </w:r>
      <w:r w:rsidRPr="00420BA0">
        <w:rPr>
          <w:color w:val="000000" w:themeColor="text1"/>
          <w:sz w:val="28"/>
          <w:szCs w:val="28"/>
        </w:rPr>
        <w:t xml:space="preserve">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7E2E59">
        <w:rPr>
          <w:color w:val="000000" w:themeColor="text1"/>
          <w:sz w:val="28"/>
          <w:szCs w:val="28"/>
        </w:rPr>
        <w:t>Белоусова А.В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</w:t>
      </w:r>
      <w:r w:rsidRPr="00420BA0">
        <w:rPr>
          <w:color w:val="000000" w:themeColor="text1"/>
          <w:sz w:val="28"/>
          <w:szCs w:val="28"/>
        </w:rPr>
        <w:t>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</w:t>
      </w:r>
      <w:r w:rsidRPr="00420BA0">
        <w:rPr>
          <w:color w:val="000000" w:themeColor="text1"/>
          <w:sz w:val="28"/>
          <w:szCs w:val="28"/>
        </w:rPr>
        <w:t>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</w:t>
      </w:r>
      <w:r w:rsidRPr="00420BA0">
        <w:rPr>
          <w:color w:val="000000" w:themeColor="text1"/>
          <w:sz w:val="28"/>
          <w:szCs w:val="28"/>
        </w:rPr>
        <w:t>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</w:t>
      </w:r>
      <w:r w:rsidRPr="00420BA0">
        <w:rPr>
          <w:color w:val="000000" w:themeColor="text1"/>
          <w:sz w:val="28"/>
          <w:szCs w:val="28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420BA0">
        <w:rPr>
          <w:color w:val="000000" w:themeColor="text1"/>
          <w:sz w:val="28"/>
          <w:szCs w:val="28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420BA0">
        <w:rPr>
          <w:color w:val="000000" w:themeColor="text1"/>
          <w:sz w:val="28"/>
          <w:szCs w:val="28"/>
        </w:rPr>
        <w:t>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</w:t>
      </w:r>
      <w:r w:rsidRPr="00420BA0">
        <w:rPr>
          <w:color w:val="000000" w:themeColor="text1"/>
          <w:sz w:val="28"/>
          <w:szCs w:val="28"/>
        </w:rPr>
        <w:t xml:space="preserve">7.3, 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</w:t>
      </w:r>
      <w:r w:rsidRPr="00420BA0">
        <w:rPr>
          <w:color w:val="000000" w:themeColor="text1"/>
          <w:sz w:val="28"/>
          <w:szCs w:val="28"/>
        </w:rPr>
        <w:t>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</w:t>
      </w:r>
      <w:r w:rsidRPr="00420BA0">
        <w:rPr>
          <w:color w:val="000000" w:themeColor="text1"/>
          <w:sz w:val="28"/>
          <w:szCs w:val="28"/>
        </w:rPr>
        <w:t>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</w:t>
      </w:r>
      <w:r w:rsidRPr="00420BA0">
        <w:rPr>
          <w:color w:val="000000" w:themeColor="text1"/>
          <w:sz w:val="28"/>
          <w:szCs w:val="28"/>
        </w:rPr>
        <w:t xml:space="preserve">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420BA0">
        <w:rPr>
          <w:color w:val="000000" w:themeColor="text1"/>
          <w:sz w:val="28"/>
          <w:szCs w:val="28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</w:t>
      </w:r>
      <w:r w:rsidRPr="00420BA0">
        <w:rPr>
          <w:color w:val="000000" w:themeColor="text1"/>
          <w:sz w:val="28"/>
          <w:szCs w:val="28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</w:t>
      </w:r>
      <w:r w:rsidRPr="00420BA0">
        <w:rPr>
          <w:color w:val="000000" w:themeColor="text1"/>
          <w:sz w:val="28"/>
          <w:szCs w:val="28"/>
        </w:rPr>
        <w:t>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Таким образом, учитывая вышеизложенное, а также отсутствие сведений о ранее  привлечении должностного лица </w:t>
      </w:r>
      <w:r w:rsidR="007E2E59">
        <w:rPr>
          <w:color w:val="000000" w:themeColor="text1"/>
          <w:sz w:val="28"/>
          <w:szCs w:val="28"/>
        </w:rPr>
        <w:t>Белоусова А.В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</w:t>
      </w:r>
      <w:r w:rsidRPr="00420BA0">
        <w:rPr>
          <w:color w:val="000000" w:themeColor="text1"/>
          <w:sz w:val="28"/>
          <w:szCs w:val="28"/>
        </w:rPr>
        <w:t>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отсутствии причинения вреда или возникновения угрозы причинения вреда </w:t>
      </w:r>
      <w:r w:rsidRPr="00420BA0">
        <w:rPr>
          <w:color w:val="000000" w:themeColor="text1"/>
          <w:sz w:val="28"/>
          <w:szCs w:val="28"/>
        </w:rPr>
        <w:t>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 w:rsidRPr="00420BA0">
        <w:rPr>
          <w:color w:val="000000" w:themeColor="text1"/>
          <w:sz w:val="28"/>
          <w:szCs w:val="28"/>
        </w:rPr>
        <w:t xml:space="preserve">характера, а также отсутствие имущественного ущерба, мировой 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="007E2E59">
        <w:rPr>
          <w:color w:val="000000" w:themeColor="text1"/>
          <w:sz w:val="28"/>
          <w:szCs w:val="28"/>
        </w:rPr>
        <w:t>Белоусову А.В.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наказание, в виде минимального административного штрафа, предусмотренного санкцией данной статьи,</w:t>
      </w:r>
      <w:r w:rsidRPr="00420BA0">
        <w:rPr>
          <w:color w:val="000000" w:themeColor="text1"/>
          <w:sz w:val="28"/>
          <w:szCs w:val="28"/>
        </w:rPr>
        <w:t xml:space="preserve">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="007E2E59">
        <w:rPr>
          <w:color w:val="000000" w:themeColor="text1"/>
          <w:sz w:val="28"/>
          <w:szCs w:val="28"/>
        </w:rPr>
        <w:t>Белоусова Александра Викторовича</w:t>
      </w:r>
      <w:r w:rsidR="00151ED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виновн</w:t>
      </w:r>
      <w:r w:rsidR="007E2E59">
        <w:rPr>
          <w:color w:val="000000" w:themeColor="text1"/>
          <w:sz w:val="28"/>
          <w:szCs w:val="28"/>
        </w:rPr>
        <w:t>ым</w:t>
      </w:r>
      <w:r w:rsidRPr="00420BA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</w:t>
      </w:r>
      <w:r w:rsidRPr="00420BA0">
        <w:rPr>
          <w:color w:val="000000" w:themeColor="text1"/>
          <w:sz w:val="28"/>
          <w:szCs w:val="28"/>
        </w:rPr>
        <w:t xml:space="preserve">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E22767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E22767">
        <w:rPr>
          <w:sz w:val="28"/>
          <w:szCs w:val="28"/>
        </w:rPr>
        <w:t xml:space="preserve">Мировой судья: </w:t>
      </w:r>
      <w:r w:rsidRPr="00B633F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22767">
        <w:rPr>
          <w:sz w:val="28"/>
          <w:szCs w:val="28"/>
        </w:rPr>
        <w:t>С.Р. Новиков</w:t>
      </w:r>
    </w:p>
    <w:p w:rsidR="00776FB5" w:rsidRPr="00B633F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633F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B633F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633F1">
        <w:rPr>
          <w:color w:val="FFFFFF" w:themeColor="background1"/>
          <w:sz w:val="28"/>
          <w:szCs w:val="28"/>
        </w:rPr>
        <w:t xml:space="preserve">      </w:t>
      </w:r>
    </w:p>
    <w:p w:rsidR="00776FB5" w:rsidRPr="00B633F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633F1">
        <w:rPr>
          <w:color w:val="FFFFFF" w:themeColor="background1"/>
          <w:sz w:val="28"/>
          <w:szCs w:val="28"/>
        </w:rPr>
        <w:t xml:space="preserve">  </w:t>
      </w:r>
    </w:p>
    <w:p w:rsidR="00776FB5" w:rsidRPr="00B633F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633F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B633F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633F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57871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4503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D32"/>
    <w:rsid w:val="006425BA"/>
    <w:rsid w:val="00686BB6"/>
    <w:rsid w:val="006D36CF"/>
    <w:rsid w:val="006F5269"/>
    <w:rsid w:val="00717403"/>
    <w:rsid w:val="0074264E"/>
    <w:rsid w:val="007701A4"/>
    <w:rsid w:val="00773BF3"/>
    <w:rsid w:val="00776FB5"/>
    <w:rsid w:val="0079001A"/>
    <w:rsid w:val="00792823"/>
    <w:rsid w:val="007E2E59"/>
    <w:rsid w:val="007F6261"/>
    <w:rsid w:val="00803C57"/>
    <w:rsid w:val="00844EA3"/>
    <w:rsid w:val="00854E1F"/>
    <w:rsid w:val="008610BA"/>
    <w:rsid w:val="00863FAB"/>
    <w:rsid w:val="00876BC8"/>
    <w:rsid w:val="0088447C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633F1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21751"/>
    <w:rsid w:val="00D31523"/>
    <w:rsid w:val="00D33695"/>
    <w:rsid w:val="00D411B9"/>
    <w:rsid w:val="00D60047"/>
    <w:rsid w:val="00D81494"/>
    <w:rsid w:val="00DD17C5"/>
    <w:rsid w:val="00DE6D03"/>
    <w:rsid w:val="00DF1A8D"/>
    <w:rsid w:val="00DF309E"/>
    <w:rsid w:val="00E047D5"/>
    <w:rsid w:val="00E22767"/>
    <w:rsid w:val="00E239C8"/>
    <w:rsid w:val="00E409CB"/>
    <w:rsid w:val="00E51674"/>
    <w:rsid w:val="00E728EA"/>
    <w:rsid w:val="00E8090A"/>
    <w:rsid w:val="00EE5D2D"/>
    <w:rsid w:val="00F03FA4"/>
    <w:rsid w:val="00F62877"/>
    <w:rsid w:val="00F8390A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