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DD7F3A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Дело №</w:t>
      </w:r>
      <w:r w:rsidRPr="00DD7F3A" w:rsidR="005828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5-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>32-</w:t>
      </w:r>
      <w:r w:rsidRPr="00DD7F3A" w:rsidR="005021FA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DD7F3A" w:rsidR="00DE7CDA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F34185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DD7F3A" w:rsidR="00A02518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r w:rsidRPr="00DD7F3A" w:rsidR="00324C4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</w:p>
    <w:p w:rsidR="00AB08A1" w:rsidRPr="00DD7F3A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ПОСТАНОВЛЕНИЕ</w:t>
      </w:r>
    </w:p>
    <w:p w:rsidR="00AB08A1" w:rsidRPr="00DD7F3A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31</w:t>
      </w:r>
      <w:r w:rsidRPr="00DD7F3A" w:rsidR="005E2D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августа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324C4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  <w:r w:rsidRPr="00DD7F3A" w:rsidR="005D141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года                        </w:t>
      </w:r>
      <w:r w:rsidR="00C5358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</w:t>
      </w:r>
      <w:r w:rsidRPr="00DD7F3A" w:rsidR="00F637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 w:rsidR="006D31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DD7F3A" w:rsidR="006D31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7178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Белогорск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</w:p>
    <w:p w:rsidR="009279E8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Исполняющий обязанности м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>ирово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судь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судебного участка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№32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ского судебного района (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ский район) Республики Крым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, мировой судья судебного участка №30 Белогорского судебного района (Белогорский район) Республики Крым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Олейников А.Ю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DD7F3A" w:rsidR="00910AD7">
        <w:rPr>
          <w:rFonts w:ascii="Times New Roman" w:hAnsi="Times New Roman" w:cs="Times New Roman"/>
          <w:color w:val="000000" w:themeColor="text1"/>
          <w:sz w:val="26"/>
          <w:szCs w:val="26"/>
        </w:rPr>
        <w:t>рассмотрев</w:t>
      </w:r>
      <w:r w:rsidRPr="00DD7F3A" w:rsidR="003177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910A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материалы дела об административном правонарушении 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>в отношении</w:t>
      </w:r>
      <w:r w:rsidRPr="00DD7F3A" w:rsidR="000952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C16338" w:rsidRPr="00DD7F3A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Харламова Никиты Олеговича,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</w:p>
    <w:p w:rsidR="00C16338" w:rsidRPr="00DD7F3A" w:rsidP="00C16338">
      <w:pPr>
        <w:tabs>
          <w:tab w:val="left" w:pos="9637"/>
        </w:tabs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D7F3A">
        <w:rPr>
          <w:rFonts w:ascii="Times New Roman" w:hAnsi="Times New Roman" w:cs="Times New Roman"/>
          <w:sz w:val="26"/>
          <w:szCs w:val="26"/>
        </w:rPr>
        <w:t xml:space="preserve">о привлечении к административной ответственности по ч.1 ст.20.25 КоАП РФ, </w:t>
      </w:r>
    </w:p>
    <w:p w:rsidR="00AB08A1" w:rsidRPr="00DD7F3A" w:rsidP="003B2284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УСТАНОВИЛ: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не уплатил административный штраф согласно постановлению №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0041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делу об административном правонарушении от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0532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., вступившего в законную силу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Pr="00DD7F3A" w:rsidR="002F0B70">
        <w:rPr>
          <w:rFonts w:ascii="Times New Roman" w:hAnsi="Times New Roman" w:cs="Times New Roman"/>
          <w:color w:val="000000" w:themeColor="text1"/>
          <w:sz w:val="26"/>
          <w:szCs w:val="26"/>
        </w:rPr>
        <w:t>нистративной ответственности по</w:t>
      </w:r>
      <w:r w:rsidRPr="00DD7F3A" w:rsidR="001838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КоАП РФ, назначено административное наказание в виде административного штрафа в размере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="00EB10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рублей.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5E2D27" w:rsidRPr="00DD7F3A" w:rsidP="005E2D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судебном заседании </w:t>
      </w:r>
      <w:r w:rsidRPr="00DD7F3A" w:rsidR="0018387B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18387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свою вину в совершении административного правонарушения признал,</w:t>
      </w:r>
      <w:r w:rsidRPr="00DD7F3A" w:rsidR="0018387B">
        <w:rPr>
          <w:rFonts w:ascii="Times New Roman" w:hAnsi="Times New Roman" w:cs="Times New Roman"/>
          <w:sz w:val="26"/>
          <w:szCs w:val="26"/>
        </w:rPr>
        <w:t xml:space="preserve"> подтвердил неуплату административного штрафа в размере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18387B">
        <w:rPr>
          <w:rFonts w:ascii="Times New Roman" w:hAnsi="Times New Roman" w:cs="Times New Roman"/>
          <w:sz w:val="26"/>
          <w:szCs w:val="26"/>
        </w:rPr>
        <w:t xml:space="preserve"> руб., </w:t>
      </w:r>
      <w:r w:rsidRPr="00DD7F3A" w:rsidR="0018387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в содеянном раскаялся.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Выслушав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Н.О.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исследовав доказательства, имеющиеся в деле об административном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правонарушении, мировой судья приходит к выводу, что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hyperlink r:id="rId5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Частью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установлена административная ответственность за неуплату административного штрафа в срок, предусмотренный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данным </w:t>
      </w:r>
      <w:hyperlink r:id="rId6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Кодексом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7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32.2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административный штраф должен быть уплачен лицом, привлеченным к административной ответственности, не позднее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частью 1.1 настоящей статьи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ст. 31.</w:t>
        </w:r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системного толкования </w:t>
      </w:r>
      <w:hyperlink r:id="rId10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и </w:t>
      </w:r>
      <w:hyperlink r:id="rId11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ст. 32.2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Таким образом, действия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образуют объективную сторону состава административного правонарушения, предусмотренного частью 1 статьи 20.25 Кодекса Р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оссийской Федерации об административных правонарушениях.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Вина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ованными доказательствами: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протоколом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административном правонарушении от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.;</w:t>
      </w:r>
    </w:p>
    <w:p w:rsidR="00A12881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- карточкой операции с ВУ;</w:t>
      </w:r>
    </w:p>
    <w:p w:rsidR="0081506F" w:rsidRPr="00DD7F3A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сведениями из базы данных ГИБДД об административных  правонарушениях, совершенных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Харламовым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 Главе 12 КоАП РФ;</w:t>
      </w:r>
    </w:p>
    <w:p w:rsidR="003A0ACF" w:rsidRPr="00DD7F3A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копией постановления </w:t>
      </w:r>
      <w:r w:rsidRPr="00DD7F3A" w:rsidR="00FA3099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FA309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делу об административном правонарушении от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FA309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Уважительных причин неуплаты 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Харламовым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административного штрафа в установленный законом срок - судом не усматривается.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Проце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при возбуждении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дела об административном правонарушении нарушены не были.</w:t>
      </w:r>
    </w:p>
    <w:p w:rsidR="003A0ACF" w:rsidRPr="00EC77F5" w:rsidP="00EC77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77F5">
        <w:rPr>
          <w:rFonts w:ascii="Times New Roman" w:hAnsi="Times New Roman" w:cs="Times New Roman"/>
          <w:color w:val="000000" w:themeColor="text1"/>
          <w:sz w:val="26"/>
          <w:szCs w:val="26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</w:t>
      </w:r>
      <w:r w:rsidRPr="00EC77F5">
        <w:rPr>
          <w:rFonts w:ascii="Times New Roman" w:hAnsi="Times New Roman" w:cs="Times New Roman"/>
          <w:color w:val="000000" w:themeColor="text1"/>
          <w:sz w:val="26"/>
          <w:szCs w:val="26"/>
        </w:rPr>
        <w:t>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C77F5" w:rsidRPr="00EC77F5" w:rsidP="00EC77F5">
      <w:pPr>
        <w:tabs>
          <w:tab w:val="left" w:pos="142"/>
        </w:tabs>
        <w:spacing w:after="0" w:line="240" w:lineRule="auto"/>
        <w:ind w:right="-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C77F5">
        <w:rPr>
          <w:rFonts w:ascii="Times New Roman" w:hAnsi="Times New Roman" w:cs="Times New Roman"/>
          <w:sz w:val="26"/>
          <w:szCs w:val="26"/>
        </w:rPr>
        <w:t xml:space="preserve">К обстоятельствам, смягчающим административную ответственность       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EC77F5">
        <w:rPr>
          <w:rFonts w:ascii="Times New Roman" w:hAnsi="Times New Roman" w:cs="Times New Roman"/>
          <w:sz w:val="26"/>
          <w:szCs w:val="26"/>
        </w:rPr>
        <w:t>, в соответствии со ст.4.2 КоАП РФ, мировой судья относит – признание вины, раскаяние в содеянном.</w:t>
      </w:r>
    </w:p>
    <w:p w:rsidR="00EC77F5" w:rsidRPr="00EC77F5" w:rsidP="00EC77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77F5">
        <w:rPr>
          <w:rFonts w:ascii="Times New Roman" w:hAnsi="Times New Roman" w:cs="Times New Roman"/>
          <w:sz w:val="26"/>
          <w:szCs w:val="26"/>
        </w:rPr>
        <w:t>Обстоятельств, отягчающих административную ответственность, в соответствии со ст.4.3 КоАП РФ, судом не установлено.</w:t>
      </w:r>
    </w:p>
    <w:p w:rsidR="003A0ACF" w:rsidRPr="00DD7F3A" w:rsidP="00EC77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EC77F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Санкция ч. 1 ст. 20.25 КоАП РФ предусматр</w:t>
      </w:r>
      <w:r w:rsidRPr="00EC77F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ивает административное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на срок до пятидесяти часов.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DD7F3A" w:rsidR="00842C8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инистративном правонарушении, е</w:t>
      </w:r>
      <w:r w:rsidRPr="00DD7F3A" w:rsidR="004B7BB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ё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имущественное положение, </w:t>
      </w:r>
      <w:r w:rsidR="001D3D2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наличие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смягчающих и </w:t>
      </w:r>
      <w:r w:rsidR="001D3D2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отсутствие 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считает необходимым назначить </w:t>
      </w:r>
      <w:r w:rsidRPr="00DD7F3A"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DD7F3A"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административное 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наказание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Полагаю, что данное наказание яв</w:t>
      </w:r>
      <w:r w:rsidRPr="00DD7F3A" w:rsidR="007F1DD1">
        <w:rPr>
          <w:rFonts w:ascii="Times New Roman" w:hAnsi="Times New Roman" w:cs="Times New Roman"/>
          <w:color w:val="000000" w:themeColor="text1"/>
          <w:sz w:val="26"/>
          <w:szCs w:val="26"/>
        </w:rPr>
        <w:t>ляется соразмерным допущенному им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правонарушению и личности виновно</w:t>
      </w:r>
      <w:r w:rsidRPr="00DD7F3A" w:rsidR="007F1DD1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основании изложенного, руководствуясь ч. 1 ст. 20.25, 29.9, 29.10, 29.11, Кодекса Российской Федерации об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административных правонарушениях, мировой судья</w:t>
      </w:r>
    </w:p>
    <w:p w:rsidR="003A0ACF" w:rsidRPr="00DD7F3A" w:rsidP="00FA3099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ПОСТАНОВИЛ: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Признать 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Никит</w:t>
      </w:r>
      <w:r w:rsidR="00FA3099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Олег</w:t>
      </w:r>
      <w:r w:rsidR="00C5358A">
        <w:rPr>
          <w:rFonts w:ascii="Times New Roman" w:hAnsi="Times New Roman" w:cs="Times New Roman"/>
          <w:color w:val="000000" w:themeColor="text1"/>
          <w:sz w:val="26"/>
          <w:szCs w:val="26"/>
        </w:rPr>
        <w:t>овича</w:t>
      </w:r>
      <w:r w:rsidRPr="00DD7F3A" w:rsidR="005E2D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виновн</w:t>
      </w:r>
      <w:r w:rsidRPr="00DD7F3A" w:rsidR="0081506F">
        <w:rPr>
          <w:rFonts w:ascii="Times New Roman" w:hAnsi="Times New Roman" w:cs="Times New Roman"/>
          <w:color w:val="000000" w:themeColor="text1"/>
          <w:sz w:val="26"/>
          <w:szCs w:val="26"/>
        </w:rPr>
        <w:t>ым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DD7F3A" w:rsidR="0081506F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0555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административное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наказание в виде административного штрафа в размере 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183A87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рублей.</w:t>
      </w:r>
    </w:p>
    <w:p w:rsidR="003A0ACF" w:rsidRPr="00DD7F3A" w:rsidP="003A1444">
      <w:pPr>
        <w:pStyle w:val="BodyTextIndent"/>
        <w:ind w:firstLine="567"/>
        <w:rPr>
          <w:color w:val="000000" w:themeColor="text1"/>
          <w:sz w:val="26"/>
          <w:szCs w:val="26"/>
        </w:rPr>
      </w:pPr>
      <w:r w:rsidRPr="00DD7F3A">
        <w:rPr>
          <w:color w:val="000000" w:themeColor="text1"/>
          <w:sz w:val="26"/>
          <w:szCs w:val="26"/>
        </w:rPr>
        <w:t xml:space="preserve">Реквизиты для уплаты административного штрафа: </w:t>
      </w:r>
      <w:r w:rsidRPr="00183A87" w:rsidR="00183A87">
        <w:rPr>
          <w:color w:val="000000" w:themeColor="text1"/>
          <w:sz w:val="26"/>
          <w:szCs w:val="26"/>
        </w:rPr>
        <w:t>&lt;</w:t>
      </w:r>
      <w:r w:rsidR="00183A87">
        <w:rPr>
          <w:color w:val="000000" w:themeColor="text1"/>
          <w:sz w:val="26"/>
          <w:szCs w:val="26"/>
        </w:rPr>
        <w:t>данные изъяты</w:t>
      </w:r>
      <w:r w:rsidRPr="00183A87" w:rsidR="00183A87">
        <w:rPr>
          <w:color w:val="000000" w:themeColor="text1"/>
          <w:sz w:val="26"/>
          <w:szCs w:val="26"/>
        </w:rPr>
        <w:t>&gt;</w:t>
      </w:r>
      <w:r w:rsidRPr="00DD7F3A" w:rsidR="00A12881">
        <w:rPr>
          <w:color w:val="000000" w:themeColor="text1"/>
          <w:sz w:val="26"/>
          <w:szCs w:val="26"/>
        </w:rPr>
        <w:t>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Оригинал документа, св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ст.20.25 КоАП РФ неуплата административного штрафа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работы на срок до пятидесяти часов.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админи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стративное наказание было назначено.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со дня в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ручения или получения его копии.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D7F3A">
        <w:rPr>
          <w:rFonts w:ascii="Times New Roman" w:hAnsi="Times New Roman" w:cs="Times New Roman"/>
          <w:sz w:val="26"/>
          <w:szCs w:val="26"/>
        </w:rPr>
        <w:t xml:space="preserve"> Мировой судья: </w:t>
      </w: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/подпись/                                         </w:t>
      </w:r>
      <w:r w:rsidRPr="00DD7F3A" w:rsidR="005E2D27">
        <w:rPr>
          <w:rFonts w:ascii="Times New Roman" w:hAnsi="Times New Roman" w:cs="Times New Roman"/>
          <w:sz w:val="26"/>
          <w:szCs w:val="26"/>
        </w:rPr>
        <w:t>А.Ю. Олейников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Копия верна:  мировой судья                                             секретарь с/з:  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>Постановление не вступило в законную силу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 xml:space="preserve">Мировой судья:                                                                   секретарь с/з:      </w:t>
      </w:r>
    </w:p>
    <w:sectPr w:rsidSect="00DD7F3A">
      <w:headerReference w:type="default" r:id="rId12"/>
      <w:footerReference w:type="default" r:id="rId13"/>
      <w:pgSz w:w="11906" w:h="16838"/>
      <w:pgMar w:top="306" w:right="709" w:bottom="851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A87">
          <w:rPr>
            <w:noProof/>
          </w:rPr>
          <w:t>3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8387B"/>
    <w:rsid w:val="00183A87"/>
    <w:rsid w:val="0019397E"/>
    <w:rsid w:val="001B135D"/>
    <w:rsid w:val="001B2E8D"/>
    <w:rsid w:val="001B45ED"/>
    <w:rsid w:val="001C0A86"/>
    <w:rsid w:val="001C0EEB"/>
    <w:rsid w:val="001C21E9"/>
    <w:rsid w:val="001D3D25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36392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2284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16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5418"/>
    <w:rsid w:val="007F5598"/>
    <w:rsid w:val="007F7816"/>
    <w:rsid w:val="0080115B"/>
    <w:rsid w:val="00806CB4"/>
    <w:rsid w:val="0081115C"/>
    <w:rsid w:val="0081506F"/>
    <w:rsid w:val="00815EB1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279E8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338"/>
    <w:rsid w:val="00C1648F"/>
    <w:rsid w:val="00C1668C"/>
    <w:rsid w:val="00C16AAC"/>
    <w:rsid w:val="00C22066"/>
    <w:rsid w:val="00C22885"/>
    <w:rsid w:val="00C2442C"/>
    <w:rsid w:val="00C34747"/>
    <w:rsid w:val="00C42143"/>
    <w:rsid w:val="00C44846"/>
    <w:rsid w:val="00C44B71"/>
    <w:rsid w:val="00C46D02"/>
    <w:rsid w:val="00C51B13"/>
    <w:rsid w:val="00C5358A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D7F3A"/>
    <w:rsid w:val="00DE2DD7"/>
    <w:rsid w:val="00DE5A71"/>
    <w:rsid w:val="00DE67EB"/>
    <w:rsid w:val="00DE6D97"/>
    <w:rsid w:val="00DE7CDA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0DA"/>
    <w:rsid w:val="00EB1C57"/>
    <w:rsid w:val="00EB2BD8"/>
    <w:rsid w:val="00EB4EC3"/>
    <w:rsid w:val="00EC5DD4"/>
    <w:rsid w:val="00EC5E88"/>
    <w:rsid w:val="00EC77F5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185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099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18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E4D52-8ECE-4625-884C-573D841D1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