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B9F" w:rsidRPr="00001B9F" w:rsidP="00DC7A67">
      <w:pPr>
        <w:ind w:firstLine="567"/>
        <w:jc w:val="right"/>
        <w:rPr>
          <w:rFonts w:eastAsia="Calibri"/>
          <w:sz w:val="28"/>
          <w:szCs w:val="28"/>
          <w:lang w:val="ru-RU" w:eastAsia="en-US"/>
        </w:rPr>
      </w:pPr>
      <w:r w:rsidRPr="00001B9F">
        <w:rPr>
          <w:rFonts w:eastAsia="Calibri"/>
          <w:sz w:val="28"/>
          <w:szCs w:val="28"/>
          <w:lang w:val="ru-RU" w:eastAsia="en-US"/>
        </w:rPr>
        <w:t>Дело №5-</w:t>
      </w:r>
      <w:r w:rsidRPr="00DC7A67">
        <w:rPr>
          <w:rFonts w:eastAsia="Calibri"/>
          <w:sz w:val="28"/>
          <w:szCs w:val="28"/>
          <w:lang w:val="ru-RU" w:eastAsia="en-US"/>
        </w:rPr>
        <w:t>32-</w:t>
      </w:r>
      <w:r w:rsidR="007E1818">
        <w:rPr>
          <w:rFonts w:eastAsia="Calibri"/>
          <w:sz w:val="28"/>
          <w:szCs w:val="28"/>
          <w:lang w:val="ru-RU" w:eastAsia="en-US"/>
        </w:rPr>
        <w:t>39</w:t>
      </w:r>
      <w:r w:rsidR="00E13171">
        <w:rPr>
          <w:rFonts w:eastAsia="Calibri"/>
          <w:sz w:val="28"/>
          <w:szCs w:val="28"/>
          <w:lang w:val="ru-RU" w:eastAsia="en-US"/>
        </w:rPr>
        <w:t>7</w:t>
      </w:r>
      <w:r w:rsidRPr="00001B9F">
        <w:rPr>
          <w:rFonts w:eastAsia="Calibri"/>
          <w:sz w:val="28"/>
          <w:szCs w:val="28"/>
          <w:lang w:val="ru-RU" w:eastAsia="en-US"/>
        </w:rPr>
        <w:t>/202</w:t>
      </w:r>
      <w:r w:rsidR="00B81FE7">
        <w:rPr>
          <w:rFonts w:eastAsia="Calibri"/>
          <w:sz w:val="28"/>
          <w:szCs w:val="28"/>
          <w:lang w:val="ru-RU" w:eastAsia="en-US"/>
        </w:rPr>
        <w:t>3</w:t>
      </w:r>
    </w:p>
    <w:p w:rsidR="00001B9F" w:rsidRPr="00001B9F" w:rsidP="00DC7A67">
      <w:pPr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001B9F">
        <w:rPr>
          <w:rFonts w:eastAsia="Calibri"/>
          <w:sz w:val="28"/>
          <w:szCs w:val="28"/>
          <w:lang w:val="ru-RU" w:eastAsia="en-US"/>
        </w:rPr>
        <w:t>ПОСТАНОВЛЕНИЕ</w:t>
      </w:r>
    </w:p>
    <w:p w:rsidR="00001B9F" w:rsidRPr="00001B9F" w:rsidP="00DC7A67">
      <w:pPr>
        <w:ind w:firstLine="567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04 сентября</w:t>
      </w:r>
      <w:r w:rsidR="005875E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>202</w:t>
      </w:r>
      <w:r w:rsidR="00B81FE7">
        <w:rPr>
          <w:rFonts w:eastAsia="Calibri"/>
          <w:color w:val="000000" w:themeColor="text1"/>
          <w:sz w:val="28"/>
          <w:szCs w:val="28"/>
          <w:lang w:val="ru-RU" w:eastAsia="en-US"/>
        </w:rPr>
        <w:t>3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года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ab/>
        <w:t xml:space="preserve"> </w:t>
      </w:r>
      <w:r w:rsidRPr="00DC7A6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     </w:t>
      </w:r>
      <w:r w:rsidRPr="00001B9F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                         г. Белогорск</w:t>
      </w:r>
    </w:p>
    <w:p w:rsidR="00001B9F" w:rsidRPr="00001B9F" w:rsidP="00DC7A67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01B9F">
        <w:rPr>
          <w:rFonts w:eastAsia="Calibri"/>
          <w:sz w:val="28"/>
          <w:szCs w:val="28"/>
          <w:lang w:val="ru-RU" w:eastAsia="en-US"/>
        </w:rPr>
        <w:t xml:space="preserve">Мировой судья судебного участка №32 Белогорского судебного района (Белогорский муниципальный район) Республики Крым (297600, г. Белогорск, ул. </w:t>
      </w:r>
      <w:r w:rsidRPr="00001B9F">
        <w:rPr>
          <w:rFonts w:eastAsia="Calibri"/>
          <w:sz w:val="28"/>
          <w:szCs w:val="28"/>
          <w:lang w:val="ru-RU" w:eastAsia="en-US"/>
        </w:rPr>
        <w:t>Чобан-Заде, 26) Новиков С.Р., рассмотрев дело об административном правонарушении в отношении</w:t>
      </w:r>
      <w:r w:rsidR="00975318">
        <w:rPr>
          <w:rFonts w:eastAsia="Calibri"/>
          <w:sz w:val="28"/>
          <w:szCs w:val="28"/>
          <w:lang w:val="ru-RU" w:eastAsia="en-US"/>
        </w:rPr>
        <w:t xml:space="preserve"> должностного лица </w:t>
      </w:r>
      <w:r w:rsidR="007E1818">
        <w:rPr>
          <w:rFonts w:eastAsia="Calibri"/>
          <w:sz w:val="28"/>
          <w:szCs w:val="28"/>
          <w:lang w:val="ru-RU" w:eastAsia="en-US"/>
        </w:rPr>
        <w:t>–</w:t>
      </w:r>
      <w:r w:rsidR="00975318">
        <w:rPr>
          <w:rFonts w:eastAsia="Calibri"/>
          <w:sz w:val="28"/>
          <w:szCs w:val="28"/>
          <w:lang w:val="ru-RU" w:eastAsia="en-US"/>
        </w:rPr>
        <w:t xml:space="preserve"> </w:t>
      </w:r>
      <w:r w:rsidR="00FD6A75">
        <w:rPr>
          <w:rFonts w:eastAsia="Calibri"/>
          <w:sz w:val="28"/>
          <w:szCs w:val="28"/>
          <w:lang w:val="ru-RU" w:eastAsia="en-US"/>
        </w:rPr>
        <w:t xml:space="preserve">Кудинова Ивана Викторовича,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001B9F">
        <w:rPr>
          <w:rFonts w:eastAsia="Calibri"/>
          <w:sz w:val="28"/>
          <w:szCs w:val="28"/>
          <w:lang w:val="ru-RU" w:eastAsia="en-US"/>
        </w:rPr>
        <w:t xml:space="preserve">, по </w:t>
      </w:r>
      <w:r w:rsidRPr="00DC7A67">
        <w:rPr>
          <w:rFonts w:eastAsia="Calibri"/>
          <w:sz w:val="28"/>
          <w:szCs w:val="28"/>
          <w:lang w:val="ru-RU" w:eastAsia="en-US"/>
        </w:rPr>
        <w:t>ч. 1</w:t>
      </w:r>
      <w:r w:rsidR="00B933EB">
        <w:rPr>
          <w:rFonts w:eastAsia="Calibri"/>
          <w:sz w:val="28"/>
          <w:szCs w:val="28"/>
          <w:lang w:val="ru-RU" w:eastAsia="en-US"/>
        </w:rPr>
        <w:t>2</w:t>
      </w:r>
      <w:r w:rsidRPr="00DC7A67">
        <w:rPr>
          <w:rFonts w:eastAsia="Calibri"/>
          <w:sz w:val="28"/>
          <w:szCs w:val="28"/>
          <w:lang w:val="ru-RU" w:eastAsia="en-US"/>
        </w:rPr>
        <w:t xml:space="preserve"> </w:t>
      </w:r>
      <w:r w:rsidRPr="00001B9F">
        <w:rPr>
          <w:rFonts w:eastAsia="Calibri"/>
          <w:sz w:val="28"/>
          <w:szCs w:val="28"/>
          <w:lang w:val="ru-RU" w:eastAsia="en-US"/>
        </w:rPr>
        <w:t>ст.1</w:t>
      </w:r>
      <w:r w:rsidRPr="00DC7A67">
        <w:rPr>
          <w:rFonts w:eastAsia="Calibri"/>
          <w:sz w:val="28"/>
          <w:szCs w:val="28"/>
          <w:lang w:val="ru-RU" w:eastAsia="en-US"/>
        </w:rPr>
        <w:t>9</w:t>
      </w:r>
      <w:r w:rsidRPr="00001B9F">
        <w:rPr>
          <w:rFonts w:eastAsia="Calibri"/>
          <w:sz w:val="28"/>
          <w:szCs w:val="28"/>
          <w:lang w:val="ru-RU" w:eastAsia="en-US"/>
        </w:rPr>
        <w:t>.</w:t>
      </w:r>
      <w:r w:rsidRPr="00DC7A67">
        <w:rPr>
          <w:rFonts w:eastAsia="Calibri"/>
          <w:sz w:val="28"/>
          <w:szCs w:val="28"/>
          <w:lang w:val="ru-RU" w:eastAsia="en-US"/>
        </w:rPr>
        <w:t>5</w:t>
      </w:r>
      <w:r w:rsidRPr="00001B9F">
        <w:rPr>
          <w:rFonts w:eastAsia="Calibri"/>
          <w:sz w:val="28"/>
          <w:szCs w:val="28"/>
          <w:lang w:val="ru-RU" w:eastAsia="en-US"/>
        </w:rPr>
        <w:t xml:space="preserve"> КоАП РФ,</w:t>
      </w:r>
    </w:p>
    <w:p w:rsidR="00276449" w:rsidRPr="00DC7A67" w:rsidP="00DC7A67">
      <w:pPr>
        <w:ind w:firstLine="567"/>
        <w:jc w:val="center"/>
        <w:rPr>
          <w:b/>
          <w:sz w:val="28"/>
          <w:szCs w:val="28"/>
          <w:lang w:val="ru-RU"/>
        </w:rPr>
      </w:pPr>
      <w:r w:rsidRPr="00DC7A67">
        <w:rPr>
          <w:b/>
          <w:sz w:val="28"/>
          <w:szCs w:val="28"/>
          <w:lang w:val="ru-RU"/>
        </w:rPr>
        <w:t>УСТАНОВИЛ:</w:t>
      </w:r>
    </w:p>
    <w:p w:rsidR="00AD46BA" w:rsidRPr="00416557" w:rsidP="005E2F9A">
      <w:pPr>
        <w:shd w:val="clear" w:color="auto" w:fill="FFFFFF"/>
        <w:ind w:firstLine="567"/>
        <w:jc w:val="both"/>
        <w:rPr>
          <w:iCs/>
          <w:color w:val="000000" w:themeColor="text1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Кудинов И.В</w:t>
      </w:r>
      <w:r w:rsidR="00F5510B">
        <w:rPr>
          <w:rFonts w:eastAsia="Calibri"/>
          <w:sz w:val="28"/>
          <w:szCs w:val="28"/>
          <w:lang w:val="ru-RU" w:eastAsia="en-US"/>
        </w:rPr>
        <w:t>.</w:t>
      </w:r>
      <w:r w:rsidRPr="00DC7A67" w:rsidR="00001B9F">
        <w:rPr>
          <w:sz w:val="28"/>
          <w:szCs w:val="28"/>
          <w:lang w:val="ru-RU"/>
        </w:rPr>
        <w:t>, являясь</w:t>
      </w:r>
      <w:r w:rsidR="00B81FE7">
        <w:rPr>
          <w:sz w:val="28"/>
          <w:szCs w:val="28"/>
          <w:lang w:val="ru-RU"/>
        </w:rPr>
        <w:t xml:space="preserve"> </w:t>
      </w:r>
      <w:r w:rsidRPr="00F5510B" w:rsidR="00F5510B">
        <w:rPr>
          <w:sz w:val="28"/>
          <w:szCs w:val="28"/>
          <w:lang w:val="ru-RU"/>
        </w:rPr>
        <w:t>глав</w:t>
      </w:r>
      <w:r w:rsidR="00F5510B">
        <w:rPr>
          <w:sz w:val="28"/>
          <w:szCs w:val="28"/>
          <w:lang w:val="ru-RU"/>
        </w:rPr>
        <w:t>ой</w:t>
      </w:r>
      <w:r w:rsidRPr="00F5510B" w:rsidR="00F5510B">
        <w:rPr>
          <w:sz w:val="28"/>
          <w:szCs w:val="28"/>
          <w:lang w:val="ru-RU"/>
        </w:rPr>
        <w:t xml:space="preserve"> Администрации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F5510B" w:rsidR="00F5510B">
        <w:rPr>
          <w:sz w:val="28"/>
          <w:szCs w:val="28"/>
          <w:lang w:val="ru-RU"/>
        </w:rPr>
        <w:t xml:space="preserve"> сельского поселения Белогорского района Республики Крым</w:t>
      </w:r>
      <w:r w:rsidRPr="00DC7A67" w:rsidR="00B81FE7">
        <w:rPr>
          <w:iCs/>
          <w:color w:val="000000"/>
          <w:sz w:val="28"/>
          <w:szCs w:val="28"/>
          <w:lang w:val="ru-RU"/>
        </w:rPr>
        <w:t xml:space="preserve"> </w:t>
      </w:r>
      <w:r w:rsidRPr="00FD676B" w:rsidR="00FD676B">
        <w:rPr>
          <w:iCs/>
          <w:color w:val="000000"/>
          <w:sz w:val="28"/>
          <w:szCs w:val="28"/>
          <w:lang w:val="ru-RU"/>
        </w:rPr>
        <w:t>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="00FD676B">
        <w:rPr>
          <w:iCs/>
          <w:color w:val="000000"/>
          <w:sz w:val="28"/>
          <w:szCs w:val="28"/>
          <w:lang w:val="ru-RU"/>
        </w:rPr>
        <w:t>. выданное</w:t>
      </w:r>
      <w:r w:rsidRPr="00FD676B" w:rsidR="00FD676B">
        <w:t xml:space="preserve"> </w:t>
      </w:r>
      <w:r w:rsidRPr="00FD676B" w:rsidR="00FD676B">
        <w:rPr>
          <w:iCs/>
          <w:color w:val="000000"/>
          <w:sz w:val="28"/>
          <w:szCs w:val="28"/>
          <w:lang w:val="ru-RU"/>
        </w:rPr>
        <w:t>отделением надзорной д</w:t>
      </w:r>
      <w:r w:rsidR="00FD676B">
        <w:rPr>
          <w:iCs/>
          <w:color w:val="000000"/>
          <w:sz w:val="28"/>
          <w:szCs w:val="28"/>
          <w:lang w:val="ru-RU"/>
        </w:rPr>
        <w:t>еятельности по Белогорскому району УНД</w:t>
      </w:r>
      <w:r w:rsidRPr="00FD676B" w:rsidR="00FD676B">
        <w:rPr>
          <w:iCs/>
          <w:color w:val="000000"/>
          <w:sz w:val="28"/>
          <w:szCs w:val="28"/>
          <w:lang w:val="ru-RU"/>
        </w:rPr>
        <w:t xml:space="preserve"> </w:t>
      </w:r>
      <w:r w:rsidR="00FD676B">
        <w:rPr>
          <w:iCs/>
          <w:color w:val="000000"/>
          <w:sz w:val="28"/>
          <w:szCs w:val="28"/>
          <w:lang w:val="ru-RU"/>
        </w:rPr>
        <w:t xml:space="preserve">и </w:t>
      </w:r>
      <w:r w:rsidR="00FD676B">
        <w:rPr>
          <w:iCs/>
          <w:color w:val="000000"/>
          <w:sz w:val="28"/>
          <w:szCs w:val="28"/>
          <w:lang w:val="ru-RU"/>
        </w:rPr>
        <w:t>ПР</w:t>
      </w:r>
      <w:r w:rsidR="00FD676B">
        <w:rPr>
          <w:iCs/>
          <w:color w:val="000000"/>
          <w:sz w:val="28"/>
          <w:szCs w:val="28"/>
          <w:lang w:val="ru-RU"/>
        </w:rPr>
        <w:t xml:space="preserve"> ГУ</w:t>
      </w:r>
      <w:r w:rsidRPr="00FD676B" w:rsidR="00FD676B">
        <w:rPr>
          <w:iCs/>
          <w:color w:val="000000"/>
          <w:sz w:val="28"/>
          <w:szCs w:val="28"/>
          <w:lang w:val="ru-RU"/>
        </w:rPr>
        <w:t xml:space="preserve"> МЧС России</w:t>
      </w:r>
      <w:r w:rsidR="00FD676B">
        <w:rPr>
          <w:iCs/>
          <w:color w:val="000000"/>
          <w:sz w:val="28"/>
          <w:szCs w:val="28"/>
          <w:lang w:val="ru-RU"/>
        </w:rPr>
        <w:t xml:space="preserve"> по Республике Крым по адресам: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="00FD676B">
        <w:rPr>
          <w:iCs/>
          <w:color w:val="000000"/>
          <w:sz w:val="28"/>
          <w:szCs w:val="28"/>
          <w:lang w:val="ru-RU"/>
        </w:rPr>
        <w:t xml:space="preserve">, а именно: </w:t>
      </w:r>
      <w:r w:rsidR="00416557">
        <w:rPr>
          <w:iCs/>
          <w:color w:val="000000"/>
          <w:sz w:val="28"/>
          <w:szCs w:val="28"/>
          <w:lang w:val="ru-RU"/>
        </w:rPr>
        <w:t xml:space="preserve">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416557" w:rsidR="00FD5124">
        <w:rPr>
          <w:iCs/>
          <w:color w:val="000000" w:themeColor="text1"/>
          <w:sz w:val="28"/>
          <w:szCs w:val="28"/>
          <w:lang w:val="ru-RU"/>
        </w:rPr>
        <w:t xml:space="preserve">, </w:t>
      </w:r>
      <w:r w:rsidRPr="00416557">
        <w:rPr>
          <w:color w:val="000000" w:themeColor="text1"/>
          <w:sz w:val="28"/>
          <w:szCs w:val="28"/>
          <w:lang w:val="ru-RU" w:eastAsia="ru-RU"/>
        </w:rPr>
        <w:t>чем совершил административное правонарушение,</w:t>
      </w:r>
      <w:r w:rsidRPr="00416557" w:rsidR="00565DA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416557">
        <w:rPr>
          <w:color w:val="000000" w:themeColor="text1"/>
          <w:sz w:val="28"/>
          <w:szCs w:val="28"/>
          <w:lang w:val="ru-RU" w:eastAsia="ru-RU"/>
        </w:rPr>
        <w:t>предусмотренное ч. 1</w:t>
      </w:r>
      <w:r w:rsidRPr="00416557" w:rsidR="00FD5124">
        <w:rPr>
          <w:color w:val="000000" w:themeColor="text1"/>
          <w:sz w:val="28"/>
          <w:szCs w:val="28"/>
          <w:lang w:val="ru-RU" w:eastAsia="ru-RU"/>
        </w:rPr>
        <w:t>2</w:t>
      </w:r>
      <w:r w:rsidRPr="00416557">
        <w:rPr>
          <w:color w:val="000000" w:themeColor="text1"/>
          <w:sz w:val="28"/>
          <w:szCs w:val="28"/>
          <w:lang w:val="ru-RU" w:eastAsia="ru-RU"/>
        </w:rPr>
        <w:t xml:space="preserve"> ст. 19.5 КоАП РФ.</w:t>
      </w:r>
    </w:p>
    <w:p w:rsidR="00FD5124" w:rsidRPr="00416557" w:rsidP="00D4076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416557">
        <w:rPr>
          <w:color w:val="000000" w:themeColor="text1"/>
          <w:sz w:val="28"/>
          <w:szCs w:val="28"/>
          <w:lang w:val="ru-RU" w:eastAsia="ru-RU"/>
        </w:rPr>
        <w:t xml:space="preserve"> В судебном заседани</w:t>
      </w:r>
      <w:r w:rsidRPr="00416557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Pr="00416557" w:rsidR="00FD6A75">
        <w:rPr>
          <w:rFonts w:eastAsia="Calibri"/>
          <w:color w:val="000000" w:themeColor="text1"/>
          <w:sz w:val="28"/>
          <w:szCs w:val="28"/>
          <w:lang w:val="ru-RU" w:eastAsia="en-US"/>
        </w:rPr>
        <w:t>Кудинов И.В.</w:t>
      </w:r>
      <w:r w:rsidRPr="00416557">
        <w:rPr>
          <w:color w:val="000000" w:themeColor="text1"/>
          <w:sz w:val="28"/>
          <w:szCs w:val="28"/>
          <w:lang w:val="ru-RU" w:eastAsia="ru-RU"/>
        </w:rPr>
        <w:t xml:space="preserve"> вину в совершении административного правонарушения признал</w:t>
      </w:r>
      <w:r w:rsidRPr="00416557" w:rsidR="005E2F9A">
        <w:rPr>
          <w:color w:val="000000" w:themeColor="text1"/>
          <w:sz w:val="28"/>
          <w:szCs w:val="28"/>
          <w:lang w:val="ru-RU" w:eastAsia="ru-RU"/>
        </w:rPr>
        <w:t>,</w:t>
      </w:r>
      <w:r w:rsidRPr="00416557" w:rsidR="00416557">
        <w:rPr>
          <w:color w:val="000000" w:themeColor="text1"/>
          <w:sz w:val="28"/>
          <w:szCs w:val="28"/>
          <w:lang w:val="ru-RU" w:eastAsia="ru-RU"/>
        </w:rPr>
        <w:t xml:space="preserve"> указав, при этом, что указанное совершено ввиду недостаточного финансирования</w:t>
      </w:r>
      <w:r w:rsidRPr="00416557">
        <w:rPr>
          <w:color w:val="000000" w:themeColor="text1"/>
          <w:sz w:val="28"/>
          <w:szCs w:val="28"/>
          <w:lang w:val="ru-RU" w:eastAsia="ru-RU"/>
        </w:rPr>
        <w:t>.</w:t>
      </w:r>
    </w:p>
    <w:p w:rsidR="00416557" w:rsidRPr="00416557" w:rsidP="00D4076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416557">
        <w:rPr>
          <w:color w:val="000000" w:themeColor="text1"/>
          <w:sz w:val="28"/>
          <w:szCs w:val="28"/>
          <w:lang w:val="ru-RU" w:eastAsia="ru-RU"/>
        </w:rPr>
        <w:t xml:space="preserve">Должностное лицо – старший инспектор ОНД по Белогорскому району УНД и </w:t>
      </w:r>
      <w:r w:rsidRPr="00416557">
        <w:rPr>
          <w:color w:val="000000" w:themeColor="text1"/>
          <w:sz w:val="28"/>
          <w:szCs w:val="28"/>
          <w:lang w:val="ru-RU" w:eastAsia="ru-RU"/>
        </w:rPr>
        <w:t>ПР</w:t>
      </w:r>
      <w:r w:rsidRPr="00416557">
        <w:rPr>
          <w:color w:val="000000" w:themeColor="text1"/>
          <w:sz w:val="28"/>
          <w:szCs w:val="28"/>
          <w:lang w:val="ru-RU" w:eastAsia="ru-RU"/>
        </w:rPr>
        <w:t xml:space="preserve">  ГУ МЧС России по Республике Крым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416557">
        <w:rPr>
          <w:color w:val="000000" w:themeColor="text1"/>
          <w:sz w:val="28"/>
          <w:szCs w:val="28"/>
          <w:lang w:val="ru-RU" w:eastAsia="ru-RU"/>
        </w:rPr>
        <w:t xml:space="preserve">., просил привлечь к ответственности </w:t>
      </w:r>
      <w:r w:rsidRPr="0041655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Кудинова И.В. по ч. 12. ст. 19.5 КоАП РФ, </w:t>
      </w:r>
      <w:r w:rsidRPr="00416557">
        <w:rPr>
          <w:color w:val="000000" w:themeColor="text1"/>
          <w:sz w:val="28"/>
          <w:szCs w:val="28"/>
          <w:lang w:val="ru-RU" w:eastAsia="ru-RU"/>
        </w:rPr>
        <w:t>ук</w:t>
      </w:r>
      <w:r>
        <w:rPr>
          <w:color w:val="000000" w:themeColor="text1"/>
          <w:sz w:val="28"/>
          <w:szCs w:val="28"/>
          <w:lang w:val="ru-RU" w:eastAsia="ru-RU"/>
        </w:rPr>
        <w:t>а</w:t>
      </w:r>
      <w:r w:rsidRPr="00416557">
        <w:rPr>
          <w:color w:val="000000" w:themeColor="text1"/>
          <w:sz w:val="28"/>
          <w:szCs w:val="28"/>
          <w:lang w:val="ru-RU" w:eastAsia="ru-RU"/>
        </w:rPr>
        <w:t>зал при этом, что с письменным мотивированным ходатайством о продлении срока исполнения предписания в орган, его вынесший, Кудино</w:t>
      </w:r>
      <w:r w:rsidRPr="00416557">
        <w:rPr>
          <w:color w:val="000000" w:themeColor="text1"/>
          <w:sz w:val="28"/>
          <w:szCs w:val="28"/>
          <w:lang w:val="ru-RU" w:eastAsia="ru-RU"/>
        </w:rPr>
        <w:t>в И.В. не обращался.</w:t>
      </w:r>
    </w:p>
    <w:p w:rsidR="007B1547" w:rsidRPr="00DC7A67" w:rsidP="00DC7A67">
      <w:pPr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41655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Заслушав </w:t>
      </w:r>
      <w:r w:rsidRPr="00416557" w:rsidR="00FD6A75">
        <w:rPr>
          <w:rFonts w:eastAsia="Calibri"/>
          <w:color w:val="000000" w:themeColor="text1"/>
          <w:sz w:val="28"/>
          <w:szCs w:val="28"/>
          <w:lang w:val="ru-RU" w:eastAsia="en-US"/>
        </w:rPr>
        <w:t>Кудинова И.В</w:t>
      </w:r>
      <w:r w:rsidRPr="0041655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., </w:t>
      </w:r>
      <w:r w:rsidRPr="00416557" w:rsidR="00416557">
        <w:rPr>
          <w:color w:val="000000" w:themeColor="text1"/>
          <w:sz w:val="28"/>
          <w:szCs w:val="28"/>
          <w:lang w:val="ru-RU" w:eastAsia="ru-RU"/>
        </w:rPr>
        <w:t xml:space="preserve">старшего инспектора ОНД по Белогорскому району УНД и </w:t>
      </w:r>
      <w:r w:rsidRPr="00416557" w:rsidR="00416557">
        <w:rPr>
          <w:color w:val="000000" w:themeColor="text1"/>
          <w:sz w:val="28"/>
          <w:szCs w:val="28"/>
          <w:lang w:val="ru-RU" w:eastAsia="ru-RU"/>
        </w:rPr>
        <w:t>ПР</w:t>
      </w:r>
      <w:r w:rsidRPr="00416557" w:rsidR="00416557">
        <w:rPr>
          <w:color w:val="000000" w:themeColor="text1"/>
          <w:sz w:val="28"/>
          <w:szCs w:val="28"/>
          <w:lang w:val="ru-RU" w:eastAsia="ru-RU"/>
        </w:rPr>
        <w:t xml:space="preserve">  ГУ МЧС России по Республике Крым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416557" w:rsidR="00416557">
        <w:rPr>
          <w:color w:val="000000" w:themeColor="text1"/>
          <w:sz w:val="28"/>
          <w:szCs w:val="28"/>
          <w:lang w:val="ru-RU" w:eastAsia="ru-RU"/>
        </w:rPr>
        <w:t>.</w:t>
      </w:r>
      <w:r w:rsidR="00416557">
        <w:rPr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>о</w:t>
      </w:r>
      <w:r w:rsidRPr="00D07499">
        <w:rPr>
          <w:color w:val="000000" w:themeColor="text1"/>
          <w:sz w:val="28"/>
          <w:szCs w:val="28"/>
          <w:lang w:val="ru-RU" w:eastAsia="ru-RU"/>
        </w:rPr>
        <w:t>ценив доказательства, имеющиеся в деле об административном правонарушении</w:t>
      </w:r>
      <w:r w:rsidRPr="00D07499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мировой судья приходит к выводу о </w:t>
      </w:r>
      <w:r w:rsidRPr="00DC7A67">
        <w:rPr>
          <w:rFonts w:eastAsia="Calibri"/>
          <w:sz w:val="28"/>
          <w:szCs w:val="28"/>
          <w:lang w:val="ru-RU" w:eastAsia="en-US"/>
        </w:rPr>
        <w:t xml:space="preserve">виновности </w:t>
      </w:r>
      <w:r>
        <w:rPr>
          <w:rFonts w:eastAsia="Calibri"/>
          <w:sz w:val="28"/>
          <w:szCs w:val="28"/>
          <w:lang w:val="ru-RU" w:eastAsia="en-US"/>
        </w:rPr>
        <w:t>главы</w:t>
      </w:r>
      <w:r w:rsidRPr="00FD5124">
        <w:rPr>
          <w:rFonts w:eastAsia="Calibri"/>
          <w:sz w:val="28"/>
          <w:szCs w:val="28"/>
          <w:lang w:val="ru-RU" w:eastAsia="en-US"/>
        </w:rPr>
        <w:t xml:space="preserve"> Администрации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FD5124">
        <w:rPr>
          <w:rFonts w:eastAsia="Calibri"/>
          <w:sz w:val="28"/>
          <w:szCs w:val="28"/>
          <w:lang w:val="ru-RU" w:eastAsia="en-US"/>
        </w:rPr>
        <w:t xml:space="preserve"> сельского поселения Белогорского района Республики Крым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FD6A75">
        <w:rPr>
          <w:rFonts w:eastAsia="Calibri"/>
          <w:sz w:val="28"/>
          <w:szCs w:val="28"/>
          <w:lang w:val="ru-RU" w:eastAsia="en-US"/>
        </w:rPr>
        <w:t>Кудинова И.В</w:t>
      </w:r>
      <w:r>
        <w:rPr>
          <w:rFonts w:eastAsia="Calibri"/>
          <w:sz w:val="28"/>
          <w:szCs w:val="28"/>
          <w:lang w:val="ru-RU" w:eastAsia="en-US"/>
        </w:rPr>
        <w:t>.</w:t>
      </w:r>
      <w:r w:rsidR="005875E7">
        <w:rPr>
          <w:rFonts w:eastAsia="Calibri"/>
          <w:sz w:val="28"/>
          <w:szCs w:val="28"/>
          <w:lang w:val="ru-RU" w:eastAsia="en-US"/>
        </w:rPr>
        <w:t xml:space="preserve"> </w:t>
      </w:r>
      <w:r w:rsidRPr="00DC7A67">
        <w:rPr>
          <w:rFonts w:eastAsia="Calibri"/>
          <w:sz w:val="28"/>
          <w:szCs w:val="28"/>
          <w:lang w:val="ru-RU" w:eastAsia="en-US"/>
        </w:rPr>
        <w:t>в совершении правонарушения, предусмотренного ч. 1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C7A67">
        <w:rPr>
          <w:rFonts w:eastAsia="Calibri"/>
          <w:sz w:val="28"/>
          <w:szCs w:val="28"/>
          <w:lang w:val="ru-RU" w:eastAsia="en-US"/>
        </w:rPr>
        <w:t xml:space="preserve"> ст. 19.5 Кодекса Российской Федерации об администрат</w:t>
      </w:r>
      <w:r w:rsidRPr="00DC7A67">
        <w:rPr>
          <w:rFonts w:eastAsia="Calibri"/>
          <w:sz w:val="28"/>
          <w:szCs w:val="28"/>
          <w:lang w:val="ru-RU" w:eastAsia="en-US"/>
        </w:rPr>
        <w:t>ивных правонарушениях, исходя из следующего</w:t>
      </w:r>
      <w:r w:rsidRPr="00DC7A67">
        <w:rPr>
          <w:rFonts w:eastAsiaTheme="minorEastAsia"/>
          <w:color w:val="000000" w:themeColor="text1"/>
          <w:sz w:val="28"/>
          <w:szCs w:val="28"/>
          <w:lang w:val="ru-RU" w:eastAsia="ru-RU"/>
        </w:rPr>
        <w:t>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«О пожарной безопасности», в соответств</w:t>
      </w:r>
      <w:r w:rsidRPr="00DC7A67">
        <w:rPr>
          <w:sz w:val="28"/>
          <w:szCs w:val="28"/>
          <w:lang w:val="ru-RU"/>
        </w:rPr>
        <w:t>ии со статьей 2 которого законодательство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</w:t>
      </w:r>
      <w:r w:rsidRPr="00DC7A67">
        <w:rPr>
          <w:sz w:val="28"/>
          <w:szCs w:val="28"/>
          <w:lang w:val="ru-RU"/>
        </w:rPr>
        <w:t>ативные правовые акты субъектов РФ, муниципальные правовые акты, регулирующие вопросы пожарной безопасности.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В силу статьи 1 Федерального закона N 69-ФЗ от 21.12.1994 г. «О пожарной безопасности» (далее - Федеральный закон) требования пожарной безопасности</w:t>
      </w:r>
      <w:r w:rsidRPr="00DC7A67">
        <w:rPr>
          <w:sz w:val="28"/>
          <w:szCs w:val="28"/>
          <w:lang w:val="ru-RU"/>
        </w:rPr>
        <w:t xml:space="preserve"> - это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</w:t>
      </w:r>
      <w:r w:rsidRPr="00DC7A67">
        <w:rPr>
          <w:sz w:val="28"/>
          <w:szCs w:val="28"/>
          <w:lang w:val="ru-RU"/>
        </w:rPr>
        <w:t>зопасности.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DC7A67">
        <w:rPr>
          <w:sz w:val="28"/>
          <w:szCs w:val="28"/>
          <w:lang w:val="ru-RU"/>
        </w:rPr>
        <w:tab/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</w:t>
      </w:r>
      <w:r w:rsidRPr="00DC7A67">
        <w:rPr>
          <w:sz w:val="28"/>
          <w:szCs w:val="28"/>
          <w:lang w:val="ru-RU"/>
        </w:rPr>
        <w:t xml:space="preserve"> лиц пожарной охраны (ст.37 Федерального закона)</w:t>
      </w:r>
    </w:p>
    <w:p w:rsidR="007B1547" w:rsidRPr="00DC7A6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Согласно ст.38 Федерального закона № 69-ФЗ ответственность за нарушение требований пожарной безопасности в соответствии с действующим законодательством несут, в том числе,  собственники имущества; лица, упол</w:t>
      </w:r>
      <w:r w:rsidRPr="00DC7A67">
        <w:rPr>
          <w:sz w:val="28"/>
          <w:szCs w:val="28"/>
          <w:lang w:val="ru-RU"/>
        </w:rPr>
        <w:t xml:space="preserve">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 </w:t>
      </w:r>
    </w:p>
    <w:p w:rsidR="007B1547" w:rsidRPr="00416557" w:rsidP="00DC7A67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7D0540">
        <w:rPr>
          <w:sz w:val="28"/>
          <w:szCs w:val="28"/>
          <w:lang w:val="ru-RU"/>
        </w:rPr>
        <w:t>ребования пожарной безопасности, определяющие порядок пове</w:t>
      </w:r>
      <w:r w:rsidRPr="007D0540">
        <w:rPr>
          <w:sz w:val="28"/>
          <w:szCs w:val="28"/>
          <w:lang w:val="ru-RU"/>
        </w:rPr>
        <w:t xml:space="preserve">дения людей, порядок организации производства и (или) содержания территорий, зданий, сооружений, помещений организаций и других объектов защиты (далее - </w:t>
      </w:r>
      <w:r w:rsidRPr="00416557">
        <w:rPr>
          <w:color w:val="000000" w:themeColor="text1"/>
          <w:sz w:val="28"/>
          <w:szCs w:val="28"/>
          <w:lang w:val="ru-RU"/>
        </w:rPr>
        <w:t>объекты защиты) в целях обеспечения пожарной безопасности утверждены Постановлением Правительства РФ от</w:t>
      </w:r>
      <w:r w:rsidRPr="00416557">
        <w:rPr>
          <w:color w:val="000000" w:themeColor="text1"/>
          <w:sz w:val="28"/>
          <w:szCs w:val="28"/>
          <w:lang w:val="ru-RU"/>
        </w:rPr>
        <w:t xml:space="preserve"> 16.09.2020 N 1479.</w:t>
      </w:r>
    </w:p>
    <w:p w:rsidR="007B1547" w:rsidRPr="00416557" w:rsidP="0080638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16557">
        <w:rPr>
          <w:color w:val="000000" w:themeColor="text1"/>
          <w:sz w:val="28"/>
          <w:szCs w:val="28"/>
          <w:lang w:val="ru-RU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  <w:r w:rsidRPr="00416557" w:rsidR="0080638A">
        <w:rPr>
          <w:color w:val="000000" w:themeColor="text1"/>
          <w:sz w:val="28"/>
          <w:szCs w:val="28"/>
          <w:lang w:val="ru-RU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 w:rsidRPr="00416557">
        <w:rPr>
          <w:color w:val="000000" w:themeColor="text1"/>
          <w:sz w:val="28"/>
          <w:szCs w:val="28"/>
          <w:lang w:val="ru-RU"/>
        </w:rPr>
        <w:t xml:space="preserve"> влечет административную ответственность в соответствии с ч.1</w:t>
      </w:r>
      <w:r w:rsidRPr="00416557" w:rsidR="00FD5124">
        <w:rPr>
          <w:color w:val="000000" w:themeColor="text1"/>
          <w:sz w:val="28"/>
          <w:szCs w:val="28"/>
          <w:lang w:val="ru-RU"/>
        </w:rPr>
        <w:t>2</w:t>
      </w:r>
      <w:r w:rsidRPr="00416557">
        <w:rPr>
          <w:color w:val="000000" w:themeColor="text1"/>
          <w:sz w:val="28"/>
          <w:szCs w:val="28"/>
          <w:lang w:val="ru-RU"/>
        </w:rPr>
        <w:t xml:space="preserve"> ст. 19.5 КоАП РФ.</w:t>
      </w:r>
    </w:p>
    <w:p w:rsidR="007B1547" w:rsidRPr="00DC7A67" w:rsidP="00DC7A67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416557">
        <w:rPr>
          <w:color w:val="000000" w:themeColor="text1"/>
          <w:sz w:val="28"/>
          <w:szCs w:val="28"/>
          <w:lang w:val="ru-RU"/>
        </w:rPr>
        <w:t xml:space="preserve"> </w:t>
      </w:r>
      <w:r w:rsidRPr="0041655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Статьей 4 Федерального закона от 22 июля 2008 года</w:t>
      </w:r>
      <w:r w:rsidRPr="00416557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№ 123-ФЗ «Технический регламент о требованиях пожарной безопасности</w:t>
      </w:r>
      <w:r w:rsidRPr="00DC7A67">
        <w:rPr>
          <w:rFonts w:eastAsia="Calibri"/>
          <w:sz w:val="28"/>
          <w:szCs w:val="28"/>
          <w:lang w:val="ru-RU" w:eastAsia="en-US"/>
        </w:rPr>
        <w:t>» (далее - Федеральный закон № 123-ФЗ) к нормативным правовым актам РФ по пожарной безопасности отнесены федеральные законы о технических регламентах, федеральные законы и иные нормативные</w:t>
      </w:r>
      <w:r w:rsidRPr="00DC7A67">
        <w:rPr>
          <w:rFonts w:eastAsia="Calibri"/>
          <w:sz w:val="28"/>
          <w:szCs w:val="28"/>
          <w:lang w:val="ru-RU" w:eastAsia="en-US"/>
        </w:rPr>
        <w:t xml:space="preserve"> правовые акты РФ,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</w:t>
      </w:r>
      <w:r w:rsidRPr="00DC7A67">
        <w:rPr>
          <w:rFonts w:eastAsia="Calibri"/>
          <w:sz w:val="28"/>
          <w:szCs w:val="28"/>
          <w:lang w:val="ru-RU" w:eastAsia="en-US"/>
        </w:rPr>
        <w:t>.</w:t>
      </w:r>
    </w:p>
    <w:p w:rsidR="007B1547" w:rsidRPr="00DC7A67" w:rsidP="00DC7A67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C7A67">
        <w:rPr>
          <w:rFonts w:eastAsia="Calibri"/>
          <w:sz w:val="28"/>
          <w:szCs w:val="28"/>
          <w:lang w:val="ru-RU" w:eastAsia="en-US"/>
        </w:rPr>
        <w:t xml:space="preserve">Исходя из положений того же Федерального закона № 123-ФЗ,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</w:t>
      </w:r>
      <w:r w:rsidRPr="00DC7A67">
        <w:rPr>
          <w:rFonts w:eastAsia="Calibri"/>
          <w:sz w:val="28"/>
          <w:szCs w:val="28"/>
          <w:lang w:val="ru-RU" w:eastAsia="en-US"/>
        </w:rPr>
        <w:t>Федеральным законом «О техническом регулировании», и нормативными документами по пожарной безопасности и пожарный риск не превышает допустимых значений.</w:t>
      </w:r>
    </w:p>
    <w:p w:rsidR="007B1547" w:rsidRPr="00DC7A67" w:rsidP="00DC7A67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DC7A67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5" w:history="1">
        <w:r w:rsidRPr="00DC7A67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DC7A67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</w:t>
      </w:r>
      <w:r w:rsidRPr="00DC7A67">
        <w:rPr>
          <w:rFonts w:eastAsiaTheme="minorHAnsi"/>
          <w:sz w:val="28"/>
          <w:szCs w:val="28"/>
          <w:lang w:val="ru-RU"/>
        </w:rPr>
        <w:t>ением либо ненадлежащим исполнением своих служебных обязанностей.</w:t>
      </w:r>
    </w:p>
    <w:p w:rsidR="007B1547" w:rsidRPr="00DC7A67" w:rsidP="00DC7A67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DC7A67">
        <w:rPr>
          <w:rFonts w:eastAsiaTheme="minorHAnsi"/>
          <w:sz w:val="28"/>
          <w:szCs w:val="28"/>
          <w:lang w:val="ru-RU"/>
        </w:rPr>
        <w:t xml:space="preserve">Из </w:t>
      </w:r>
      <w:hyperlink r:id="rId6" w:history="1">
        <w:r w:rsidRPr="00DC7A67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DC7A67">
        <w:rPr>
          <w:rFonts w:eastAsiaTheme="minorHAnsi"/>
          <w:sz w:val="28"/>
          <w:szCs w:val="28"/>
          <w:lang w:val="ru-RU"/>
        </w:rPr>
        <w:t xml:space="preserve"> к данной статье с</w:t>
      </w:r>
      <w:r w:rsidRPr="00DC7A67">
        <w:rPr>
          <w:rFonts w:eastAsiaTheme="minorHAnsi"/>
          <w:sz w:val="28"/>
          <w:szCs w:val="28"/>
          <w:lang w:val="ru-RU"/>
        </w:rPr>
        <w:t xml:space="preserve">ледует, что под должностным лицом в настоящем </w:t>
      </w:r>
      <w:hyperlink r:id="rId7" w:history="1">
        <w:r w:rsidRPr="00DC7A67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DC7A67">
        <w:rPr>
          <w:rFonts w:eastAsiaTheme="minorHAnsi"/>
          <w:sz w:val="28"/>
          <w:szCs w:val="28"/>
          <w:lang w:val="ru-RU"/>
        </w:rPr>
        <w:t xml:space="preserve"> понимается, в частности, лицо, выполняющее организационно-рас</w:t>
      </w:r>
      <w:r w:rsidRPr="00DC7A67">
        <w:rPr>
          <w:rFonts w:eastAsiaTheme="minorHAnsi"/>
          <w:sz w:val="28"/>
          <w:szCs w:val="28"/>
          <w:lang w:val="ru-RU"/>
        </w:rPr>
        <w:t>порядительные или административно-хозяйственные функции в государственных и муниципальных организациях.</w:t>
      </w:r>
    </w:p>
    <w:p w:rsidR="00FD5124" w:rsidP="00DC7A67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>Согласно решения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="005E2F9A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– главой муниципального образования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 сельского поселения Белогорского района Республики Крым, председателем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="00FD6A75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 сельского совета избран</w:t>
      </w:r>
      <w:r w:rsidR="00167F9C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FD6A75">
        <w:rPr>
          <w:rFonts w:eastAsiaTheme="minorEastAsia"/>
          <w:color w:val="000000" w:themeColor="text1"/>
          <w:sz w:val="28"/>
          <w:szCs w:val="28"/>
          <w:lang w:val="ru-RU"/>
        </w:rPr>
        <w:t>Кудинов Иван Викторович</w:t>
      </w:r>
      <w:r w:rsidR="00167F9C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</w:p>
    <w:p w:rsidR="007B154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C7A67">
        <w:rPr>
          <w:sz w:val="28"/>
          <w:szCs w:val="28"/>
          <w:lang w:val="ru-RU" w:eastAsia="ru-RU"/>
        </w:rPr>
        <w:t xml:space="preserve">Следовательно, </w:t>
      </w:r>
      <w:r w:rsidR="00FD6A75">
        <w:rPr>
          <w:rFonts w:eastAsia="Calibri"/>
          <w:sz w:val="28"/>
          <w:szCs w:val="28"/>
          <w:lang w:val="ru-RU" w:eastAsia="en-US"/>
        </w:rPr>
        <w:t>Кудинов И.В</w:t>
      </w:r>
      <w:r w:rsidR="00167F9C">
        <w:rPr>
          <w:rFonts w:eastAsia="Calibri"/>
          <w:sz w:val="28"/>
          <w:szCs w:val="28"/>
          <w:lang w:val="ru-RU" w:eastAsia="en-US"/>
        </w:rPr>
        <w:t>.</w:t>
      </w:r>
      <w:r w:rsidR="005875E7">
        <w:rPr>
          <w:rFonts w:eastAsia="Calibri"/>
          <w:sz w:val="28"/>
          <w:szCs w:val="28"/>
          <w:lang w:val="ru-RU" w:eastAsia="en-US"/>
        </w:rPr>
        <w:t xml:space="preserve"> </w:t>
      </w:r>
      <w:r w:rsidRPr="00DC7A67">
        <w:rPr>
          <w:sz w:val="28"/>
          <w:szCs w:val="28"/>
          <w:lang w:val="ru-RU" w:eastAsia="ru-RU"/>
        </w:rPr>
        <w:t>является субъектом административного пра</w:t>
      </w:r>
      <w:r w:rsidRPr="00DC7A67">
        <w:rPr>
          <w:sz w:val="28"/>
          <w:szCs w:val="28"/>
          <w:lang w:val="ru-RU" w:eastAsia="ru-RU"/>
        </w:rPr>
        <w:t xml:space="preserve">вонарушения, предусмотренного </w:t>
      </w:r>
      <w:hyperlink r:id="rId8" w:history="1">
        <w:r w:rsidRPr="00DC7A67">
          <w:rPr>
            <w:sz w:val="28"/>
            <w:szCs w:val="28"/>
            <w:lang w:val="ru-RU" w:eastAsia="ru-RU"/>
          </w:rPr>
          <w:t xml:space="preserve"> ч. 1</w:t>
        </w:r>
        <w:r w:rsidR="00167F9C">
          <w:rPr>
            <w:sz w:val="28"/>
            <w:szCs w:val="28"/>
            <w:lang w:val="ru-RU" w:eastAsia="ru-RU"/>
          </w:rPr>
          <w:t>2</w:t>
        </w:r>
        <w:r w:rsidRPr="00DC7A67">
          <w:rPr>
            <w:sz w:val="28"/>
            <w:szCs w:val="28"/>
            <w:lang w:val="ru-RU" w:eastAsia="ru-RU"/>
          </w:rPr>
          <w:t xml:space="preserve"> ст. 19.5</w:t>
        </w:r>
      </w:hyperlink>
      <w:r w:rsidRPr="00DC7A67">
        <w:rPr>
          <w:sz w:val="28"/>
          <w:szCs w:val="28"/>
          <w:lang w:val="ru-RU" w:eastAsia="ru-RU"/>
        </w:rPr>
        <w:t xml:space="preserve"> КоАП РФ.</w:t>
      </w:r>
    </w:p>
    <w:p w:rsidR="00416557" w:rsidRPr="00416557" w:rsidP="004165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16557">
        <w:rPr>
          <w:sz w:val="28"/>
          <w:szCs w:val="28"/>
          <w:lang w:val="ru-RU" w:eastAsia="ru-RU"/>
        </w:rPr>
        <w:t xml:space="preserve">Довод </w:t>
      </w:r>
      <w:r>
        <w:rPr>
          <w:rFonts w:eastAsia="Calibri"/>
          <w:sz w:val="28"/>
          <w:szCs w:val="28"/>
          <w:lang w:val="ru-RU" w:eastAsia="en-US"/>
        </w:rPr>
        <w:t xml:space="preserve">Кудинова И.В. </w:t>
      </w:r>
      <w:r w:rsidRPr="00416557">
        <w:rPr>
          <w:sz w:val="28"/>
          <w:szCs w:val="28"/>
          <w:lang w:val="ru-RU" w:eastAsia="ru-RU"/>
        </w:rPr>
        <w:t xml:space="preserve">о том, что указанные в предписании нарушения требований пожарной безопасности устранены ею быть не могли по причине отсутствия должного </w:t>
      </w:r>
      <w:r w:rsidRPr="00416557">
        <w:rPr>
          <w:sz w:val="28"/>
          <w:szCs w:val="28"/>
          <w:lang w:val="ru-RU" w:eastAsia="ru-RU"/>
        </w:rPr>
        <w:t>денежного финансирования, не может быть принят во внимание, поскольку в соответствии со ст. 37 и ст. 38 Федерального закона от 21.12.1994 года № 69-ФЗ «О пожарной безопасности» устранение указанных в предписании обязательных требований пожарной безопасност</w:t>
      </w:r>
      <w:r w:rsidRPr="00416557">
        <w:rPr>
          <w:sz w:val="28"/>
          <w:szCs w:val="28"/>
          <w:lang w:val="ru-RU" w:eastAsia="ru-RU"/>
        </w:rPr>
        <w:t xml:space="preserve">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 </w:t>
      </w:r>
    </w:p>
    <w:p w:rsidR="00416557" w:rsidRPr="00416557" w:rsidP="004165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16557">
        <w:rPr>
          <w:sz w:val="28"/>
          <w:szCs w:val="28"/>
          <w:lang w:val="ru-RU" w:eastAsia="ru-RU"/>
        </w:rPr>
        <w:t xml:space="preserve">Предоставленные </w:t>
      </w:r>
      <w:r>
        <w:rPr>
          <w:rFonts w:eastAsia="Calibri"/>
          <w:sz w:val="28"/>
          <w:szCs w:val="28"/>
          <w:lang w:val="ru-RU" w:eastAsia="en-US"/>
        </w:rPr>
        <w:t>Кудиновым И.</w:t>
      </w:r>
      <w:r>
        <w:rPr>
          <w:rFonts w:eastAsia="Calibri"/>
          <w:sz w:val="28"/>
          <w:szCs w:val="28"/>
          <w:lang w:val="ru-RU" w:eastAsia="en-US"/>
        </w:rPr>
        <w:t xml:space="preserve">В. </w:t>
      </w:r>
      <w:r w:rsidRPr="00416557">
        <w:rPr>
          <w:sz w:val="28"/>
          <w:szCs w:val="28"/>
          <w:lang w:val="ru-RU" w:eastAsia="ru-RU"/>
        </w:rPr>
        <w:t>суду</w:t>
      </w:r>
      <w:r>
        <w:rPr>
          <w:sz w:val="28"/>
          <w:szCs w:val="28"/>
          <w:lang w:val="ru-RU" w:eastAsia="ru-RU"/>
        </w:rPr>
        <w:t xml:space="preserve"> доводы </w:t>
      </w:r>
      <w:r w:rsidRPr="00416557">
        <w:rPr>
          <w:sz w:val="28"/>
          <w:szCs w:val="28"/>
          <w:lang w:val="ru-RU" w:eastAsia="ru-RU"/>
        </w:rPr>
        <w:t>в полной мере не свидетельствуют о том, что</w:t>
      </w:r>
      <w:r>
        <w:rPr>
          <w:sz w:val="28"/>
          <w:szCs w:val="28"/>
          <w:lang w:val="ru-RU" w:eastAsia="ru-RU"/>
        </w:rPr>
        <w:t xml:space="preserve"> им </w:t>
      </w:r>
      <w:r w:rsidRPr="00416557">
        <w:rPr>
          <w:sz w:val="28"/>
          <w:szCs w:val="28"/>
          <w:lang w:val="ru-RU" w:eastAsia="ru-RU"/>
        </w:rPr>
        <w:t>были приняты все зависящие от н</w:t>
      </w:r>
      <w:r>
        <w:rPr>
          <w:sz w:val="28"/>
          <w:szCs w:val="28"/>
          <w:lang w:val="ru-RU" w:eastAsia="ru-RU"/>
        </w:rPr>
        <w:t>его</w:t>
      </w:r>
      <w:r w:rsidRPr="00416557">
        <w:rPr>
          <w:sz w:val="28"/>
          <w:szCs w:val="28"/>
          <w:lang w:val="ru-RU" w:eastAsia="ru-RU"/>
        </w:rPr>
        <w:t xml:space="preserve"> меры, направленные на исполнение в установленный срок предписания государственного инспектора по пожарному надзору, что, в свою очередь, не позволяет сделать в</w:t>
      </w:r>
      <w:r w:rsidRPr="00416557">
        <w:rPr>
          <w:sz w:val="28"/>
          <w:szCs w:val="28"/>
          <w:lang w:val="ru-RU" w:eastAsia="ru-RU"/>
        </w:rPr>
        <w:t xml:space="preserve">ывод об отсутствии в действиях </w:t>
      </w:r>
      <w:r>
        <w:rPr>
          <w:rFonts w:eastAsia="Calibri"/>
          <w:sz w:val="28"/>
          <w:szCs w:val="28"/>
          <w:lang w:val="ru-RU" w:eastAsia="en-US"/>
        </w:rPr>
        <w:t>Кудинова И.В.</w:t>
      </w:r>
      <w:r w:rsidRPr="00416557">
        <w:rPr>
          <w:sz w:val="28"/>
          <w:szCs w:val="28"/>
          <w:lang w:val="ru-RU" w:eastAsia="ru-RU"/>
        </w:rPr>
        <w:t xml:space="preserve"> состава административного правонарушения, предусмотренного ч. 1</w:t>
      </w:r>
      <w:r>
        <w:rPr>
          <w:sz w:val="28"/>
          <w:szCs w:val="28"/>
          <w:lang w:val="ru-RU" w:eastAsia="ru-RU"/>
        </w:rPr>
        <w:t>2</w:t>
      </w:r>
      <w:r w:rsidRPr="00416557">
        <w:rPr>
          <w:sz w:val="28"/>
          <w:szCs w:val="28"/>
          <w:lang w:val="ru-RU" w:eastAsia="ru-RU"/>
        </w:rPr>
        <w:t xml:space="preserve"> ст. 19.5 КоАП РФ.</w:t>
      </w:r>
    </w:p>
    <w:p w:rsidR="00416557" w:rsidRPr="00416557" w:rsidP="004165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16557">
        <w:rPr>
          <w:sz w:val="28"/>
          <w:szCs w:val="28"/>
          <w:lang w:val="ru-RU" w:eastAsia="ru-RU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>
        <w:rPr>
          <w:rFonts w:eastAsia="Calibri"/>
          <w:sz w:val="28"/>
          <w:szCs w:val="28"/>
          <w:lang w:val="ru-RU" w:eastAsia="en-US"/>
        </w:rPr>
        <w:t>Кудинов И.В.</w:t>
      </w:r>
      <w:r w:rsidRPr="00416557">
        <w:rPr>
          <w:sz w:val="28"/>
          <w:szCs w:val="28"/>
          <w:lang w:val="ru-RU" w:eastAsia="ru-RU"/>
        </w:rPr>
        <w:t xml:space="preserve"> не обращал</w:t>
      </w:r>
      <w:r w:rsidRPr="00416557">
        <w:rPr>
          <w:sz w:val="28"/>
          <w:szCs w:val="28"/>
          <w:lang w:val="ru-RU" w:eastAsia="ru-RU"/>
        </w:rPr>
        <w:t>с</w:t>
      </w:r>
      <w:r>
        <w:rPr>
          <w:sz w:val="28"/>
          <w:szCs w:val="28"/>
          <w:lang w:val="ru-RU" w:eastAsia="ru-RU"/>
        </w:rPr>
        <w:t>я</w:t>
      </w:r>
      <w:r w:rsidRPr="00416557">
        <w:rPr>
          <w:sz w:val="28"/>
          <w:szCs w:val="28"/>
          <w:lang w:val="ru-RU" w:eastAsia="ru-RU"/>
        </w:rPr>
        <w:t>.</w:t>
      </w:r>
    </w:p>
    <w:p w:rsidR="00416557" w:rsidRPr="00416557" w:rsidP="004165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16557">
        <w:rPr>
          <w:sz w:val="28"/>
          <w:szCs w:val="28"/>
          <w:lang w:val="ru-RU" w:eastAsia="ru-RU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eastAsia="Calibri"/>
          <w:sz w:val="28"/>
          <w:szCs w:val="28"/>
          <w:lang w:val="ru-RU" w:eastAsia="en-US"/>
        </w:rPr>
        <w:t xml:space="preserve">Кудиновым И.В. </w:t>
      </w:r>
      <w:r w:rsidRPr="00416557">
        <w:rPr>
          <w:sz w:val="28"/>
          <w:szCs w:val="28"/>
          <w:lang w:val="ru-RU" w:eastAsia="ru-RU"/>
        </w:rPr>
        <w:t>не были приняты достаточные и все зависящие от не</w:t>
      </w:r>
      <w:r>
        <w:rPr>
          <w:sz w:val="28"/>
          <w:szCs w:val="28"/>
          <w:lang w:val="ru-RU" w:eastAsia="ru-RU"/>
        </w:rPr>
        <w:t>го</w:t>
      </w:r>
      <w:r w:rsidRPr="00416557">
        <w:rPr>
          <w:sz w:val="28"/>
          <w:szCs w:val="28"/>
          <w:lang w:val="ru-RU" w:eastAsia="ru-RU"/>
        </w:rPr>
        <w:t xml:space="preserve"> меры для выполнения предписания об устранении нарушений требований пожарной безопасности и пр</w:t>
      </w:r>
      <w:r w:rsidRPr="00416557">
        <w:rPr>
          <w:sz w:val="28"/>
          <w:szCs w:val="28"/>
          <w:lang w:val="ru-RU" w:eastAsia="ru-RU"/>
        </w:rPr>
        <w:t>ивлечения необходимых для этого денежных средств.</w:t>
      </w:r>
    </w:p>
    <w:p w:rsidR="00416557" w:rsidP="0041655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16557">
        <w:rPr>
          <w:sz w:val="28"/>
          <w:szCs w:val="28"/>
          <w:lang w:val="ru-RU" w:eastAsia="ru-RU"/>
        </w:rP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</w:t>
      </w:r>
      <w:r w:rsidRPr="00416557">
        <w:rPr>
          <w:sz w:val="28"/>
          <w:szCs w:val="28"/>
          <w:lang w:val="ru-RU" w:eastAsia="ru-RU"/>
        </w:rPr>
        <w:t xml:space="preserve">жарной безопасности, на необходимость устранения которых указано в предписании, могут повлечь негативные последствия, </w:t>
      </w:r>
      <w:r w:rsidRPr="00416557">
        <w:rPr>
          <w:sz w:val="28"/>
          <w:szCs w:val="28"/>
          <w:lang w:val="ru-RU" w:eastAsia="ru-RU"/>
        </w:rPr>
        <w:t>приводит к недопустимому риску для жизни и здоровья людей на объекте защиты.</w:t>
      </w:r>
    </w:p>
    <w:p w:rsidR="007B1547" w:rsidRPr="00DC7A6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C7A67">
        <w:rPr>
          <w:sz w:val="28"/>
          <w:szCs w:val="28"/>
          <w:shd w:val="clear" w:color="auto" w:fill="FFFFFF"/>
          <w:lang w:val="ru-RU"/>
        </w:rPr>
        <w:t xml:space="preserve">Вина </w:t>
      </w:r>
      <w:r w:rsidR="00FD6A75">
        <w:rPr>
          <w:rFonts w:eastAsia="Calibri"/>
          <w:sz w:val="28"/>
          <w:szCs w:val="28"/>
          <w:lang w:val="ru-RU" w:eastAsia="en-US"/>
        </w:rPr>
        <w:t>Кудинова И.В</w:t>
      </w:r>
      <w:r w:rsidR="005875E7">
        <w:rPr>
          <w:rFonts w:eastAsia="Calibri"/>
          <w:sz w:val="28"/>
          <w:szCs w:val="28"/>
          <w:lang w:val="ru-RU" w:eastAsia="en-US"/>
        </w:rPr>
        <w:t xml:space="preserve">. </w:t>
      </w:r>
      <w:r w:rsidRPr="00DC7A67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</w:t>
      </w:r>
      <w:r w:rsidRPr="00DC7A67">
        <w:rPr>
          <w:sz w:val="28"/>
          <w:szCs w:val="28"/>
          <w:shd w:val="clear" w:color="auto" w:fill="FFFFFF"/>
          <w:lang w:val="ru-RU"/>
        </w:rPr>
        <w:t>правонарушения, предусмотренного ч. 1</w:t>
      </w:r>
      <w:r w:rsidR="00167F9C">
        <w:rPr>
          <w:sz w:val="28"/>
          <w:szCs w:val="28"/>
          <w:shd w:val="clear" w:color="auto" w:fill="FFFFFF"/>
          <w:lang w:val="ru-RU"/>
        </w:rPr>
        <w:t>2</w:t>
      </w:r>
      <w:r w:rsidRPr="00DC7A67">
        <w:rPr>
          <w:sz w:val="28"/>
          <w:szCs w:val="28"/>
          <w:shd w:val="clear" w:color="auto" w:fill="FFFFFF"/>
          <w:lang w:val="ru-RU"/>
        </w:rPr>
        <w:t xml:space="preserve"> ст. 19.5 КоАП Российской Федерации подтверждается:</w:t>
      </w:r>
    </w:p>
    <w:p w:rsidR="00276400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DC7A67">
        <w:rPr>
          <w:sz w:val="28"/>
          <w:szCs w:val="28"/>
          <w:shd w:val="clear" w:color="auto" w:fill="FFFFFF"/>
          <w:lang w:val="ru-RU"/>
        </w:rPr>
        <w:t xml:space="preserve">- </w:t>
      </w:r>
      <w:r w:rsidRPr="00DC7A67">
        <w:rPr>
          <w:sz w:val="28"/>
          <w:szCs w:val="28"/>
          <w:lang w:val="ru-RU"/>
        </w:rPr>
        <w:t xml:space="preserve">протоколом </w:t>
      </w:r>
      <w:r w:rsidRPr="00DC7A67">
        <w:rPr>
          <w:sz w:val="28"/>
          <w:szCs w:val="28"/>
          <w:shd w:val="clear" w:color="auto" w:fill="FFFFFF"/>
          <w:lang w:val="ru-RU"/>
        </w:rPr>
        <w:t xml:space="preserve">№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C7A67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shd w:val="clear" w:color="auto" w:fill="FFFFFF"/>
          <w:lang w:val="ru-RU"/>
        </w:rPr>
        <w:t>г.;</w:t>
      </w:r>
    </w:p>
    <w:p w:rsidR="007B154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решением о проведении выездной внеплановой  проверки </w:t>
      </w:r>
      <w:r w:rsidR="00167F9C">
        <w:rPr>
          <w:sz w:val="28"/>
          <w:szCs w:val="28"/>
          <w:shd w:val="clear" w:color="auto" w:fill="FFFFFF"/>
          <w:lang w:val="ru-RU"/>
        </w:rPr>
        <w:t xml:space="preserve">от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DC7A67">
        <w:rPr>
          <w:sz w:val="28"/>
          <w:szCs w:val="28"/>
          <w:lang w:val="ru-RU"/>
        </w:rPr>
        <w:t>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решением </w:t>
      </w:r>
      <w:r>
        <w:rPr>
          <w:sz w:val="28"/>
          <w:szCs w:val="28"/>
          <w:lang w:val="ru-RU"/>
        </w:rPr>
        <w:t xml:space="preserve">о согласовании проведения внеплановой выездной проверки от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>.;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актом проверки органа государственной власти (местного самоуправления) №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>.;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предписанием №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 xml:space="preserve"> об устранении нарушений требов</w:t>
      </w:r>
      <w:r w:rsidR="00952329">
        <w:rPr>
          <w:sz w:val="28"/>
          <w:szCs w:val="28"/>
          <w:lang w:val="ru-RU"/>
        </w:rPr>
        <w:t xml:space="preserve">аний пожарной безопасности от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>.;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решением 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 xml:space="preserve"> сельского совета Белогорского района Республики Крым №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>.;</w:t>
      </w:r>
    </w:p>
    <w:p w:rsidR="00167F9C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52329">
        <w:rPr>
          <w:sz w:val="28"/>
          <w:szCs w:val="28"/>
          <w:lang w:val="ru-RU"/>
        </w:rPr>
        <w:t xml:space="preserve">должностной инструкцией председателя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 xml:space="preserve"> сельского совета Белогорского района Республики Крым;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Оснований не доверять представленны</w:t>
      </w:r>
      <w:r w:rsidRPr="00DC7A67">
        <w:rPr>
          <w:sz w:val="28"/>
          <w:szCs w:val="28"/>
          <w:lang w:val="ru-RU"/>
        </w:rPr>
        <w:t>м материалам дела у мирового судьи не имеется, поскольку они последовательны, не противоречат друг другу. Протокол об административном правонарушении составлен в соответствии с требованиями ст. 28.2 КоАП РФ, уполномоченным должностным лицом. Иные документы</w:t>
      </w:r>
      <w:r w:rsidRPr="00DC7A67">
        <w:rPr>
          <w:sz w:val="28"/>
          <w:szCs w:val="28"/>
          <w:lang w:val="ru-RU"/>
        </w:rPr>
        <w:t xml:space="preserve"> оформлены в соответствии с требованиями закона.</w:t>
      </w:r>
    </w:p>
    <w:p w:rsidR="0080638A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Мировой судья приходит к выводу о том, что вина </w:t>
      </w:r>
      <w:r w:rsidRPr="00F5510B" w:rsidR="00167F9C">
        <w:rPr>
          <w:sz w:val="28"/>
          <w:szCs w:val="28"/>
          <w:lang w:val="ru-RU"/>
        </w:rPr>
        <w:t>глав</w:t>
      </w:r>
      <w:r w:rsidR="00167F9C">
        <w:rPr>
          <w:sz w:val="28"/>
          <w:szCs w:val="28"/>
          <w:lang w:val="ru-RU"/>
        </w:rPr>
        <w:t>ы</w:t>
      </w:r>
      <w:r w:rsidRPr="00F5510B" w:rsidR="00167F9C">
        <w:rPr>
          <w:sz w:val="28"/>
          <w:szCs w:val="28"/>
          <w:lang w:val="ru-RU"/>
        </w:rPr>
        <w:t xml:space="preserve"> Администрации </w:t>
      </w:r>
      <w:r w:rsidR="00FD6A75">
        <w:rPr>
          <w:sz w:val="28"/>
          <w:szCs w:val="28"/>
          <w:lang w:val="ru-RU"/>
        </w:rPr>
        <w:t>Ароматновоского</w:t>
      </w:r>
      <w:r w:rsidRPr="00F5510B" w:rsidR="00167F9C">
        <w:rPr>
          <w:sz w:val="28"/>
          <w:szCs w:val="28"/>
          <w:lang w:val="ru-RU"/>
        </w:rPr>
        <w:t xml:space="preserve"> сельского поселения Белогорского района Республики Крым</w:t>
      </w:r>
      <w:r w:rsidR="00975318">
        <w:rPr>
          <w:rFonts w:eastAsia="Calibri"/>
          <w:sz w:val="28"/>
          <w:szCs w:val="28"/>
          <w:lang w:val="ru-RU" w:eastAsia="en-US"/>
        </w:rPr>
        <w:t xml:space="preserve"> </w:t>
      </w:r>
      <w:r w:rsidR="00FD6A75">
        <w:rPr>
          <w:rFonts w:eastAsia="Calibri"/>
          <w:sz w:val="28"/>
          <w:szCs w:val="28"/>
          <w:lang w:val="ru-RU" w:eastAsia="en-US"/>
        </w:rPr>
        <w:t>Кудинова И.В</w:t>
      </w:r>
      <w:r w:rsidR="00167F9C">
        <w:rPr>
          <w:rFonts w:eastAsia="Calibri"/>
          <w:sz w:val="28"/>
          <w:szCs w:val="28"/>
          <w:lang w:val="ru-RU" w:eastAsia="en-US"/>
        </w:rPr>
        <w:t xml:space="preserve">. </w:t>
      </w:r>
      <w:r w:rsidRPr="00DC7A67">
        <w:rPr>
          <w:sz w:val="28"/>
          <w:szCs w:val="28"/>
          <w:lang w:val="ru-RU"/>
        </w:rPr>
        <w:t>в совершении административного право</w:t>
      </w:r>
      <w:r w:rsidR="00952329">
        <w:rPr>
          <w:sz w:val="28"/>
          <w:szCs w:val="28"/>
          <w:lang w:val="ru-RU"/>
        </w:rPr>
        <w:t>нарушения полностью доказана, его</w:t>
      </w:r>
      <w:r w:rsidRPr="00DC7A67">
        <w:rPr>
          <w:sz w:val="28"/>
          <w:szCs w:val="28"/>
          <w:lang w:val="ru-RU"/>
        </w:rPr>
        <w:t xml:space="preserve"> д</w:t>
      </w:r>
      <w:r w:rsidR="00167F9C">
        <w:rPr>
          <w:sz w:val="28"/>
          <w:szCs w:val="28"/>
          <w:lang w:val="ru-RU"/>
        </w:rPr>
        <w:t>ействия квалифицируются по ч. 12</w:t>
      </w:r>
      <w:r w:rsidRPr="00DC7A67">
        <w:rPr>
          <w:sz w:val="28"/>
          <w:szCs w:val="28"/>
          <w:lang w:val="ru-RU"/>
        </w:rPr>
        <w:t xml:space="preserve"> ст. 19.5 КоАП РФ, как </w:t>
      </w:r>
      <w:r>
        <w:rPr>
          <w:sz w:val="28"/>
          <w:szCs w:val="28"/>
          <w:lang w:val="ru-RU"/>
        </w:rPr>
        <w:t>н</w:t>
      </w:r>
      <w:r w:rsidRPr="0080638A">
        <w:rPr>
          <w:sz w:val="28"/>
          <w:szCs w:val="28"/>
          <w:lang w:val="ru-RU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sz w:val="28"/>
          <w:szCs w:val="28"/>
          <w:lang w:val="ru-RU"/>
        </w:rPr>
        <w:t>.</w:t>
      </w:r>
    </w:p>
    <w:p w:rsidR="007B1547" w:rsidRPr="00DC7A67" w:rsidP="00DC7A67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DC7A67">
        <w:rPr>
          <w:color w:val="000000"/>
          <w:sz w:val="28"/>
          <w:szCs w:val="28"/>
          <w:lang w:val="ru-RU"/>
        </w:rPr>
        <w:t xml:space="preserve">Права и законные интересы </w:t>
      </w:r>
      <w:r w:rsidRPr="00F5510B" w:rsidR="00167F9C">
        <w:rPr>
          <w:sz w:val="28"/>
          <w:szCs w:val="28"/>
          <w:lang w:val="ru-RU"/>
        </w:rPr>
        <w:t>глав</w:t>
      </w:r>
      <w:r w:rsidR="00167F9C">
        <w:rPr>
          <w:sz w:val="28"/>
          <w:szCs w:val="28"/>
          <w:lang w:val="ru-RU"/>
        </w:rPr>
        <w:t>ы</w:t>
      </w:r>
      <w:r w:rsidRPr="00F5510B" w:rsidR="00167F9C">
        <w:rPr>
          <w:sz w:val="28"/>
          <w:szCs w:val="28"/>
          <w:lang w:val="ru-RU"/>
        </w:rPr>
        <w:t xml:space="preserve"> Администрации </w:t>
      </w:r>
      <w:r w:rsidR="00FD6A75">
        <w:rPr>
          <w:sz w:val="28"/>
          <w:szCs w:val="28"/>
          <w:lang w:val="ru-RU"/>
        </w:rPr>
        <w:t>Ароматновского</w:t>
      </w:r>
      <w:r w:rsidRPr="00F5510B" w:rsidR="00167F9C">
        <w:rPr>
          <w:sz w:val="28"/>
          <w:szCs w:val="28"/>
          <w:lang w:val="ru-RU"/>
        </w:rPr>
        <w:t xml:space="preserve"> сельского поселения Белогорского района Республики Крым</w:t>
      </w:r>
      <w:r w:rsidR="00167F9C">
        <w:rPr>
          <w:rFonts w:eastAsia="Calibri"/>
          <w:sz w:val="28"/>
          <w:szCs w:val="28"/>
          <w:lang w:val="ru-RU" w:eastAsia="en-US"/>
        </w:rPr>
        <w:t xml:space="preserve"> </w:t>
      </w:r>
      <w:r w:rsidR="00FD6A75">
        <w:rPr>
          <w:rFonts w:eastAsia="Calibri"/>
          <w:sz w:val="28"/>
          <w:szCs w:val="28"/>
          <w:lang w:val="ru-RU" w:eastAsia="en-US"/>
        </w:rPr>
        <w:t>Кудинова И.В</w:t>
      </w:r>
      <w:r w:rsidR="00167F9C">
        <w:rPr>
          <w:rFonts w:eastAsia="Calibri"/>
          <w:sz w:val="28"/>
          <w:szCs w:val="28"/>
          <w:lang w:val="ru-RU" w:eastAsia="en-US"/>
        </w:rPr>
        <w:t>.</w:t>
      </w:r>
      <w:r w:rsidR="002F28F0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Pr="00DC7A67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7B1547" w:rsidRPr="00DC7A67" w:rsidP="00DC7A6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C7A67">
        <w:rPr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DC7A67">
          <w:rPr>
            <w:sz w:val="28"/>
            <w:szCs w:val="28"/>
            <w:lang w:val="ru-RU" w:eastAsia="ru-RU"/>
          </w:rPr>
          <w:t>4.5 КоАП</w:t>
        </w:r>
      </w:hyperlink>
      <w:r w:rsidRPr="00DC7A67">
        <w:rPr>
          <w:sz w:val="28"/>
          <w:szCs w:val="28"/>
          <w:lang w:val="ru-RU" w:eastAsia="ru-RU"/>
        </w:rPr>
        <w:t xml:space="preserve"> РФ, не истек, иных обстоятельств, исключающих</w:t>
      </w:r>
      <w:r w:rsidRPr="00DC7A67">
        <w:rPr>
          <w:sz w:val="28"/>
          <w:szCs w:val="28"/>
          <w:lang w:val="ru-RU" w:eastAsia="ru-RU"/>
        </w:rPr>
        <w:t xml:space="preserve"> производство по делу об административном правонарушении, не имеется.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DC7A67">
        <w:rPr>
          <w:sz w:val="28"/>
          <w:szCs w:val="28"/>
          <w:lang w:val="ru-RU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</w:t>
      </w:r>
      <w:r w:rsidRPr="00DC7A67">
        <w:rPr>
          <w:sz w:val="28"/>
          <w:szCs w:val="28"/>
          <w:lang w:val="ru-RU"/>
        </w:rPr>
        <w:t>ивается.</w:t>
      </w:r>
    </w:p>
    <w:p w:rsidR="007B1547" w:rsidRPr="00DC7A67" w:rsidP="00DC7A6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DC7A67">
        <w:rPr>
          <w:sz w:val="28"/>
          <w:szCs w:val="28"/>
          <w:shd w:val="clear" w:color="auto" w:fill="FFFFFF"/>
          <w:lang w:val="ru-RU"/>
        </w:rPr>
        <w:t xml:space="preserve">, </w:t>
      </w:r>
      <w:r w:rsidRPr="00DC7A67">
        <w:rPr>
          <w:sz w:val="28"/>
          <w:szCs w:val="28"/>
          <w:lang w:val="ru-RU"/>
        </w:rPr>
        <w:t>данные о личности виновно</w:t>
      </w:r>
      <w:r w:rsidR="00952329">
        <w:rPr>
          <w:sz w:val="28"/>
          <w:szCs w:val="28"/>
          <w:lang w:val="ru-RU"/>
        </w:rPr>
        <w:t>го</w:t>
      </w:r>
      <w:r w:rsidRPr="00DC7A67">
        <w:rPr>
          <w:sz w:val="28"/>
          <w:szCs w:val="28"/>
          <w:lang w:val="ru-RU"/>
        </w:rPr>
        <w:t xml:space="preserve">, мировой судья считает необходимым </w:t>
      </w:r>
      <w:r w:rsidRPr="00DC7A67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F5510B" w:rsidR="00167F9C">
        <w:rPr>
          <w:sz w:val="28"/>
          <w:szCs w:val="28"/>
          <w:lang w:val="ru-RU"/>
        </w:rPr>
        <w:t>глав</w:t>
      </w:r>
      <w:r w:rsidR="00167F9C">
        <w:rPr>
          <w:sz w:val="28"/>
          <w:szCs w:val="28"/>
          <w:lang w:val="ru-RU"/>
        </w:rPr>
        <w:t>е</w:t>
      </w:r>
      <w:r w:rsidRPr="00F5510B" w:rsidR="00167F9C">
        <w:rPr>
          <w:sz w:val="28"/>
          <w:szCs w:val="28"/>
          <w:lang w:val="ru-RU"/>
        </w:rPr>
        <w:t xml:space="preserve"> Администрации </w:t>
      </w:r>
      <w:r w:rsidR="00FD6A75">
        <w:rPr>
          <w:sz w:val="28"/>
          <w:szCs w:val="28"/>
          <w:lang w:val="ru-RU"/>
        </w:rPr>
        <w:t>Ароматновского</w:t>
      </w:r>
      <w:r w:rsidRPr="00F5510B" w:rsidR="00167F9C">
        <w:rPr>
          <w:sz w:val="28"/>
          <w:szCs w:val="28"/>
          <w:lang w:val="ru-RU"/>
        </w:rPr>
        <w:t xml:space="preserve"> сельского поселения Белогорского района Республики Крым</w:t>
      </w:r>
      <w:r w:rsidR="00167F9C">
        <w:rPr>
          <w:rFonts w:eastAsia="Calibri"/>
          <w:sz w:val="28"/>
          <w:szCs w:val="28"/>
          <w:lang w:val="ru-RU" w:eastAsia="en-US"/>
        </w:rPr>
        <w:t xml:space="preserve"> </w:t>
      </w:r>
      <w:r w:rsidR="00FD6A75">
        <w:rPr>
          <w:rFonts w:eastAsia="Calibri"/>
          <w:sz w:val="28"/>
          <w:szCs w:val="28"/>
          <w:lang w:val="ru-RU" w:eastAsia="en-US"/>
        </w:rPr>
        <w:t>Кудинову И.В</w:t>
      </w:r>
      <w:r w:rsidR="00167F9C">
        <w:rPr>
          <w:rFonts w:eastAsia="Calibri"/>
          <w:sz w:val="28"/>
          <w:szCs w:val="28"/>
          <w:lang w:val="ru-RU" w:eastAsia="en-US"/>
        </w:rPr>
        <w:t>.</w:t>
      </w:r>
      <w:r w:rsidR="00975318">
        <w:rPr>
          <w:rFonts w:eastAsia="Calibri"/>
          <w:sz w:val="28"/>
          <w:szCs w:val="28"/>
          <w:lang w:val="ru-RU" w:eastAsia="en-US"/>
        </w:rPr>
        <w:t xml:space="preserve"> </w:t>
      </w:r>
      <w:r w:rsidRPr="00DC7A67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="00975318">
        <w:rPr>
          <w:sz w:val="28"/>
          <w:szCs w:val="28"/>
          <w:shd w:val="clear" w:color="auto" w:fill="FFFFFF"/>
          <w:lang w:val="ru-RU"/>
        </w:rPr>
        <w:t xml:space="preserve">административного </w:t>
      </w:r>
      <w:r w:rsidRPr="00DC7A67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B1547" w:rsidRPr="00DC7A67" w:rsidP="00DC7A67">
      <w:pPr>
        <w:ind w:firstLine="567"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>Руководствуясь ч</w:t>
      </w:r>
      <w:r w:rsidRPr="00DC7A67">
        <w:rPr>
          <w:sz w:val="28"/>
          <w:szCs w:val="28"/>
          <w:lang w:val="ru-RU"/>
        </w:rPr>
        <w:t>.</w:t>
      </w:r>
      <w:r w:rsidR="00416557">
        <w:rPr>
          <w:sz w:val="28"/>
          <w:szCs w:val="28"/>
          <w:lang w:val="ru-RU"/>
        </w:rPr>
        <w:t xml:space="preserve"> </w:t>
      </w:r>
      <w:r w:rsidRPr="00DC7A67">
        <w:rPr>
          <w:sz w:val="28"/>
          <w:szCs w:val="28"/>
          <w:lang w:val="ru-RU"/>
        </w:rPr>
        <w:t>1</w:t>
      </w:r>
      <w:r w:rsidR="00416557">
        <w:rPr>
          <w:sz w:val="28"/>
          <w:szCs w:val="28"/>
          <w:lang w:val="ru-RU"/>
        </w:rPr>
        <w:t>2</w:t>
      </w:r>
      <w:r w:rsidRPr="00DC7A67">
        <w:rPr>
          <w:sz w:val="28"/>
          <w:szCs w:val="28"/>
          <w:lang w:val="ru-RU"/>
        </w:rPr>
        <w:t xml:space="preserve"> ст.19.5, ст.ст. 29.9, 29.10, 29.11 Кодекса Российской Федерации об административных правонарушениях, мировой судья – </w:t>
      </w:r>
    </w:p>
    <w:p w:rsidR="007B1547" w:rsidRPr="00DC7A67" w:rsidP="00DC7A67">
      <w:pPr>
        <w:ind w:firstLine="567"/>
        <w:jc w:val="center"/>
        <w:rPr>
          <w:b/>
          <w:sz w:val="28"/>
          <w:szCs w:val="28"/>
          <w:lang w:val="ru-RU"/>
        </w:rPr>
      </w:pPr>
      <w:r w:rsidRPr="00DC7A67">
        <w:rPr>
          <w:b/>
          <w:sz w:val="28"/>
          <w:szCs w:val="28"/>
          <w:lang w:val="ru-RU"/>
        </w:rPr>
        <w:t>ПОСТАНОВИЛ:</w:t>
      </w:r>
    </w:p>
    <w:p w:rsidR="00167F9C" w:rsidP="00DC7A67">
      <w:pPr>
        <w:ind w:firstLine="567"/>
        <w:contextualSpacing/>
        <w:jc w:val="both"/>
        <w:rPr>
          <w:sz w:val="28"/>
          <w:szCs w:val="28"/>
          <w:lang w:val="ru-RU"/>
        </w:rPr>
      </w:pPr>
      <w:r w:rsidRPr="00DC7A67">
        <w:rPr>
          <w:sz w:val="28"/>
          <w:szCs w:val="28"/>
          <w:lang w:val="ru-RU"/>
        </w:rPr>
        <w:t xml:space="preserve">Признать </w:t>
      </w:r>
      <w:r w:rsidRPr="00F5510B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у</w:t>
      </w:r>
      <w:r w:rsidRPr="00F5510B">
        <w:rPr>
          <w:sz w:val="28"/>
          <w:szCs w:val="28"/>
          <w:lang w:val="ru-RU"/>
        </w:rPr>
        <w:t xml:space="preserve"> Администрации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 w:rsidRPr="00F5510B">
        <w:rPr>
          <w:sz w:val="28"/>
          <w:szCs w:val="28"/>
          <w:lang w:val="ru-RU"/>
        </w:rPr>
        <w:t xml:space="preserve"> сельского поселения Белогорского района Республики Крым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="00FD6A75">
        <w:rPr>
          <w:rFonts w:eastAsia="Calibri"/>
          <w:sz w:val="28"/>
          <w:szCs w:val="28"/>
          <w:lang w:val="ru-RU" w:eastAsia="en-US"/>
        </w:rPr>
        <w:t>Кудинова Ивана Викторовича</w:t>
      </w:r>
      <w:r w:rsidRPr="00DC7A67" w:rsidR="00FD6A75">
        <w:rPr>
          <w:sz w:val="28"/>
          <w:szCs w:val="28"/>
          <w:lang w:val="ru-RU"/>
        </w:rPr>
        <w:t xml:space="preserve"> </w:t>
      </w:r>
      <w:r w:rsidRPr="00DC7A67">
        <w:rPr>
          <w:sz w:val="28"/>
          <w:szCs w:val="28"/>
          <w:lang w:val="ru-RU"/>
        </w:rPr>
        <w:t>виновн</w:t>
      </w:r>
      <w:r w:rsidR="00952329">
        <w:rPr>
          <w:sz w:val="28"/>
          <w:szCs w:val="28"/>
          <w:lang w:val="ru-RU"/>
        </w:rPr>
        <w:t>ым</w:t>
      </w:r>
      <w:r w:rsidRPr="00DC7A67">
        <w:rPr>
          <w:sz w:val="28"/>
          <w:szCs w:val="28"/>
          <w:lang w:val="ru-RU"/>
        </w:rPr>
        <w:t xml:space="preserve"> в совершении административного правон</w:t>
      </w:r>
      <w:r>
        <w:rPr>
          <w:sz w:val="28"/>
          <w:szCs w:val="28"/>
          <w:lang w:val="ru-RU"/>
        </w:rPr>
        <w:t>арушения, предусмотренного ч. 12</w:t>
      </w:r>
      <w:r w:rsidRPr="00DC7A67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и </w:t>
      </w:r>
      <w:r w:rsidRPr="00DC7A67">
        <w:rPr>
          <w:sz w:val="28"/>
          <w:szCs w:val="28"/>
          <w:shd w:val="clear" w:color="auto" w:fill="FFFFFF"/>
          <w:lang w:val="ru-RU"/>
        </w:rPr>
        <w:t>назначить е</w:t>
      </w:r>
      <w:r w:rsidR="00952329">
        <w:rPr>
          <w:sz w:val="28"/>
          <w:szCs w:val="28"/>
          <w:shd w:val="clear" w:color="auto" w:fill="FFFFFF"/>
          <w:lang w:val="ru-RU"/>
        </w:rPr>
        <w:t>му</w:t>
      </w:r>
      <w:r w:rsidRPr="00DC7A67">
        <w:rPr>
          <w:sz w:val="28"/>
          <w:szCs w:val="28"/>
          <w:shd w:val="clear" w:color="auto" w:fill="FFFFFF"/>
          <w:lang w:val="ru-RU"/>
        </w:rPr>
        <w:t xml:space="preserve"> </w:t>
      </w:r>
      <w:r w:rsidRPr="00DC7A67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7B1B5A">
        <w:rPr>
          <w:rFonts w:eastAsia="Calibri"/>
          <w:sz w:val="28"/>
          <w:szCs w:val="28"/>
          <w:lang w:val="ru-RU" w:eastAsia="en-US"/>
        </w:rPr>
        <w:t>&lt;данные изъяты&gt;</w:t>
      </w:r>
      <w:r>
        <w:rPr>
          <w:sz w:val="28"/>
          <w:szCs w:val="28"/>
          <w:lang w:val="ru-RU"/>
        </w:rPr>
        <w:t>рубле</w:t>
      </w:r>
      <w:r>
        <w:rPr>
          <w:sz w:val="28"/>
          <w:szCs w:val="28"/>
          <w:lang w:val="ru-RU"/>
        </w:rPr>
        <w:t xml:space="preserve">й. </w:t>
      </w:r>
    </w:p>
    <w:p w:rsidR="007B1B5A" w:rsidP="00DC7A67">
      <w:pPr>
        <w:widowControl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C7A67">
        <w:rPr>
          <w:color w:val="000000" w:themeColor="text1"/>
          <w:sz w:val="28"/>
          <w:szCs w:val="28"/>
          <w:lang w:val="ru-RU"/>
        </w:rPr>
        <w:t xml:space="preserve">Реквизиты для уплаты административного штрафа: Юридический адрес: </w:t>
      </w:r>
      <w:r>
        <w:rPr>
          <w:rFonts w:eastAsia="Calibri"/>
          <w:sz w:val="28"/>
          <w:szCs w:val="28"/>
          <w:lang w:val="ru-RU" w:eastAsia="en-US"/>
        </w:rPr>
        <w:t>&lt;данные изъяты&gt;</w:t>
      </w:r>
    </w:p>
    <w:p w:rsidR="009F183F" w:rsidRPr="00DC7A67" w:rsidP="00DC7A67">
      <w:pPr>
        <w:widowControl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 xml:space="preserve">Согласно ч.1 ст.20.25 КоАП РФ </w:t>
      </w:r>
      <w:r w:rsidRPr="00DC7A67">
        <w:rPr>
          <w:color w:val="000000" w:themeColor="text1"/>
          <w:sz w:val="28"/>
          <w:szCs w:val="28"/>
          <w:lang w:val="ru-RU" w:eastAsia="ru-RU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</w:t>
      </w:r>
      <w:r w:rsidRPr="00DC7A67">
        <w:rPr>
          <w:color w:val="000000" w:themeColor="text1"/>
          <w:sz w:val="28"/>
          <w:szCs w:val="28"/>
          <w:lang w:val="ru-RU" w:eastAsia="ru-RU"/>
        </w:rPr>
        <w:t>тнадцати суток, либо обязательные работы на срок до пятидесяти часов.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</w:t>
      </w:r>
      <w:r w:rsidRPr="00DC7A67">
        <w:rPr>
          <w:color w:val="000000" w:themeColor="text1"/>
          <w:sz w:val="28"/>
          <w:szCs w:val="28"/>
          <w:lang w:val="ru-RU" w:eastAsia="ru-RU"/>
        </w:rPr>
        <w:t>и, за неисполнение которой административное наказание было назначено.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C7A67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</w:t>
      </w:r>
      <w:r w:rsidRPr="00DC7A67">
        <w:rPr>
          <w:color w:val="000000" w:themeColor="text1"/>
          <w:sz w:val="28"/>
          <w:szCs w:val="28"/>
          <w:lang w:val="ru-RU" w:eastAsia="ru-RU"/>
        </w:rPr>
        <w:t>ым в течение десяти суток со дня вручения или получения его копии.</w:t>
      </w:r>
    </w:p>
    <w:p w:rsidR="009F183F" w:rsidRPr="00DC7A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9F183F" w:rsidRPr="005C0B67" w:rsidP="00DC7A67">
      <w:pPr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5C0B67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7B1B5A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                            </w:t>
      </w:r>
      <w:r w:rsidRPr="005C0B67">
        <w:rPr>
          <w:color w:val="000000" w:themeColor="text1"/>
          <w:sz w:val="28"/>
          <w:szCs w:val="28"/>
          <w:lang w:val="ru-RU" w:eastAsia="ru-RU"/>
        </w:rPr>
        <w:t>С.Р. Новиков</w:t>
      </w:r>
    </w:p>
    <w:p w:rsidR="009F183F" w:rsidRPr="007B1B5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7B1B5A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</w:t>
      </w:r>
    </w:p>
    <w:p w:rsidR="009F183F" w:rsidRPr="007B1B5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7B1B5A">
        <w:rPr>
          <w:color w:val="FFFFFF" w:themeColor="background1"/>
          <w:sz w:val="28"/>
          <w:szCs w:val="28"/>
          <w:lang w:val="ru-RU" w:eastAsia="ru-RU"/>
        </w:rPr>
        <w:t xml:space="preserve">        </w:t>
      </w:r>
    </w:p>
    <w:p w:rsidR="009F183F" w:rsidRPr="007B1B5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7B1B5A">
        <w:rPr>
          <w:color w:val="FFFFFF" w:themeColor="background1"/>
          <w:sz w:val="28"/>
          <w:szCs w:val="28"/>
          <w:lang w:val="ru-RU" w:eastAsia="ru-RU"/>
        </w:rPr>
        <w:t>Пост</w:t>
      </w:r>
      <w:r w:rsidRPr="007B1B5A">
        <w:rPr>
          <w:color w:val="FFFFFF" w:themeColor="background1"/>
          <w:sz w:val="28"/>
          <w:szCs w:val="28"/>
          <w:lang w:val="ru-RU" w:eastAsia="ru-RU"/>
        </w:rPr>
        <w:t>ановление не вступило в законную силу.</w:t>
      </w:r>
    </w:p>
    <w:p w:rsidR="009F183F" w:rsidRPr="007B1B5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  <w:r w:rsidRPr="007B1B5A">
        <w:rPr>
          <w:color w:val="FFFFFF" w:themeColor="background1"/>
          <w:sz w:val="28"/>
          <w:szCs w:val="28"/>
          <w:lang w:val="ru-RU" w:eastAsia="ru-RU"/>
        </w:rPr>
        <w:t xml:space="preserve">Мировой судья:                                                                   секретарь с/з:      </w:t>
      </w:r>
    </w:p>
    <w:p w:rsidR="009F183F" w:rsidRPr="007B1B5A" w:rsidP="00DC7A67">
      <w:pPr>
        <w:ind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9F183F" w:rsidRPr="005C0B67" w:rsidP="00DC7A67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9F183F" w:rsidRPr="005C0B67" w:rsidP="00DC7A67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9F183F" w:rsidRPr="005C0B67" w:rsidP="00DC7A67">
      <w:pPr>
        <w:ind w:firstLine="567"/>
        <w:jc w:val="both"/>
        <w:rPr>
          <w:color w:val="000000" w:themeColor="text1"/>
          <w:sz w:val="28"/>
          <w:szCs w:val="28"/>
        </w:rPr>
      </w:pPr>
    </w:p>
    <w:p w:rsidR="0038374E" w:rsidRPr="005C0B67" w:rsidP="009F183F">
      <w:pPr>
        <w:ind w:firstLine="567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sectPr w:rsidSect="00FD5124">
      <w:headerReference w:type="default" r:id="rId10"/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244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B5A" w:rsidR="007B1B5A">
          <w:rPr>
            <w:noProof/>
            <w:lang w:val="ru-RU"/>
          </w:rPr>
          <w:t>5</w:t>
        </w:r>
        <w:r>
          <w:fldChar w:fldCharType="end"/>
        </w:r>
      </w:p>
    </w:sdtContent>
  </w:sdt>
  <w:p w:rsidR="00E244CF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B9F"/>
    <w:rsid w:val="00001CA0"/>
    <w:rsid w:val="000078B1"/>
    <w:rsid w:val="000222CD"/>
    <w:rsid w:val="00023CC3"/>
    <w:rsid w:val="00025073"/>
    <w:rsid w:val="000319AD"/>
    <w:rsid w:val="00036C2F"/>
    <w:rsid w:val="00037DBA"/>
    <w:rsid w:val="00040FFF"/>
    <w:rsid w:val="00052AA5"/>
    <w:rsid w:val="00057D9B"/>
    <w:rsid w:val="00062F93"/>
    <w:rsid w:val="0006310D"/>
    <w:rsid w:val="00063116"/>
    <w:rsid w:val="0006324F"/>
    <w:rsid w:val="0007263B"/>
    <w:rsid w:val="00085A62"/>
    <w:rsid w:val="00086D08"/>
    <w:rsid w:val="00094168"/>
    <w:rsid w:val="000A5373"/>
    <w:rsid w:val="000A7CF2"/>
    <w:rsid w:val="000B1B89"/>
    <w:rsid w:val="000D2E87"/>
    <w:rsid w:val="000E0596"/>
    <w:rsid w:val="000F15FA"/>
    <w:rsid w:val="000F1CAD"/>
    <w:rsid w:val="000F1E92"/>
    <w:rsid w:val="00105832"/>
    <w:rsid w:val="00114EB0"/>
    <w:rsid w:val="0012019B"/>
    <w:rsid w:val="00132155"/>
    <w:rsid w:val="00133304"/>
    <w:rsid w:val="001358EB"/>
    <w:rsid w:val="001427FA"/>
    <w:rsid w:val="0015423B"/>
    <w:rsid w:val="001607C9"/>
    <w:rsid w:val="00160F69"/>
    <w:rsid w:val="00162102"/>
    <w:rsid w:val="001634BC"/>
    <w:rsid w:val="00166FE0"/>
    <w:rsid w:val="00167F9C"/>
    <w:rsid w:val="00171B05"/>
    <w:rsid w:val="00182283"/>
    <w:rsid w:val="0019014F"/>
    <w:rsid w:val="001A05FC"/>
    <w:rsid w:val="001C059D"/>
    <w:rsid w:val="001C3D36"/>
    <w:rsid w:val="001C4BC4"/>
    <w:rsid w:val="001C714B"/>
    <w:rsid w:val="001D1DCD"/>
    <w:rsid w:val="001D340D"/>
    <w:rsid w:val="001E0A19"/>
    <w:rsid w:val="001F00D9"/>
    <w:rsid w:val="001F21E5"/>
    <w:rsid w:val="001F23DE"/>
    <w:rsid w:val="001F4D23"/>
    <w:rsid w:val="001F7F22"/>
    <w:rsid w:val="002041E7"/>
    <w:rsid w:val="002051EF"/>
    <w:rsid w:val="002066BF"/>
    <w:rsid w:val="002104AF"/>
    <w:rsid w:val="00211086"/>
    <w:rsid w:val="0021327D"/>
    <w:rsid w:val="002212C3"/>
    <w:rsid w:val="00225D75"/>
    <w:rsid w:val="00246CA2"/>
    <w:rsid w:val="00252F54"/>
    <w:rsid w:val="00253423"/>
    <w:rsid w:val="0026458E"/>
    <w:rsid w:val="00265833"/>
    <w:rsid w:val="00272F77"/>
    <w:rsid w:val="00274DCF"/>
    <w:rsid w:val="00276400"/>
    <w:rsid w:val="00276449"/>
    <w:rsid w:val="0028339B"/>
    <w:rsid w:val="00287F66"/>
    <w:rsid w:val="002A1237"/>
    <w:rsid w:val="002A60C7"/>
    <w:rsid w:val="002B02F8"/>
    <w:rsid w:val="002B2763"/>
    <w:rsid w:val="002C2BA4"/>
    <w:rsid w:val="002C5936"/>
    <w:rsid w:val="002C7FF0"/>
    <w:rsid w:val="002D3763"/>
    <w:rsid w:val="002E17A5"/>
    <w:rsid w:val="002E4BA1"/>
    <w:rsid w:val="002F28F0"/>
    <w:rsid w:val="00313281"/>
    <w:rsid w:val="0031335A"/>
    <w:rsid w:val="00320DF5"/>
    <w:rsid w:val="00320EEA"/>
    <w:rsid w:val="00321A4A"/>
    <w:rsid w:val="0033180C"/>
    <w:rsid w:val="00340E48"/>
    <w:rsid w:val="00341609"/>
    <w:rsid w:val="00341DA4"/>
    <w:rsid w:val="00351B37"/>
    <w:rsid w:val="00353AD4"/>
    <w:rsid w:val="00360C27"/>
    <w:rsid w:val="0036328A"/>
    <w:rsid w:val="00367864"/>
    <w:rsid w:val="00375123"/>
    <w:rsid w:val="00381F18"/>
    <w:rsid w:val="0038374E"/>
    <w:rsid w:val="00384E41"/>
    <w:rsid w:val="00394F0E"/>
    <w:rsid w:val="003A623E"/>
    <w:rsid w:val="003B09DA"/>
    <w:rsid w:val="003B2FD1"/>
    <w:rsid w:val="003B3FE9"/>
    <w:rsid w:val="003C5D70"/>
    <w:rsid w:val="003C5EF1"/>
    <w:rsid w:val="003C64F5"/>
    <w:rsid w:val="003D0BFF"/>
    <w:rsid w:val="003D1CF3"/>
    <w:rsid w:val="003D2D07"/>
    <w:rsid w:val="003E2AF7"/>
    <w:rsid w:val="003F3857"/>
    <w:rsid w:val="004153E9"/>
    <w:rsid w:val="00416557"/>
    <w:rsid w:val="00424D1F"/>
    <w:rsid w:val="00430BD0"/>
    <w:rsid w:val="00436B9B"/>
    <w:rsid w:val="00447CF4"/>
    <w:rsid w:val="00454BC3"/>
    <w:rsid w:val="00457BC9"/>
    <w:rsid w:val="00460D15"/>
    <w:rsid w:val="0046105A"/>
    <w:rsid w:val="004804EC"/>
    <w:rsid w:val="004841CC"/>
    <w:rsid w:val="004842A2"/>
    <w:rsid w:val="0048558B"/>
    <w:rsid w:val="0048658E"/>
    <w:rsid w:val="00486AB1"/>
    <w:rsid w:val="004A2D8B"/>
    <w:rsid w:val="004B6B82"/>
    <w:rsid w:val="004D2677"/>
    <w:rsid w:val="004E1565"/>
    <w:rsid w:val="004E5FD0"/>
    <w:rsid w:val="005003B6"/>
    <w:rsid w:val="00511009"/>
    <w:rsid w:val="00515720"/>
    <w:rsid w:val="00525CAC"/>
    <w:rsid w:val="00525CF0"/>
    <w:rsid w:val="00552F7A"/>
    <w:rsid w:val="0055744A"/>
    <w:rsid w:val="005644A8"/>
    <w:rsid w:val="00564825"/>
    <w:rsid w:val="00565DA8"/>
    <w:rsid w:val="005706F8"/>
    <w:rsid w:val="00570997"/>
    <w:rsid w:val="005727BD"/>
    <w:rsid w:val="00573130"/>
    <w:rsid w:val="005875E7"/>
    <w:rsid w:val="00594F68"/>
    <w:rsid w:val="00597FE7"/>
    <w:rsid w:val="005A0088"/>
    <w:rsid w:val="005A1134"/>
    <w:rsid w:val="005A2B78"/>
    <w:rsid w:val="005A524D"/>
    <w:rsid w:val="005C0B67"/>
    <w:rsid w:val="005D70CB"/>
    <w:rsid w:val="005E2F9A"/>
    <w:rsid w:val="005E56AC"/>
    <w:rsid w:val="005E6631"/>
    <w:rsid w:val="005F0269"/>
    <w:rsid w:val="006112CC"/>
    <w:rsid w:val="0061771B"/>
    <w:rsid w:val="0062059C"/>
    <w:rsid w:val="00625375"/>
    <w:rsid w:val="00625577"/>
    <w:rsid w:val="00635143"/>
    <w:rsid w:val="00640B03"/>
    <w:rsid w:val="00665B15"/>
    <w:rsid w:val="006811D9"/>
    <w:rsid w:val="006815F9"/>
    <w:rsid w:val="00692214"/>
    <w:rsid w:val="006B2F32"/>
    <w:rsid w:val="006C23BA"/>
    <w:rsid w:val="006D2D56"/>
    <w:rsid w:val="006D642C"/>
    <w:rsid w:val="006D6907"/>
    <w:rsid w:val="006E0AB6"/>
    <w:rsid w:val="006F240F"/>
    <w:rsid w:val="006F6BC9"/>
    <w:rsid w:val="00707873"/>
    <w:rsid w:val="007115AD"/>
    <w:rsid w:val="007139A9"/>
    <w:rsid w:val="00714E32"/>
    <w:rsid w:val="0072365D"/>
    <w:rsid w:val="00730E75"/>
    <w:rsid w:val="00733C07"/>
    <w:rsid w:val="00737088"/>
    <w:rsid w:val="007409D1"/>
    <w:rsid w:val="00745859"/>
    <w:rsid w:val="0075073C"/>
    <w:rsid w:val="007714B8"/>
    <w:rsid w:val="0077223B"/>
    <w:rsid w:val="00776C79"/>
    <w:rsid w:val="00790E18"/>
    <w:rsid w:val="00795A12"/>
    <w:rsid w:val="007969C6"/>
    <w:rsid w:val="00796CE8"/>
    <w:rsid w:val="007A0538"/>
    <w:rsid w:val="007A2290"/>
    <w:rsid w:val="007A446C"/>
    <w:rsid w:val="007A5C00"/>
    <w:rsid w:val="007A77E5"/>
    <w:rsid w:val="007B1547"/>
    <w:rsid w:val="007B1B5A"/>
    <w:rsid w:val="007B2FB4"/>
    <w:rsid w:val="007C2315"/>
    <w:rsid w:val="007D0540"/>
    <w:rsid w:val="007D32D1"/>
    <w:rsid w:val="007E0C6F"/>
    <w:rsid w:val="007E1818"/>
    <w:rsid w:val="007E61F5"/>
    <w:rsid w:val="007F406B"/>
    <w:rsid w:val="007F62CF"/>
    <w:rsid w:val="007F6467"/>
    <w:rsid w:val="008051EB"/>
    <w:rsid w:val="0080638A"/>
    <w:rsid w:val="00822A92"/>
    <w:rsid w:val="008239B9"/>
    <w:rsid w:val="0082641F"/>
    <w:rsid w:val="0083497D"/>
    <w:rsid w:val="00834A0B"/>
    <w:rsid w:val="0084419B"/>
    <w:rsid w:val="00853394"/>
    <w:rsid w:val="00854F51"/>
    <w:rsid w:val="0086152C"/>
    <w:rsid w:val="00863FA0"/>
    <w:rsid w:val="008655BF"/>
    <w:rsid w:val="00873A09"/>
    <w:rsid w:val="00877CB4"/>
    <w:rsid w:val="00890597"/>
    <w:rsid w:val="0089117A"/>
    <w:rsid w:val="00892ECE"/>
    <w:rsid w:val="00894684"/>
    <w:rsid w:val="00896FCE"/>
    <w:rsid w:val="008A13C5"/>
    <w:rsid w:val="008B40CF"/>
    <w:rsid w:val="008E3F97"/>
    <w:rsid w:val="00925DF1"/>
    <w:rsid w:val="0094480B"/>
    <w:rsid w:val="009522B6"/>
    <w:rsid w:val="00952329"/>
    <w:rsid w:val="00952661"/>
    <w:rsid w:val="00953846"/>
    <w:rsid w:val="00956FD4"/>
    <w:rsid w:val="00961FEB"/>
    <w:rsid w:val="009630D0"/>
    <w:rsid w:val="00966CDC"/>
    <w:rsid w:val="009675F8"/>
    <w:rsid w:val="00967F6C"/>
    <w:rsid w:val="00971AA7"/>
    <w:rsid w:val="00974AFC"/>
    <w:rsid w:val="00975318"/>
    <w:rsid w:val="00980C1E"/>
    <w:rsid w:val="009A14E2"/>
    <w:rsid w:val="009A21B3"/>
    <w:rsid w:val="009A54B1"/>
    <w:rsid w:val="009A64B8"/>
    <w:rsid w:val="009B4538"/>
    <w:rsid w:val="009D299D"/>
    <w:rsid w:val="009E4999"/>
    <w:rsid w:val="009E5C87"/>
    <w:rsid w:val="009E610E"/>
    <w:rsid w:val="009F183F"/>
    <w:rsid w:val="009F4510"/>
    <w:rsid w:val="00A001F4"/>
    <w:rsid w:val="00A00AD2"/>
    <w:rsid w:val="00A0121D"/>
    <w:rsid w:val="00A06EA8"/>
    <w:rsid w:val="00A07517"/>
    <w:rsid w:val="00A10CC0"/>
    <w:rsid w:val="00A11EA7"/>
    <w:rsid w:val="00A273E0"/>
    <w:rsid w:val="00A413CA"/>
    <w:rsid w:val="00A50FC2"/>
    <w:rsid w:val="00A53E78"/>
    <w:rsid w:val="00A647A8"/>
    <w:rsid w:val="00A660BB"/>
    <w:rsid w:val="00AA577F"/>
    <w:rsid w:val="00AA635D"/>
    <w:rsid w:val="00AA65DD"/>
    <w:rsid w:val="00AC1FDC"/>
    <w:rsid w:val="00AC7625"/>
    <w:rsid w:val="00AD46BA"/>
    <w:rsid w:val="00AE2827"/>
    <w:rsid w:val="00AE4775"/>
    <w:rsid w:val="00AE4956"/>
    <w:rsid w:val="00AF5C3B"/>
    <w:rsid w:val="00B02888"/>
    <w:rsid w:val="00B0384B"/>
    <w:rsid w:val="00B03961"/>
    <w:rsid w:val="00B07A98"/>
    <w:rsid w:val="00B108D9"/>
    <w:rsid w:val="00B22505"/>
    <w:rsid w:val="00B32BF0"/>
    <w:rsid w:val="00B37AA4"/>
    <w:rsid w:val="00B37D2B"/>
    <w:rsid w:val="00B44E28"/>
    <w:rsid w:val="00B460CF"/>
    <w:rsid w:val="00B471B8"/>
    <w:rsid w:val="00B51FD4"/>
    <w:rsid w:val="00B525D2"/>
    <w:rsid w:val="00B64531"/>
    <w:rsid w:val="00B64A8E"/>
    <w:rsid w:val="00B72BD0"/>
    <w:rsid w:val="00B755EF"/>
    <w:rsid w:val="00B76251"/>
    <w:rsid w:val="00B80E25"/>
    <w:rsid w:val="00B80E58"/>
    <w:rsid w:val="00B819A2"/>
    <w:rsid w:val="00B81FE7"/>
    <w:rsid w:val="00B924FE"/>
    <w:rsid w:val="00B933EB"/>
    <w:rsid w:val="00BA6099"/>
    <w:rsid w:val="00BB0833"/>
    <w:rsid w:val="00BB2209"/>
    <w:rsid w:val="00BD259F"/>
    <w:rsid w:val="00BD5CF8"/>
    <w:rsid w:val="00BE7099"/>
    <w:rsid w:val="00BF5640"/>
    <w:rsid w:val="00C00A4B"/>
    <w:rsid w:val="00C271B9"/>
    <w:rsid w:val="00C30688"/>
    <w:rsid w:val="00C34FC9"/>
    <w:rsid w:val="00C452C1"/>
    <w:rsid w:val="00C47AD8"/>
    <w:rsid w:val="00C60B59"/>
    <w:rsid w:val="00C623F3"/>
    <w:rsid w:val="00C87CB4"/>
    <w:rsid w:val="00C92547"/>
    <w:rsid w:val="00C93422"/>
    <w:rsid w:val="00CA1E32"/>
    <w:rsid w:val="00CA4677"/>
    <w:rsid w:val="00CC62E3"/>
    <w:rsid w:val="00CD2175"/>
    <w:rsid w:val="00CD22C8"/>
    <w:rsid w:val="00CD4E0F"/>
    <w:rsid w:val="00CE7432"/>
    <w:rsid w:val="00CF5739"/>
    <w:rsid w:val="00CF59E2"/>
    <w:rsid w:val="00D02FEF"/>
    <w:rsid w:val="00D07499"/>
    <w:rsid w:val="00D175C9"/>
    <w:rsid w:val="00D27CAE"/>
    <w:rsid w:val="00D33D26"/>
    <w:rsid w:val="00D37072"/>
    <w:rsid w:val="00D40765"/>
    <w:rsid w:val="00D43ECC"/>
    <w:rsid w:val="00D47F3A"/>
    <w:rsid w:val="00D56781"/>
    <w:rsid w:val="00D62518"/>
    <w:rsid w:val="00D626C6"/>
    <w:rsid w:val="00D7128B"/>
    <w:rsid w:val="00D71FA8"/>
    <w:rsid w:val="00D75C77"/>
    <w:rsid w:val="00D84D90"/>
    <w:rsid w:val="00D87044"/>
    <w:rsid w:val="00D87316"/>
    <w:rsid w:val="00DB1DC4"/>
    <w:rsid w:val="00DB6992"/>
    <w:rsid w:val="00DB74BD"/>
    <w:rsid w:val="00DC10D5"/>
    <w:rsid w:val="00DC7A67"/>
    <w:rsid w:val="00DD129E"/>
    <w:rsid w:val="00DD2803"/>
    <w:rsid w:val="00DE744A"/>
    <w:rsid w:val="00DF5DE0"/>
    <w:rsid w:val="00E04E6C"/>
    <w:rsid w:val="00E06245"/>
    <w:rsid w:val="00E06E39"/>
    <w:rsid w:val="00E07680"/>
    <w:rsid w:val="00E13171"/>
    <w:rsid w:val="00E142E5"/>
    <w:rsid w:val="00E14FCD"/>
    <w:rsid w:val="00E23BEF"/>
    <w:rsid w:val="00E23EF9"/>
    <w:rsid w:val="00E244CF"/>
    <w:rsid w:val="00E40366"/>
    <w:rsid w:val="00E46CCB"/>
    <w:rsid w:val="00E4750C"/>
    <w:rsid w:val="00E47CA3"/>
    <w:rsid w:val="00E54E60"/>
    <w:rsid w:val="00E7157B"/>
    <w:rsid w:val="00E87EDE"/>
    <w:rsid w:val="00E928A6"/>
    <w:rsid w:val="00EA0840"/>
    <w:rsid w:val="00EA45B7"/>
    <w:rsid w:val="00EB3281"/>
    <w:rsid w:val="00EB4159"/>
    <w:rsid w:val="00EC6DE4"/>
    <w:rsid w:val="00ED01D7"/>
    <w:rsid w:val="00ED1067"/>
    <w:rsid w:val="00ED3F7B"/>
    <w:rsid w:val="00ED488B"/>
    <w:rsid w:val="00ED7FE6"/>
    <w:rsid w:val="00EE0BC3"/>
    <w:rsid w:val="00EE0EF4"/>
    <w:rsid w:val="00EE3614"/>
    <w:rsid w:val="00F02E51"/>
    <w:rsid w:val="00F175B3"/>
    <w:rsid w:val="00F213F0"/>
    <w:rsid w:val="00F21616"/>
    <w:rsid w:val="00F24D3E"/>
    <w:rsid w:val="00F305A8"/>
    <w:rsid w:val="00F31E28"/>
    <w:rsid w:val="00F44FF3"/>
    <w:rsid w:val="00F5241B"/>
    <w:rsid w:val="00F54F4D"/>
    <w:rsid w:val="00F5510B"/>
    <w:rsid w:val="00F633A7"/>
    <w:rsid w:val="00F71A9D"/>
    <w:rsid w:val="00F75674"/>
    <w:rsid w:val="00F81F54"/>
    <w:rsid w:val="00F84572"/>
    <w:rsid w:val="00F94B6F"/>
    <w:rsid w:val="00FA763A"/>
    <w:rsid w:val="00FB0ABB"/>
    <w:rsid w:val="00FB65D5"/>
    <w:rsid w:val="00FB679B"/>
    <w:rsid w:val="00FD5124"/>
    <w:rsid w:val="00FD61B6"/>
    <w:rsid w:val="00FD676B"/>
    <w:rsid w:val="00FD6A75"/>
    <w:rsid w:val="00FE2DDA"/>
    <w:rsid w:val="00FE6054"/>
    <w:rsid w:val="00FE6D21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  <w:style w:type="paragraph" w:customStyle="1" w:styleId="s1">
    <w:name w:val="s_1"/>
    <w:basedOn w:val="Normal"/>
    <w:rsid w:val="006112CC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611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garantF1://12025267.559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4B7D-7CDB-433F-93B9-63C87E80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