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5-32-406/2018</w:t>
      </w:r>
    </w:p>
    <w:p w:rsidR="00A77B3E">
      <w:r>
        <w:t>ПОСТАНОВЛЕНИЕ</w:t>
      </w:r>
    </w:p>
    <w:p w:rsidR="00A77B3E">
      <w:r>
        <w:t>21 декабря 2018 года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Деревлева</w:t>
      </w:r>
      <w:r>
        <w:t xml:space="preserve"> Евгения Александровича, паспортные данные, гражданина РФ, со средним образованием, холостого, имеющего троих детей ...</w:t>
      </w:r>
      <w:r>
        <w:t>, не работающего, зарегистрированного и проживающего по адресу: адрес, привлекаемого к административной ответственности по ч. 1 ст. 6.8 КоАП РФ,</w:t>
      </w:r>
    </w:p>
    <w:p w:rsidR="00A77B3E">
      <w:r>
        <w:t>установил:</w:t>
      </w:r>
    </w:p>
    <w:p w:rsidR="00A77B3E">
      <w:r>
        <w:t xml:space="preserve">дата в время </w:t>
      </w:r>
      <w:r>
        <w:t>Деревлев</w:t>
      </w:r>
      <w:r>
        <w:t xml:space="preserve"> Е.А. находясь по месту своего проживания в домовладении № 31 по адрес в адрес </w:t>
      </w:r>
      <w:r>
        <w:t xml:space="preserve">незаконно хранил без цели сбыта вещества, являющиеся согласно заключению эксперта № ... от дата наркотическим средством – </w:t>
      </w:r>
      <w:r>
        <w:t>каннабис</w:t>
      </w:r>
      <w:r>
        <w:t xml:space="preserve"> (марихуана), массами (в перерасчете на высушенное вещество) 4,2 и 0,4 грамма.</w:t>
      </w:r>
    </w:p>
    <w:p w:rsidR="00A77B3E">
      <w:r>
        <w:t xml:space="preserve">В судебном заседании </w:t>
      </w:r>
      <w:r>
        <w:t>Деревлев</w:t>
      </w:r>
      <w:r>
        <w:t xml:space="preserve"> Е.А. вину в совер</w:t>
      </w:r>
      <w:r>
        <w:t>шении правонарушения признал в полном объеме, в содеянном раскаялся, по существу пояснил, что хранил наркотические средства для личного употребления путем курения, с нарушением согласен.</w:t>
      </w:r>
    </w:p>
    <w:p w:rsidR="00A77B3E">
      <w:r>
        <w:t xml:space="preserve">Выслушав </w:t>
      </w:r>
      <w:r>
        <w:t>Деревлева</w:t>
      </w:r>
      <w:r>
        <w:t xml:space="preserve"> Е.А., исследовав письменные материалы дела об адми</w:t>
      </w:r>
      <w:r>
        <w:t>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6.8 КоАП РФ, по следующим основаниям.</w:t>
      </w:r>
    </w:p>
    <w:p w:rsidR="00A77B3E">
      <w:r>
        <w:t>Частью 1 статьи 6.8 КоАП РФ предусмотрен</w:t>
      </w:r>
      <w:r>
        <w:t>а административная ответственность за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</w:t>
      </w:r>
      <w:r>
        <w:t>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A77B3E">
      <w:r>
        <w:t xml:space="preserve">Событие и состав вменяемого </w:t>
      </w:r>
      <w:r>
        <w:t>Деревлеву</w:t>
      </w:r>
      <w:r>
        <w:t xml:space="preserve"> Е.А. административного правонарушения кроме признания последним своей ви</w:t>
      </w:r>
      <w:r>
        <w:t xml:space="preserve">ны подтверждается совокупностью представленных в материалах дела и исследованных в судебном заседании доказательств: протоколом об административном правонарушении серии ... от дата, в котором изложены обстоятельства совершенного </w:t>
      </w:r>
      <w:r>
        <w:t>Деревлевым</w:t>
      </w:r>
      <w:r>
        <w:t xml:space="preserve"> Е.А. правонаруше</w:t>
      </w:r>
      <w:r>
        <w:t>ния (</w:t>
      </w:r>
      <w:r>
        <w:t>л.д</w:t>
      </w:r>
      <w:r>
        <w:t>. 2); копией постановления об отказе в возбуждении уголовного дела от дата (</w:t>
      </w:r>
      <w:r>
        <w:t>л.д</w:t>
      </w:r>
      <w:r>
        <w:t xml:space="preserve">. 3); рапортом оперативного дежурного ОМВД России по Белогорскому району Республики Крым </w:t>
      </w:r>
      <w:r>
        <w:t>фио</w:t>
      </w:r>
      <w:r>
        <w:t xml:space="preserve"> от дата (</w:t>
      </w:r>
      <w:r>
        <w:t>л.д</w:t>
      </w:r>
      <w:r>
        <w:t xml:space="preserve">. 4); копией заявления </w:t>
      </w:r>
      <w:r>
        <w:t>фио</w:t>
      </w:r>
      <w:r>
        <w:t xml:space="preserve"> о разрешении проведения осмотра терри</w:t>
      </w:r>
      <w:r>
        <w:t>тории домовладения от дата (</w:t>
      </w:r>
      <w:r>
        <w:t>л.д</w:t>
      </w:r>
      <w:r>
        <w:t xml:space="preserve">. 5); объяснением </w:t>
      </w:r>
      <w:r>
        <w:t>Деревлева</w:t>
      </w:r>
      <w:r>
        <w:t xml:space="preserve"> Е.А. от дата, в котором он подтверждал факты хранения и наркотических средств (</w:t>
      </w:r>
      <w:r>
        <w:t>л.д</w:t>
      </w:r>
      <w:r>
        <w:t xml:space="preserve">. 6); объяснениями свидетелей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от дата (</w:t>
      </w:r>
      <w:r>
        <w:t>л.д</w:t>
      </w:r>
      <w:r>
        <w:t>. 7, 8, 9); копией протокола осмотра места происшествия от</w:t>
      </w:r>
      <w:r>
        <w:t xml:space="preserve"> дата и фототаблицей к нему (</w:t>
      </w:r>
      <w:r>
        <w:t>л.д</w:t>
      </w:r>
      <w:r>
        <w:t>. 10-13); постановлением о назначении судебной экспертизы материалов, веществ и изделий от дата (</w:t>
      </w:r>
      <w:r>
        <w:t>л.д</w:t>
      </w:r>
      <w:r>
        <w:t xml:space="preserve">. 15); копией паспорта на имя </w:t>
      </w:r>
      <w:r>
        <w:t>Деревлева</w:t>
      </w:r>
      <w:r>
        <w:t xml:space="preserve"> Е.А. (</w:t>
      </w:r>
      <w:r>
        <w:t>л.д</w:t>
      </w:r>
      <w:r>
        <w:t xml:space="preserve">. 16); копиями справок врачей нарколога и психиатра на </w:t>
      </w:r>
      <w:r>
        <w:t xml:space="preserve">имя </w:t>
      </w:r>
      <w:r>
        <w:t>Деревлева</w:t>
      </w:r>
      <w:r>
        <w:t xml:space="preserve"> Е.А. (</w:t>
      </w:r>
      <w:r>
        <w:t>л.д</w:t>
      </w:r>
      <w:r>
        <w:t xml:space="preserve">. 17, 18); копией справки о составе семьи на имя </w:t>
      </w:r>
      <w:r>
        <w:t>Деревлева</w:t>
      </w:r>
      <w:r>
        <w:t xml:space="preserve"> Е.А. (</w:t>
      </w:r>
      <w:r>
        <w:t>л.д</w:t>
      </w:r>
      <w:r>
        <w:t xml:space="preserve">. 19); копией общественной характеристикой на имя </w:t>
      </w:r>
      <w:r>
        <w:t>Деревлева</w:t>
      </w:r>
      <w:r>
        <w:t xml:space="preserve"> Е.А. (</w:t>
      </w:r>
      <w:r>
        <w:t>л.д</w:t>
      </w:r>
      <w:r>
        <w:t xml:space="preserve">. 20); копией требования ГИАЦ МВД РК на имя </w:t>
      </w:r>
      <w:r>
        <w:t>Деревлева</w:t>
      </w:r>
      <w:r>
        <w:t xml:space="preserve"> Е.А (</w:t>
      </w:r>
      <w:r>
        <w:t>л.д</w:t>
      </w:r>
      <w:r>
        <w:t>. 22); копией заключения эксперта № ... от дата, согла</w:t>
      </w:r>
      <w:r>
        <w:t xml:space="preserve">сно которому представленные на исследование вещества являются наркотическими средствами </w:t>
      </w:r>
      <w:r>
        <w:t>каннабис</w:t>
      </w:r>
      <w:r>
        <w:t xml:space="preserve"> (марихуана) массами (в перерасчете на высушенное вещество) 4,2 и 0,4 грамма (</w:t>
      </w:r>
      <w:r>
        <w:t>л.д</w:t>
      </w:r>
      <w:r>
        <w:t>. 23-26); копией постановления о передаче на хранение вещественных доказательст</w:t>
      </w:r>
      <w:r>
        <w:t>в от дата (</w:t>
      </w:r>
      <w:r>
        <w:t>л.д</w:t>
      </w:r>
      <w:r>
        <w:t xml:space="preserve">. 27), справкой на физическое лицо на имя </w:t>
      </w:r>
      <w:r>
        <w:t>Деревлева</w:t>
      </w:r>
      <w:r>
        <w:t xml:space="preserve"> Е.А. (</w:t>
      </w:r>
      <w:r>
        <w:t>л.д</w:t>
      </w:r>
      <w:r>
        <w:t>. 29-30), копией рапорта УУП ОМВД России по Белогорскому району (</w:t>
      </w:r>
      <w:r>
        <w:t>л.д</w:t>
      </w:r>
      <w:r>
        <w:t>. 31); квитанцией № ... от дата о приеме вещественных доказательств в Центральную камеру хранения вещественных на</w:t>
      </w:r>
      <w:r>
        <w:t>ркотических средств МВД по Республике Крым (</w:t>
      </w:r>
      <w:r>
        <w:t>л.д</w:t>
      </w:r>
      <w:r>
        <w:t>. 35).</w:t>
      </w:r>
    </w:p>
    <w:p w:rsidR="00A77B3E">
      <w:r>
        <w:t>Приведенные доказательства по делу исследованы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</w:t>
      </w:r>
      <w:r>
        <w:t xml:space="preserve">етствии с правилами ст. 27.12 КоАП РФ, являются последовательными и согласуются между собой, в них содержатся все данные, необходимые для правильного разрешения дела, в связи с чем мировой судья признает их допустимыми и достаточными для установления вины </w:t>
      </w:r>
      <w:r>
        <w:t>Деревлева</w:t>
      </w:r>
      <w:r>
        <w:t xml:space="preserve"> Е.А. в совершении правонарушения, предусмотренного ч. 1 ст. 6.8 КоАП РФ.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хранения </w:t>
      </w:r>
      <w:r>
        <w:t>Деревлевым</w:t>
      </w:r>
      <w:r>
        <w:t xml:space="preserve"> Е.А. без цели сбыта нарк</w:t>
      </w:r>
      <w:r>
        <w:t>отических средств, в связи с чем квалифицирует его действия по ч. 1 ст. 6.8 КоАП РФ, - как незаконное хранение без цели сбыта наркотических средств.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Деревлева</w:t>
      </w:r>
      <w:r>
        <w:t xml:space="preserve"> Е.А. к административной ответственности, предусмотренный ст. 4.5 КоАП РФ, не истек.</w:t>
      </w:r>
    </w:p>
    <w:p w:rsidR="00A77B3E">
      <w:r>
        <w:t>Деревлева</w:t>
      </w:r>
      <w:r>
        <w:t xml:space="preserve"> Е.А.,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>В качестве обстоятел</w:t>
      </w:r>
      <w:r>
        <w:t xml:space="preserve">ьств, смягчающих административную ответственность </w:t>
      </w:r>
      <w:r>
        <w:t>Деревлева</w:t>
      </w:r>
      <w:r>
        <w:t xml:space="preserve"> Е.А. мировой судья признает и учитывает: признание вины, наличие троих малолетних детей. Обстоятельств, отягчающих административную ответственность в ходе рассмотрения дела не установлено.</w:t>
      </w:r>
    </w:p>
    <w:p w:rsidR="00A77B3E">
      <w:r>
        <w:t>При наз</w:t>
      </w:r>
      <w:r>
        <w:t xml:space="preserve">начении административного наказания </w:t>
      </w:r>
      <w:r>
        <w:t>Деревлеву</w:t>
      </w:r>
      <w:r>
        <w:t xml:space="preserve"> Е.А.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</w:t>
      </w:r>
      <w:r>
        <w:t>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</w:t>
      </w:r>
      <w:r>
        <w:t xml:space="preserve"> ареста, предусмотренного санкцией статьи за совершенное правонарушение, что будет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</w:t>
      </w:r>
      <w:r>
        <w:t xml:space="preserve">и, так как </w:t>
      </w:r>
      <w:r>
        <w:t>иные меры административного наказания не обеспечат реализации задач административной ответственности.</w:t>
      </w:r>
    </w:p>
    <w:p w:rsidR="00A77B3E">
      <w:r>
        <w:t>В соответствии с ч. 2.1 ст. 4.1 КоАП РФ при назначении административного наказания за совершение административных правонарушений в области зако</w:t>
      </w:r>
      <w:r>
        <w:t xml:space="preserve">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психоактивных </w:t>
      </w:r>
      <w:r>
        <w:t>вещества,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</w:t>
      </w:r>
      <w:r>
        <w:t>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>
      <w:r>
        <w:t>При изл</w:t>
      </w:r>
      <w:r>
        <w:t xml:space="preserve">оженных обстоятельствах, мировой судья считает необходимым возложить на </w:t>
      </w:r>
      <w:r>
        <w:t>Деревлева</w:t>
      </w:r>
      <w:r>
        <w:t xml:space="preserve"> Е.А. обязанность пройти диагностику в связи с потреблением наркотических средств без назначения врача.</w:t>
      </w:r>
    </w:p>
    <w:p w:rsidR="00A77B3E">
      <w:r>
        <w:t xml:space="preserve">Согласно ч.2 ст. 29.10 КоАП при назначении административного наказания </w:t>
      </w:r>
      <w:r>
        <w:t>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</w:t>
      </w:r>
      <w:r>
        <w:t>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</w:t>
      </w:r>
      <w:r>
        <w:t>ый срок исчисляется со дня вступления в законную силу постановления по делу об административном правонарушении.</w:t>
      </w:r>
    </w:p>
    <w:p w:rsidR="00A77B3E">
      <w:r>
        <w:t xml:space="preserve">На основании изложенного и руководствуясь ч. 1 ст. 6.8,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>
      <w:r>
        <w:t>Деревлева</w:t>
      </w:r>
      <w:r>
        <w:t xml:space="preserve"> Евгения Александровича п</w:t>
      </w:r>
      <w:r>
        <w:t>ризнать виновным в совершении административного правонарушения, предусмотренного ч. 1 ст. 6.8 КоАП РФ, и назначить ему наказание в виде административного ареста сроком на 3 (трое) суток.</w:t>
      </w:r>
    </w:p>
    <w:p w:rsidR="00A77B3E">
      <w:r>
        <w:t xml:space="preserve">Срок отбытия </w:t>
      </w:r>
      <w:r>
        <w:t>Деревлевым</w:t>
      </w:r>
      <w:r>
        <w:t xml:space="preserve"> Е.А. наказания исчислять с время дата.</w:t>
      </w:r>
    </w:p>
    <w:p w:rsidR="00A77B3E">
      <w:r>
        <w:t>Возлож</w:t>
      </w:r>
      <w:r>
        <w:t xml:space="preserve">ить на </w:t>
      </w:r>
      <w:r>
        <w:t>Деревлева</w:t>
      </w:r>
      <w:r>
        <w:t xml:space="preserve"> Е.А. обязанность в течение пятнадцати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ГБУЗ РК «Крымский научно-практический це</w:t>
      </w:r>
      <w:r>
        <w:t>нтр наркологии» (адрес).</w:t>
      </w:r>
    </w:p>
    <w:p w:rsidR="00A77B3E">
      <w:r>
        <w:t xml:space="preserve">Контроль за исполнением </w:t>
      </w:r>
      <w:r>
        <w:t>Деревлевым</w:t>
      </w:r>
      <w:r>
        <w:t xml:space="preserve"> Е.А. обязанности пройти диагностику возложить на начальника ОМВД России по Белогорскому району.</w:t>
      </w:r>
    </w:p>
    <w:p w:rsidR="00A77B3E">
      <w:r>
        <w:t xml:space="preserve">Вещественные доказательства: наркотические средства – </w:t>
      </w:r>
      <w:r>
        <w:t>каннабис</w:t>
      </w:r>
      <w:r>
        <w:t xml:space="preserve"> (марихуана) массами (в перерасчете на</w:t>
      </w:r>
      <w:r>
        <w:t xml:space="preserve"> высушенное вещество) 4,2 и 0,4 грамма, хранящиеся в Центральной камере хранения наркотических средств МВД в Республике Крым по квитанции № ... от дата, - уничтожить.</w:t>
      </w:r>
    </w:p>
    <w:p w:rsidR="00A77B3E">
      <w:r>
        <w:t xml:space="preserve">Постановление может быть обжаловано в Белогорский районный суд Республики Крым в течение </w:t>
      </w:r>
      <w:r>
        <w:t xml:space="preserve">10 суток со дня вручения или получения копии постановления путем подачи жалобы через судебный участок № 32 Белогорского судебного района Республики Крым. 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18"/>
    <w:rsid w:val="000212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