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embeddings/ooxmlPackage1.docx" ContentType="application/vnd.openxmlformats-officedocument.wordprocessingml.document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FD5646" w:rsidRPr="00C12CA2" w:rsidP="00C12CA2">
      <w:pPr>
        <w:pStyle w:val="NoSpacing"/>
        <w:jc w:val="right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 xml:space="preserve">Дело №  </w:t>
      </w:r>
      <w:r w:rsidRPr="00C12CA2" w:rsidR="00285F50">
        <w:rPr>
          <w:color w:val="000000" w:themeColor="text1"/>
          <w:sz w:val="28"/>
          <w:szCs w:val="28"/>
          <w:lang w:val="ru-RU"/>
        </w:rPr>
        <w:t>5-32-</w:t>
      </w:r>
      <w:r w:rsidRPr="00C12CA2" w:rsidR="00650A14">
        <w:rPr>
          <w:color w:val="000000" w:themeColor="text1"/>
          <w:sz w:val="28"/>
          <w:szCs w:val="28"/>
          <w:lang w:val="ru-RU"/>
        </w:rPr>
        <w:t>417</w:t>
      </w:r>
      <w:r w:rsidRPr="00C12CA2" w:rsidR="001C1DC5">
        <w:rPr>
          <w:color w:val="000000" w:themeColor="text1"/>
          <w:sz w:val="28"/>
          <w:szCs w:val="28"/>
          <w:lang w:val="ru-RU"/>
        </w:rPr>
        <w:t>/202</w:t>
      </w:r>
      <w:r w:rsidRPr="00C12CA2" w:rsidR="00714337">
        <w:rPr>
          <w:color w:val="000000" w:themeColor="text1"/>
          <w:sz w:val="28"/>
          <w:szCs w:val="28"/>
          <w:lang w:val="ru-RU"/>
        </w:rPr>
        <w:t>6</w:t>
      </w:r>
    </w:p>
    <w:p w:rsidR="00FD5646" w:rsidRPr="00C12CA2" w:rsidP="00C12CA2">
      <w:pPr>
        <w:pStyle w:val="NoSpacing"/>
        <w:jc w:val="center"/>
        <w:rPr>
          <w:b/>
          <w:color w:val="000000" w:themeColor="text1"/>
          <w:sz w:val="28"/>
          <w:szCs w:val="28"/>
          <w:lang w:val="ru-RU"/>
        </w:rPr>
      </w:pPr>
      <w:r w:rsidRPr="00C12CA2">
        <w:rPr>
          <w:b/>
          <w:color w:val="000000" w:themeColor="text1"/>
          <w:sz w:val="28"/>
          <w:szCs w:val="28"/>
          <w:lang w:val="ru-RU"/>
        </w:rPr>
        <w:t>ПОСТАНОВЛЕНИЕ</w:t>
      </w:r>
    </w:p>
    <w:p w:rsidR="0063629C" w:rsidRPr="00C12CA2" w:rsidP="00C12CA2">
      <w:pPr>
        <w:pStyle w:val="NoSpacing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01 октября 2026 года                                                            гор. Белогорск</w:t>
      </w:r>
    </w:p>
    <w:p w:rsidR="00FD5646" w:rsidRPr="00C12CA2" w:rsidP="00C12CA2">
      <w:pPr>
        <w:pStyle w:val="NoSpacing"/>
        <w:ind w:firstLine="708"/>
        <w:jc w:val="both"/>
        <w:rPr>
          <w:color w:val="000000" w:themeColor="text1"/>
          <w:sz w:val="28"/>
          <w:szCs w:val="28"/>
          <w:lang w:val="ru-RU" w:eastAsia="ru-RU"/>
        </w:rPr>
      </w:pPr>
      <w:r w:rsidRPr="00C12CA2">
        <w:rPr>
          <w:color w:val="000000" w:themeColor="text1"/>
          <w:sz w:val="28"/>
          <w:szCs w:val="28"/>
          <w:lang w:val="ru-RU"/>
        </w:rPr>
        <w:t xml:space="preserve">Мировой судья судебного участка № 32 Белогорского судебного района Республики Крым (297600, Республика Крым, г. Белогорск, ул. </w:t>
      </w:r>
      <w:r w:rsidRPr="00C12CA2" w:rsidR="00650A14">
        <w:rPr>
          <w:color w:val="000000" w:themeColor="text1"/>
          <w:sz w:val="28"/>
          <w:szCs w:val="28"/>
          <w:lang w:val="ru-RU"/>
        </w:rPr>
        <w:t>Мирошниченко героя,33/ул. Пушкина, 20</w:t>
      </w:r>
      <w:r w:rsidRPr="00C12CA2">
        <w:rPr>
          <w:color w:val="000000" w:themeColor="text1"/>
          <w:sz w:val="28"/>
          <w:szCs w:val="28"/>
          <w:lang w:val="ru-RU"/>
        </w:rPr>
        <w:t>) Новиков С.Р., рассмотрев материалы дела об административном правонарушении в отношении: Ас</w:t>
      </w:r>
      <w:r w:rsidRPr="00C12CA2">
        <w:rPr>
          <w:color w:val="000000" w:themeColor="text1"/>
          <w:sz w:val="28"/>
          <w:szCs w:val="28"/>
          <w:lang w:val="ru-RU"/>
        </w:rPr>
        <w:t xml:space="preserve">анова </w:t>
      </w:r>
      <w:r w:rsidRPr="00C12CA2" w:rsidR="00650A14">
        <w:rPr>
          <w:color w:val="000000" w:themeColor="text1"/>
          <w:sz w:val="28"/>
          <w:szCs w:val="28"/>
          <w:lang w:val="ru-RU"/>
        </w:rPr>
        <w:t>Исмета</w:t>
      </w:r>
      <w:r w:rsidRPr="00C12CA2" w:rsidR="00650A14">
        <w:rPr>
          <w:color w:val="000000" w:themeColor="text1"/>
          <w:sz w:val="28"/>
          <w:szCs w:val="28"/>
          <w:lang w:val="ru-RU"/>
        </w:rPr>
        <w:t xml:space="preserve"> </w:t>
      </w:r>
      <w:r w:rsidRPr="00C12CA2" w:rsidR="00650A14">
        <w:rPr>
          <w:color w:val="000000" w:themeColor="text1"/>
          <w:sz w:val="28"/>
          <w:szCs w:val="28"/>
          <w:lang w:val="ru-RU"/>
        </w:rPr>
        <w:t>Диляверовича</w:t>
      </w:r>
      <w:r w:rsidRPr="00C12CA2" w:rsidR="00650A14">
        <w:rPr>
          <w:color w:val="000000" w:themeColor="text1"/>
          <w:sz w:val="28"/>
          <w:szCs w:val="28"/>
          <w:lang w:val="ru-RU"/>
        </w:rPr>
        <w:t xml:space="preserve">, </w:t>
      </w:r>
      <w:r w:rsidR="00021264">
        <w:rPr>
          <w:color w:val="000000" w:themeColor="text1"/>
          <w:sz w:val="28"/>
          <w:szCs w:val="28"/>
        </w:rPr>
        <w:t>&lt;данные изъяты&gt;</w:t>
      </w:r>
      <w:r w:rsidRPr="00C12CA2">
        <w:rPr>
          <w:color w:val="000000" w:themeColor="text1"/>
          <w:sz w:val="28"/>
          <w:szCs w:val="28"/>
          <w:lang w:val="ru-RU"/>
        </w:rPr>
        <w:t>, по ч. 2 ст. 12.27 КоАП РФ</w:t>
      </w:r>
      <w:r w:rsidRPr="00C12CA2">
        <w:rPr>
          <w:color w:val="000000" w:themeColor="text1"/>
          <w:sz w:val="28"/>
          <w:szCs w:val="28"/>
          <w:lang w:val="ru-RU" w:eastAsia="ru-RU"/>
        </w:rPr>
        <w:t>,</w:t>
      </w:r>
    </w:p>
    <w:p w:rsidR="00FD5646" w:rsidRPr="00C12CA2" w:rsidP="00C12CA2">
      <w:pPr>
        <w:pStyle w:val="NoSpacing"/>
        <w:jc w:val="center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УСТАНОВИЛ:</w:t>
      </w:r>
    </w:p>
    <w:p w:rsidR="00FD5646" w:rsidRPr="00C12CA2" w:rsidP="00C12CA2">
      <w:pPr>
        <w:pStyle w:val="NoSpacing"/>
        <w:ind w:firstLine="708"/>
        <w:jc w:val="both"/>
        <w:rPr>
          <w:color w:val="000000" w:themeColor="text1"/>
          <w:sz w:val="28"/>
          <w:szCs w:val="28"/>
          <w:lang w:val="ru-RU"/>
        </w:rPr>
      </w:pPr>
      <w:r>
        <w:rPr>
          <w:color w:val="000000" w:themeColor="text1"/>
          <w:sz w:val="28"/>
          <w:szCs w:val="28"/>
        </w:rPr>
        <w:t>&lt;данные изъяты&gt;</w:t>
      </w:r>
      <w:r w:rsidRPr="00C12CA2" w:rsidR="00241970">
        <w:rPr>
          <w:color w:val="000000" w:themeColor="text1"/>
          <w:sz w:val="28"/>
          <w:szCs w:val="28"/>
          <w:lang w:val="ru-RU"/>
        </w:rPr>
        <w:t>час.</w:t>
      </w:r>
      <w:r w:rsidRPr="00C12CA2" w:rsidR="00DA3243">
        <w:rPr>
          <w:color w:val="000000" w:themeColor="text1"/>
          <w:sz w:val="28"/>
          <w:szCs w:val="28"/>
          <w:lang w:val="ru-RU"/>
        </w:rPr>
        <w:t xml:space="preserve"> </w:t>
      </w:r>
      <w:r w:rsidRPr="00C12CA2" w:rsidR="00DA3243">
        <w:rPr>
          <w:color w:val="000000" w:themeColor="text1"/>
          <w:sz w:val="28"/>
          <w:szCs w:val="28"/>
          <w:lang w:val="ru-RU"/>
        </w:rPr>
        <w:t xml:space="preserve">водитель </w:t>
      </w:r>
      <w:r w:rsidRPr="00C12CA2" w:rsidR="0063629C">
        <w:rPr>
          <w:color w:val="000000" w:themeColor="text1"/>
          <w:sz w:val="28"/>
          <w:szCs w:val="28"/>
          <w:lang w:val="ru-RU"/>
        </w:rPr>
        <w:t xml:space="preserve">Асанов </w:t>
      </w:r>
      <w:r w:rsidRPr="00C12CA2" w:rsidR="00DA3243">
        <w:rPr>
          <w:color w:val="000000" w:themeColor="text1"/>
          <w:sz w:val="28"/>
          <w:szCs w:val="28"/>
          <w:lang w:val="ru-RU"/>
        </w:rPr>
        <w:t xml:space="preserve">И.Д., управляя </w:t>
      </w:r>
      <w:r w:rsidRPr="00C12CA2" w:rsidR="00C769CB">
        <w:rPr>
          <w:color w:val="000000" w:themeColor="text1"/>
          <w:sz w:val="28"/>
          <w:szCs w:val="28"/>
          <w:lang w:val="ru-RU"/>
        </w:rPr>
        <w:t>транспортным средством</w:t>
      </w:r>
      <w:r w:rsidRPr="00C12CA2" w:rsidR="00FE50D4">
        <w:rPr>
          <w:color w:val="000000" w:themeColor="text1"/>
          <w:sz w:val="28"/>
          <w:szCs w:val="28"/>
          <w:lang w:val="ru-RU"/>
        </w:rPr>
        <w:t xml:space="preserve"> – </w:t>
      </w:r>
      <w:r w:rsidRPr="00C12CA2" w:rsidR="0063629C">
        <w:rPr>
          <w:color w:val="000000" w:themeColor="text1"/>
          <w:sz w:val="28"/>
          <w:szCs w:val="28"/>
          <w:lang w:val="ru-RU"/>
        </w:rPr>
        <w:t>автомобилем</w:t>
      </w:r>
      <w:r w:rsidRPr="00C12CA2" w:rsidR="00DA3243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>&lt;данные изъяты&gt;</w:t>
      </w:r>
      <w:r w:rsidRPr="00C12CA2" w:rsidR="00DA3243">
        <w:rPr>
          <w:color w:val="000000" w:themeColor="text1"/>
          <w:sz w:val="28"/>
          <w:szCs w:val="28"/>
          <w:lang w:val="ru-RU"/>
        </w:rPr>
        <w:t xml:space="preserve">, </w:t>
      </w:r>
      <w:r w:rsidRPr="00C12CA2" w:rsidR="0063629C">
        <w:rPr>
          <w:color w:val="000000" w:themeColor="text1"/>
          <w:sz w:val="28"/>
          <w:szCs w:val="28"/>
          <w:lang w:val="ru-RU"/>
        </w:rPr>
        <w:t xml:space="preserve">государственные регистрационные знаки </w:t>
      </w:r>
      <w:r>
        <w:rPr>
          <w:color w:val="000000" w:themeColor="text1"/>
          <w:sz w:val="28"/>
          <w:szCs w:val="28"/>
        </w:rPr>
        <w:t>&lt;данные изъяты&gt;</w:t>
      </w:r>
      <w:r w:rsidRPr="00C12CA2" w:rsidR="0063629C">
        <w:rPr>
          <w:color w:val="000000" w:themeColor="text1"/>
          <w:sz w:val="28"/>
          <w:szCs w:val="28"/>
          <w:lang w:val="ru-RU"/>
        </w:rPr>
        <w:t xml:space="preserve">, принадлежащим на праве собственности </w:t>
      </w:r>
      <w:r>
        <w:rPr>
          <w:color w:val="000000" w:themeColor="text1"/>
          <w:sz w:val="28"/>
          <w:szCs w:val="28"/>
        </w:rPr>
        <w:t>&lt;данные изъяты&gt;</w:t>
      </w:r>
      <w:r w:rsidRPr="00C12CA2" w:rsidR="0063629C">
        <w:rPr>
          <w:color w:val="000000" w:themeColor="text1"/>
          <w:sz w:val="28"/>
          <w:szCs w:val="28"/>
          <w:lang w:val="ru-RU"/>
        </w:rPr>
        <w:t>.</w:t>
      </w:r>
      <w:r w:rsidRPr="00C12CA2" w:rsidR="00DD782D">
        <w:rPr>
          <w:color w:val="000000" w:themeColor="text1"/>
          <w:sz w:val="28"/>
          <w:szCs w:val="28"/>
          <w:lang w:val="ru-RU"/>
        </w:rPr>
        <w:t>,</w:t>
      </w:r>
      <w:r w:rsidRPr="00C12CA2" w:rsidR="00003B78">
        <w:rPr>
          <w:color w:val="000000" w:themeColor="text1"/>
          <w:sz w:val="28"/>
          <w:szCs w:val="28"/>
        </w:rPr>
        <w:t xml:space="preserve"> </w:t>
      </w:r>
      <w:r w:rsidRPr="00C12CA2" w:rsidR="00003B78">
        <w:rPr>
          <w:color w:val="000000" w:themeColor="text1"/>
          <w:sz w:val="28"/>
          <w:szCs w:val="28"/>
          <w:lang w:val="ru-RU"/>
        </w:rPr>
        <w:t>на</w:t>
      </w:r>
      <w:r w:rsidRPr="00C12CA2" w:rsidR="00FE50D4">
        <w:rPr>
          <w:color w:val="000000" w:themeColor="text1"/>
          <w:sz w:val="28"/>
          <w:szCs w:val="28"/>
          <w:lang w:val="ru-RU"/>
        </w:rPr>
        <w:t xml:space="preserve"> </w:t>
      </w:r>
      <w:r>
        <w:rPr>
          <w:color w:val="000000" w:themeColor="text1"/>
          <w:sz w:val="28"/>
          <w:szCs w:val="28"/>
        </w:rPr>
        <w:t>&lt;данные изъяты&gt;</w:t>
      </w:r>
      <w:r w:rsidRPr="00C12CA2" w:rsidR="00003B78">
        <w:rPr>
          <w:color w:val="000000" w:themeColor="text1"/>
          <w:sz w:val="28"/>
          <w:szCs w:val="28"/>
          <w:lang w:val="ru-RU"/>
        </w:rPr>
        <w:t>,</w:t>
      </w:r>
      <w:r w:rsidRPr="00C12CA2" w:rsidR="0063629C">
        <w:rPr>
          <w:color w:val="000000" w:themeColor="text1"/>
          <w:sz w:val="28"/>
          <w:szCs w:val="28"/>
          <w:lang w:val="ru-RU"/>
        </w:rPr>
        <w:t xml:space="preserve"> </w:t>
      </w:r>
      <w:r w:rsidRPr="00C12CA2" w:rsidR="00DA3243">
        <w:rPr>
          <w:color w:val="000000" w:themeColor="text1"/>
          <w:sz w:val="28"/>
          <w:szCs w:val="28"/>
          <w:lang w:val="ru-RU"/>
        </w:rPr>
        <w:t xml:space="preserve"> </w:t>
      </w:r>
      <w:r w:rsidRPr="00C12CA2" w:rsidR="00DD782D">
        <w:rPr>
          <w:color w:val="000000" w:themeColor="text1"/>
          <w:sz w:val="28"/>
          <w:szCs w:val="28"/>
          <w:lang w:val="ru-RU"/>
        </w:rPr>
        <w:t>став участником ДТП</w:t>
      </w:r>
      <w:r w:rsidRPr="00C12CA2" w:rsidR="0063629C">
        <w:rPr>
          <w:color w:val="000000" w:themeColor="text1"/>
          <w:sz w:val="28"/>
          <w:szCs w:val="28"/>
          <w:lang w:val="ru-RU"/>
        </w:rPr>
        <w:t>, а именно:</w:t>
      </w:r>
      <w:r w:rsidRPr="00C12CA2" w:rsidR="00DA3243">
        <w:rPr>
          <w:color w:val="000000" w:themeColor="text1"/>
          <w:sz w:val="28"/>
          <w:szCs w:val="28"/>
          <w:lang w:val="ru-RU"/>
        </w:rPr>
        <w:t xml:space="preserve"> на нерегулируемом пешеходном переходе не предоставил преимущество пешеходам, которые  переходили проезжую часть, допустил с ними столкновение</w:t>
      </w:r>
      <w:r w:rsidRPr="00C12CA2" w:rsidR="0063629C">
        <w:rPr>
          <w:color w:val="000000" w:themeColor="text1"/>
          <w:sz w:val="28"/>
          <w:szCs w:val="28"/>
          <w:lang w:val="ru-RU"/>
        </w:rPr>
        <w:t xml:space="preserve">, после чего в нарушение п.2.5 Правил дорожного движения Российской Федерации </w:t>
      </w:r>
      <w:r w:rsidRPr="00C12CA2" w:rsidR="00DA3243">
        <w:rPr>
          <w:color w:val="000000" w:themeColor="text1"/>
          <w:sz w:val="28"/>
          <w:szCs w:val="28"/>
          <w:lang w:val="ru-RU"/>
        </w:rPr>
        <w:t xml:space="preserve">Асанов И.Д. </w:t>
      </w:r>
      <w:r w:rsidRPr="00C12CA2" w:rsidR="0063629C">
        <w:rPr>
          <w:color w:val="000000" w:themeColor="text1"/>
          <w:sz w:val="28"/>
          <w:szCs w:val="28"/>
          <w:lang w:val="ru-RU"/>
        </w:rPr>
        <w:t>оставил</w:t>
      </w:r>
      <w:r w:rsidRPr="00C12CA2" w:rsidR="0063629C">
        <w:rPr>
          <w:color w:val="000000" w:themeColor="text1"/>
          <w:sz w:val="28"/>
          <w:szCs w:val="28"/>
          <w:lang w:val="ru-RU"/>
        </w:rPr>
        <w:t xml:space="preserve"> место дорожно-транспортного происшествия, участником которого он являлся</w:t>
      </w:r>
      <w:r w:rsidRPr="00C12CA2" w:rsidR="007508F4">
        <w:rPr>
          <w:color w:val="000000" w:themeColor="text1"/>
          <w:sz w:val="28"/>
          <w:szCs w:val="28"/>
          <w:lang w:val="ru-RU"/>
        </w:rPr>
        <w:t>, тем самым совершил</w:t>
      </w:r>
      <w:r w:rsidRPr="00C12CA2" w:rsidR="00DD782D">
        <w:rPr>
          <w:color w:val="000000" w:themeColor="text1"/>
          <w:sz w:val="28"/>
          <w:szCs w:val="28"/>
          <w:lang w:val="ru-RU"/>
        </w:rPr>
        <w:t xml:space="preserve"> правонарушение, предусмотренное ч.</w:t>
      </w:r>
      <w:r w:rsidRPr="00C12CA2" w:rsidR="00003B78">
        <w:rPr>
          <w:color w:val="000000" w:themeColor="text1"/>
          <w:sz w:val="28"/>
          <w:szCs w:val="28"/>
          <w:lang w:val="ru-RU"/>
        </w:rPr>
        <w:t xml:space="preserve"> </w:t>
      </w:r>
      <w:r w:rsidRPr="00C12CA2" w:rsidR="00DD782D">
        <w:rPr>
          <w:color w:val="000000" w:themeColor="text1"/>
          <w:sz w:val="28"/>
          <w:szCs w:val="28"/>
          <w:lang w:val="ru-RU"/>
        </w:rPr>
        <w:t>2 ст.</w:t>
      </w:r>
      <w:r w:rsidRPr="00C12CA2" w:rsidR="00003B78">
        <w:rPr>
          <w:color w:val="000000" w:themeColor="text1"/>
          <w:sz w:val="28"/>
          <w:szCs w:val="28"/>
          <w:lang w:val="ru-RU"/>
        </w:rPr>
        <w:t xml:space="preserve"> </w:t>
      </w:r>
      <w:r w:rsidRPr="00C12CA2" w:rsidR="00DD782D">
        <w:rPr>
          <w:color w:val="000000" w:themeColor="text1"/>
          <w:sz w:val="28"/>
          <w:szCs w:val="28"/>
          <w:lang w:val="ru-RU"/>
        </w:rPr>
        <w:t>12.27 КоАП РФ</w:t>
      </w:r>
      <w:r w:rsidRPr="00C12CA2" w:rsidR="00DA3243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. </w:t>
      </w:r>
    </w:p>
    <w:p w:rsidR="00C769CB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ab/>
        <w:t xml:space="preserve">В судебном заседании </w:t>
      </w:r>
      <w:r w:rsidRPr="00C12CA2" w:rsidR="004C6055">
        <w:rPr>
          <w:color w:val="000000" w:themeColor="text1"/>
          <w:sz w:val="28"/>
          <w:szCs w:val="28"/>
          <w:lang w:val="ru-RU"/>
        </w:rPr>
        <w:t xml:space="preserve">Асанов И.Д. </w:t>
      </w:r>
      <w:r w:rsidRPr="00C12CA2">
        <w:rPr>
          <w:color w:val="000000" w:themeColor="text1"/>
          <w:sz w:val="28"/>
          <w:szCs w:val="28"/>
          <w:lang w:val="ru-RU"/>
        </w:rPr>
        <w:t>вину в совершении административного правонарушения</w:t>
      </w:r>
      <w:r w:rsidRPr="00C12CA2" w:rsidR="001C1DC5">
        <w:rPr>
          <w:color w:val="000000" w:themeColor="text1"/>
          <w:sz w:val="28"/>
          <w:szCs w:val="28"/>
          <w:lang w:val="ru-RU"/>
        </w:rPr>
        <w:t xml:space="preserve"> признал</w:t>
      </w:r>
      <w:r w:rsidRPr="00C12CA2" w:rsidR="00003B78">
        <w:rPr>
          <w:color w:val="000000" w:themeColor="text1"/>
          <w:sz w:val="28"/>
          <w:szCs w:val="28"/>
          <w:lang w:val="ru-RU"/>
        </w:rPr>
        <w:t xml:space="preserve"> полностью</w:t>
      </w:r>
      <w:r w:rsidRPr="00C12CA2" w:rsidR="00EF50BE">
        <w:rPr>
          <w:color w:val="000000" w:themeColor="text1"/>
          <w:sz w:val="28"/>
          <w:szCs w:val="28"/>
          <w:lang w:val="ru-RU"/>
        </w:rPr>
        <w:t>.</w:t>
      </w:r>
      <w:r w:rsidRPr="00C12CA2" w:rsidR="00DD782D">
        <w:rPr>
          <w:color w:val="000000" w:themeColor="text1"/>
          <w:sz w:val="28"/>
          <w:szCs w:val="28"/>
          <w:lang w:val="ru-RU"/>
        </w:rPr>
        <w:t xml:space="preserve"> </w:t>
      </w:r>
    </w:p>
    <w:p w:rsidR="00714337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Потерпевш</w:t>
      </w:r>
      <w:r w:rsidRPr="00C12CA2" w:rsidR="0063629C">
        <w:rPr>
          <w:color w:val="000000" w:themeColor="text1"/>
          <w:sz w:val="28"/>
          <w:szCs w:val="28"/>
          <w:lang w:val="ru-RU"/>
        </w:rPr>
        <w:t>и</w:t>
      </w:r>
      <w:r w:rsidRPr="00C12CA2" w:rsidR="004C6055">
        <w:rPr>
          <w:color w:val="000000" w:themeColor="text1"/>
          <w:sz w:val="28"/>
          <w:szCs w:val="28"/>
          <w:lang w:val="ru-RU"/>
        </w:rPr>
        <w:t>е</w:t>
      </w:r>
      <w:r w:rsidRPr="00C12CA2" w:rsidR="00C12CA2">
        <w:rPr>
          <w:color w:val="000000" w:themeColor="text1"/>
          <w:sz w:val="28"/>
          <w:szCs w:val="28"/>
          <w:lang w:val="ru-RU"/>
        </w:rPr>
        <w:t xml:space="preserve"> и их законные представители</w:t>
      </w:r>
      <w:r w:rsidRPr="00C12CA2">
        <w:rPr>
          <w:color w:val="000000" w:themeColor="text1"/>
          <w:sz w:val="28"/>
          <w:szCs w:val="28"/>
          <w:lang w:val="ru-RU"/>
        </w:rPr>
        <w:t xml:space="preserve">  в судебное заседание не явил</w:t>
      </w:r>
      <w:r w:rsidRPr="00C12CA2" w:rsidR="004C6055">
        <w:rPr>
          <w:color w:val="000000" w:themeColor="text1"/>
          <w:sz w:val="28"/>
          <w:szCs w:val="28"/>
          <w:lang w:val="ru-RU"/>
        </w:rPr>
        <w:t>ись</w:t>
      </w:r>
      <w:r w:rsidRPr="00C12CA2">
        <w:rPr>
          <w:color w:val="000000" w:themeColor="text1"/>
          <w:sz w:val="28"/>
          <w:szCs w:val="28"/>
          <w:lang w:val="ru-RU"/>
        </w:rPr>
        <w:t>, извещен</w:t>
      </w:r>
      <w:r w:rsidRPr="00C12CA2" w:rsidR="004C6055">
        <w:rPr>
          <w:color w:val="000000" w:themeColor="text1"/>
          <w:sz w:val="28"/>
          <w:szCs w:val="28"/>
          <w:lang w:val="ru-RU"/>
        </w:rPr>
        <w:t>ы</w:t>
      </w:r>
      <w:r w:rsidRPr="00C12CA2">
        <w:rPr>
          <w:color w:val="000000" w:themeColor="text1"/>
          <w:sz w:val="28"/>
          <w:szCs w:val="28"/>
          <w:lang w:val="ru-RU"/>
        </w:rPr>
        <w:t xml:space="preserve"> о дате и месте рассмотрения дела телефонограммой, в которой просил</w:t>
      </w:r>
      <w:r w:rsidRPr="00C12CA2" w:rsidR="004C6055">
        <w:rPr>
          <w:color w:val="000000" w:themeColor="text1"/>
          <w:sz w:val="28"/>
          <w:szCs w:val="28"/>
          <w:lang w:val="ru-RU"/>
        </w:rPr>
        <w:t>и</w:t>
      </w:r>
      <w:r w:rsidRPr="00C12CA2">
        <w:rPr>
          <w:color w:val="000000" w:themeColor="text1"/>
          <w:sz w:val="28"/>
          <w:szCs w:val="28"/>
          <w:lang w:val="ru-RU"/>
        </w:rPr>
        <w:t xml:space="preserve"> рассмотреть в </w:t>
      </w:r>
      <w:r w:rsidRPr="00C12CA2" w:rsidR="004C6055">
        <w:rPr>
          <w:color w:val="000000" w:themeColor="text1"/>
          <w:sz w:val="28"/>
          <w:szCs w:val="28"/>
          <w:lang w:val="ru-RU"/>
        </w:rPr>
        <w:t>их</w:t>
      </w:r>
      <w:r w:rsidRPr="00C12CA2">
        <w:rPr>
          <w:color w:val="000000" w:themeColor="text1"/>
          <w:sz w:val="28"/>
          <w:szCs w:val="28"/>
          <w:lang w:val="ru-RU"/>
        </w:rPr>
        <w:t xml:space="preserve"> отсутствие</w:t>
      </w:r>
      <w:r w:rsidRPr="00C12CA2" w:rsidR="004C6055">
        <w:rPr>
          <w:color w:val="000000" w:themeColor="text1"/>
          <w:sz w:val="28"/>
          <w:szCs w:val="28"/>
          <w:lang w:val="ru-RU"/>
        </w:rPr>
        <w:t>, просили назначить наказание на усмотрение суда</w:t>
      </w:r>
      <w:r w:rsidRPr="00C12CA2">
        <w:rPr>
          <w:color w:val="000000" w:themeColor="text1"/>
          <w:sz w:val="28"/>
          <w:szCs w:val="28"/>
          <w:lang w:val="ru-RU"/>
        </w:rPr>
        <w:t>.</w:t>
      </w:r>
    </w:p>
    <w:p w:rsidR="003423DA" w:rsidRPr="00C12CA2" w:rsidP="00C12CA2">
      <w:pPr>
        <w:pStyle w:val="NoSpacing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 xml:space="preserve">Выслушав </w:t>
      </w:r>
      <w:r w:rsidRPr="00C12CA2">
        <w:rPr>
          <w:color w:val="000000" w:themeColor="text1"/>
          <w:sz w:val="28"/>
          <w:szCs w:val="28"/>
          <w:lang w:val="ru-RU" w:eastAsia="ru-RU"/>
        </w:rPr>
        <w:t>лицо, в отношении которого вед</w:t>
      </w:r>
      <w:r w:rsidRPr="00C12CA2">
        <w:rPr>
          <w:color w:val="000000" w:themeColor="text1"/>
          <w:sz w:val="28"/>
          <w:szCs w:val="28"/>
          <w:lang w:val="ru-RU" w:eastAsia="ru-RU"/>
        </w:rPr>
        <w:t>ется производство по делу об административном правонарушении</w:t>
      </w:r>
      <w:r w:rsidRPr="00C12CA2">
        <w:rPr>
          <w:color w:val="000000" w:themeColor="text1"/>
          <w:sz w:val="28"/>
          <w:szCs w:val="28"/>
          <w:lang w:val="ru-RU"/>
        </w:rPr>
        <w:t>,</w:t>
      </w:r>
      <w:r w:rsidRPr="00C12CA2" w:rsidR="00751245">
        <w:rPr>
          <w:color w:val="000000" w:themeColor="text1"/>
          <w:sz w:val="28"/>
          <w:szCs w:val="28"/>
          <w:lang w:val="ru-RU"/>
        </w:rPr>
        <w:t xml:space="preserve"> </w:t>
      </w:r>
      <w:r w:rsidRPr="00C12CA2" w:rsidR="00816FC9">
        <w:rPr>
          <w:color w:val="000000" w:themeColor="text1"/>
          <w:sz w:val="28"/>
          <w:szCs w:val="28"/>
          <w:lang w:val="ru-RU"/>
        </w:rPr>
        <w:t xml:space="preserve">потерпевшего, </w:t>
      </w:r>
      <w:r w:rsidRPr="00C12CA2">
        <w:rPr>
          <w:color w:val="000000" w:themeColor="text1"/>
          <w:sz w:val="28"/>
          <w:szCs w:val="28"/>
          <w:lang w:val="ru-RU"/>
        </w:rPr>
        <w:t>исследовав материалы дела, прихожу к следующему.</w:t>
      </w:r>
    </w:p>
    <w:p w:rsidR="003423DA" w:rsidRPr="00C12CA2" w:rsidP="00C12CA2">
      <w:pPr>
        <w:pStyle w:val="NoSpacing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 xml:space="preserve">В соответствии с п.4 ст. 22 и п.4 ст. 24 Федерального закона от 10 декабря 1995 года №196-ФЗ «О безопасности дорожного движения» </w:t>
      </w:r>
      <w:r w:rsidRPr="00C12CA2">
        <w:rPr>
          <w:color w:val="000000" w:themeColor="text1"/>
          <w:sz w:val="28"/>
          <w:szCs w:val="28"/>
          <w:lang w:val="ru-RU"/>
        </w:rPr>
        <w:t>единый порядок дорожного движения на всей территории Российской Федерации устанавливается Правилами дорожного движения, утверждаемыми Правительством РФ.</w:t>
      </w:r>
    </w:p>
    <w:p w:rsidR="003423DA" w:rsidRPr="00C12CA2" w:rsidP="00C12CA2">
      <w:pPr>
        <w:pStyle w:val="NoSpacing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Участники дорожного движения обязаны выполнять требования указанного Федерального закона и издаваемых в</w:t>
      </w:r>
      <w:r w:rsidRPr="00C12CA2">
        <w:rPr>
          <w:color w:val="000000" w:themeColor="text1"/>
          <w:sz w:val="28"/>
          <w:szCs w:val="28"/>
          <w:lang w:val="ru-RU"/>
        </w:rPr>
        <w:t xml:space="preserve"> соответствии с ним нормативно-правовых актов в части обеспечения безопасности дорожного движения.</w:t>
      </w:r>
    </w:p>
    <w:p w:rsidR="003423DA" w:rsidRPr="00C12CA2" w:rsidP="00C12CA2">
      <w:pPr>
        <w:pStyle w:val="NoSpacing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Постановлением Совета Министров - Правительства РФ от 23 октября 1993 года №1090 утверждены Правила дорожного движения Российской Федерации (далее ПДД РФ), к</w:t>
      </w:r>
      <w:r w:rsidRPr="00C12CA2">
        <w:rPr>
          <w:color w:val="000000" w:themeColor="text1"/>
          <w:sz w:val="28"/>
          <w:szCs w:val="28"/>
          <w:lang w:val="ru-RU"/>
        </w:rPr>
        <w:t>оторые устанавливают единый порядок дорожного движения на всей территории Российской Федерации.</w:t>
      </w:r>
    </w:p>
    <w:p w:rsidR="003423DA" w:rsidRPr="00C12CA2" w:rsidP="00C12CA2">
      <w:pPr>
        <w:pStyle w:val="NoSpacing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 xml:space="preserve">Являясь участником дорожного движения и дорожно-транспортного происшествия, </w:t>
      </w:r>
      <w:r w:rsidRPr="00C12CA2" w:rsidR="00546ECD">
        <w:rPr>
          <w:color w:val="000000" w:themeColor="text1"/>
          <w:sz w:val="28"/>
          <w:szCs w:val="28"/>
          <w:lang w:val="ru-RU"/>
        </w:rPr>
        <w:t xml:space="preserve">Асанов И.Д. </w:t>
      </w:r>
      <w:r w:rsidRPr="00C12CA2">
        <w:rPr>
          <w:color w:val="000000" w:themeColor="text1"/>
          <w:sz w:val="28"/>
          <w:szCs w:val="28"/>
          <w:lang w:val="ru-RU"/>
        </w:rPr>
        <w:t>в силу п.1.3 ПДД РФ обязан знать и соблюдать относящиеся к нему требован</w:t>
      </w:r>
      <w:r w:rsidRPr="00C12CA2">
        <w:rPr>
          <w:color w:val="000000" w:themeColor="text1"/>
          <w:sz w:val="28"/>
          <w:szCs w:val="28"/>
          <w:lang w:val="ru-RU"/>
        </w:rPr>
        <w:t>ия названных Правил.</w:t>
      </w:r>
    </w:p>
    <w:p w:rsidR="003423DA" w:rsidRPr="00C12CA2" w:rsidP="00C12CA2">
      <w:pPr>
        <w:pStyle w:val="NoSpacing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Пунктом 2.5 ПДД РФ установлено, что при дорожно-транспортном происшествии водитель, причастный к нему, обязан немедленно остановить (не трогать с места) транспортное средство, включить аварийную световую сигнализацию и выставить знак а</w:t>
      </w:r>
      <w:r w:rsidRPr="00C12CA2">
        <w:rPr>
          <w:color w:val="000000" w:themeColor="text1"/>
          <w:sz w:val="28"/>
          <w:szCs w:val="28"/>
          <w:lang w:val="ru-RU"/>
        </w:rPr>
        <w:t xml:space="preserve">варийной остановки в соответствии с </w:t>
      </w:r>
      <w:r w:rsidRPr="00C12CA2">
        <w:rPr>
          <w:color w:val="000000" w:themeColor="text1"/>
          <w:sz w:val="28"/>
          <w:szCs w:val="28"/>
          <w:lang w:val="ru-RU"/>
        </w:rPr>
        <w:t>требованиями п.7.2 Правил, не перемещать предметы, имеющие отношение к происшествию. Сообщить о случившемся в полицию, записать фамилии и адреса очевидцев и ожидать прибытия сотрудников полиции.</w:t>
      </w:r>
    </w:p>
    <w:p w:rsidR="00003B78" w:rsidRPr="00C12CA2" w:rsidP="00C12CA2">
      <w:pPr>
        <w:pStyle w:val="NoSpacing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В соответствии с п. 20 По</w:t>
      </w:r>
      <w:r w:rsidRPr="00C12CA2">
        <w:rPr>
          <w:color w:val="000000" w:themeColor="text1"/>
          <w:sz w:val="28"/>
          <w:szCs w:val="28"/>
          <w:lang w:val="ru-RU"/>
        </w:rPr>
        <w:t>становления Пленума Верховного Суда РФ от 25.06.2019 N 20 "О некоторых вопросах, возникающих в судебной практике при рассмотрении дел об административных правонарушениях, предусмотренных главой 12 Кодекса Российской Федерации об административных правонаруш</w:t>
      </w:r>
      <w:r w:rsidRPr="00C12CA2">
        <w:rPr>
          <w:color w:val="000000" w:themeColor="text1"/>
          <w:sz w:val="28"/>
          <w:szCs w:val="28"/>
          <w:lang w:val="ru-RU"/>
        </w:rPr>
        <w:t>ениях" оставление водителем в нарушение требований ПДД РФ места дорожно-транспортного происшествия, участником которого он являлся, в том числе до оформления уполномоченными должностными лицами документов в связи с таким происшествием либо до заполнения бл</w:t>
      </w:r>
      <w:r w:rsidRPr="00C12CA2">
        <w:rPr>
          <w:color w:val="000000" w:themeColor="text1"/>
          <w:sz w:val="28"/>
          <w:szCs w:val="28"/>
          <w:lang w:val="ru-RU"/>
        </w:rPr>
        <w:t>анка извещения о дорожно-транспортном происшествии в соответствии с правилами обязательного страхования в установленных законом случаях, образует объективную сторону состава административного правонарушения, предусмотренного частью 2 статьи 12.27 КоАП РФ.</w:t>
      </w:r>
    </w:p>
    <w:p w:rsidR="00003B78" w:rsidRPr="00C12CA2" w:rsidP="00C12CA2">
      <w:pPr>
        <w:pStyle w:val="NoSpacing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По данной норме также квалифицируется невозвращение водителя к месту дорожно-транспортного происшествия, участником которого он являлся, после доставления им пострадавшего на своем транспортном средстве в лечебное учреждение в экстренных случаях при невозм</w:t>
      </w:r>
      <w:r w:rsidRPr="00C12CA2">
        <w:rPr>
          <w:color w:val="000000" w:themeColor="text1"/>
          <w:sz w:val="28"/>
          <w:szCs w:val="28"/>
          <w:lang w:val="ru-RU"/>
        </w:rPr>
        <w:t>ожности отправить пострадавшего на попутном транспортном средстве.</w:t>
      </w:r>
    </w:p>
    <w:p w:rsidR="00003B78" w:rsidRPr="00C12CA2" w:rsidP="00C12CA2">
      <w:pPr>
        <w:pStyle w:val="NoSpacing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Субъективная сторона состава административного правонарушения, предусмотренного частью 2 статьи 12.27 КоАП РФ, характеризуется умышленной формой вины.</w:t>
      </w:r>
    </w:p>
    <w:p w:rsidR="00003B78" w:rsidRPr="00C12CA2" w:rsidP="00C12CA2">
      <w:pPr>
        <w:pStyle w:val="NoSpacing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При рассмотрении дел об административн</w:t>
      </w:r>
      <w:r w:rsidRPr="00C12CA2">
        <w:rPr>
          <w:color w:val="000000" w:themeColor="text1"/>
          <w:sz w:val="28"/>
          <w:szCs w:val="28"/>
          <w:lang w:val="ru-RU"/>
        </w:rPr>
        <w:t>ых правонарушениях, предусмотренных данной нормой, судье в каждом случае необходимо устанавливать вину водителя в оставлении им места дорожно-транспортного происшествия, учитывая при этом конкретные фактические обстоятельства (например, погодные условия, г</w:t>
      </w:r>
      <w:r w:rsidRPr="00C12CA2">
        <w:rPr>
          <w:color w:val="000000" w:themeColor="text1"/>
          <w:sz w:val="28"/>
          <w:szCs w:val="28"/>
          <w:lang w:val="ru-RU"/>
        </w:rPr>
        <w:t>абариты транспортного средства, характер наезда или столкновения, размер и локализацию повреждений), которые могут быть подтверждены любыми полученными с соблюдением требований закона доказательствами, в том числе показаниями свидетелей.</w:t>
      </w:r>
    </w:p>
    <w:p w:rsidR="00003B78" w:rsidRPr="00C12CA2" w:rsidP="00C12CA2">
      <w:pPr>
        <w:pStyle w:val="NoSpacing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К административной</w:t>
      </w:r>
      <w:r w:rsidRPr="00C12CA2">
        <w:rPr>
          <w:color w:val="000000" w:themeColor="text1"/>
          <w:sz w:val="28"/>
          <w:szCs w:val="28"/>
          <w:lang w:val="ru-RU"/>
        </w:rPr>
        <w:t xml:space="preserve"> ответственности по части 2 статьи 12.27 КоАП РФ может быть привлечен водитель транспортного средства, допустивший нарушение требований ПДД РФ, которое стало причиной дорожно-транспортного происшествия с участием других транспортных средств (другого трансп</w:t>
      </w:r>
      <w:r w:rsidRPr="00C12CA2">
        <w:rPr>
          <w:color w:val="000000" w:themeColor="text1"/>
          <w:sz w:val="28"/>
          <w:szCs w:val="28"/>
          <w:lang w:val="ru-RU"/>
        </w:rPr>
        <w:t>ортного средства), вне зависимости от того, вступило ли управляемое им транспортное средство в механическое взаимодействие с другими транспортными средствами (транспортным средством), физическими лицами или материальными объектами, при условии, что этот во</w:t>
      </w:r>
      <w:r w:rsidRPr="00C12CA2">
        <w:rPr>
          <w:color w:val="000000" w:themeColor="text1"/>
          <w:sz w:val="28"/>
          <w:szCs w:val="28"/>
          <w:lang w:val="ru-RU"/>
        </w:rPr>
        <w:t>дитель был осведомлен о факте дорожно-транспортного происшествия, однако умышленно оставил место дорожно-транспортного происшествия.</w:t>
      </w:r>
    </w:p>
    <w:p w:rsidR="00003B78" w:rsidRPr="00C12CA2" w:rsidP="00C12CA2">
      <w:pPr>
        <w:pStyle w:val="NoSpacing"/>
        <w:ind w:firstLine="708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В том случае, если после оставления места дорожно-транспортного происшествия водитель, причастный к нему, не выполнил требо</w:t>
      </w:r>
      <w:r w:rsidRPr="00C12CA2">
        <w:rPr>
          <w:color w:val="000000" w:themeColor="text1"/>
          <w:sz w:val="28"/>
          <w:szCs w:val="28"/>
          <w:lang w:val="ru-RU"/>
        </w:rPr>
        <w:t>вания ПДД РФ о запрещении употреблять алкогольные напитки, наркотические или психотропные вещества, его действия дополнительно подлежат квалификации по части 3 статьи 12.27 КоАП РФ. При этом доказательством состояния опьянения такого водителя будет являтьс</w:t>
      </w:r>
      <w:r w:rsidRPr="00C12CA2">
        <w:rPr>
          <w:color w:val="000000" w:themeColor="text1"/>
          <w:sz w:val="28"/>
          <w:szCs w:val="28"/>
          <w:lang w:val="ru-RU"/>
        </w:rPr>
        <w:t xml:space="preserve">я акт освидетельствования на состояние алкогольного опьянения или акт медицинского освидетельствования </w:t>
      </w:r>
      <w:r w:rsidRPr="00C12CA2">
        <w:rPr>
          <w:color w:val="000000" w:themeColor="text1"/>
          <w:sz w:val="28"/>
          <w:szCs w:val="28"/>
          <w:lang w:val="ru-RU"/>
        </w:rPr>
        <w:t>на состояние опьянения. Невыполнение водителем транспортного средства законного требования уполномоченного должностного лица о прохождении медицинского о</w:t>
      </w:r>
      <w:r w:rsidRPr="00C12CA2">
        <w:rPr>
          <w:color w:val="000000" w:themeColor="text1"/>
          <w:sz w:val="28"/>
          <w:szCs w:val="28"/>
          <w:lang w:val="ru-RU"/>
        </w:rPr>
        <w:t>свидетельствования на состояние опьянения (в целях подтверждения либо опровержения факта употребления указанных напитков или веществ после дорожно-транспортного происшествия) образует объективную сторону состава административного правонарушения, предусмотр</w:t>
      </w:r>
      <w:r w:rsidRPr="00C12CA2">
        <w:rPr>
          <w:color w:val="000000" w:themeColor="text1"/>
          <w:sz w:val="28"/>
          <w:szCs w:val="28"/>
          <w:lang w:val="ru-RU"/>
        </w:rPr>
        <w:t>енного соответствующей частью статьи 12.26 КоАП РФ.</w:t>
      </w:r>
    </w:p>
    <w:p w:rsidR="0063629C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 xml:space="preserve">Факт совершения </w:t>
      </w:r>
      <w:r w:rsidRPr="00C12CA2" w:rsidR="00546ECD">
        <w:rPr>
          <w:color w:val="000000" w:themeColor="text1"/>
          <w:sz w:val="28"/>
          <w:szCs w:val="28"/>
          <w:lang w:val="ru-RU"/>
        </w:rPr>
        <w:t xml:space="preserve">Асанов И.Д. </w:t>
      </w:r>
      <w:r w:rsidRPr="00C12CA2">
        <w:rPr>
          <w:color w:val="000000" w:themeColor="text1"/>
          <w:sz w:val="28"/>
          <w:szCs w:val="28"/>
          <w:lang w:val="ru-RU"/>
        </w:rPr>
        <w:t>административного правонарушения подтверждается исследованными в судебном заседании материалами дела:</w:t>
      </w:r>
    </w:p>
    <w:p w:rsidR="007508F4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-</w:t>
      </w:r>
      <w:r w:rsidRPr="00C12CA2" w:rsidR="003423DA">
        <w:rPr>
          <w:color w:val="000000" w:themeColor="text1"/>
          <w:sz w:val="28"/>
          <w:szCs w:val="28"/>
          <w:lang w:val="ru-RU"/>
        </w:rPr>
        <w:t xml:space="preserve"> протоколом</w:t>
      </w:r>
      <w:r w:rsidRPr="00C12CA2" w:rsidR="00A264D1">
        <w:rPr>
          <w:color w:val="000000" w:themeColor="text1"/>
          <w:sz w:val="28"/>
          <w:szCs w:val="28"/>
          <w:lang w:val="ru-RU"/>
        </w:rPr>
        <w:t xml:space="preserve"> </w:t>
      </w:r>
      <w:r w:rsidRPr="00C12CA2" w:rsidR="003423DA">
        <w:rPr>
          <w:color w:val="000000" w:themeColor="text1"/>
          <w:sz w:val="28"/>
          <w:szCs w:val="28"/>
          <w:lang w:val="ru-RU"/>
        </w:rPr>
        <w:t xml:space="preserve">об административном правонарушении </w:t>
      </w:r>
      <w:r w:rsidR="00021264">
        <w:rPr>
          <w:color w:val="000000" w:themeColor="text1"/>
          <w:sz w:val="28"/>
          <w:szCs w:val="28"/>
        </w:rPr>
        <w:t>&lt;данные изъяты&gt;</w:t>
      </w:r>
      <w:r w:rsidRPr="00C12CA2">
        <w:rPr>
          <w:color w:val="000000" w:themeColor="text1"/>
          <w:sz w:val="28"/>
          <w:szCs w:val="28"/>
          <w:lang w:val="ru-RU"/>
        </w:rPr>
        <w:t>.;</w:t>
      </w:r>
    </w:p>
    <w:p w:rsidR="00546ECD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- карточкой операции с ВУ - Асанова И.Д.</w:t>
      </w:r>
      <w:r w:rsidRPr="00C12CA2" w:rsidR="00D558E5">
        <w:rPr>
          <w:color w:val="000000" w:themeColor="text1"/>
          <w:sz w:val="28"/>
          <w:szCs w:val="28"/>
          <w:lang w:val="ru-RU"/>
        </w:rPr>
        <w:t>;</w:t>
      </w:r>
    </w:p>
    <w:p w:rsidR="00D558E5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 xml:space="preserve">- письменным объяснением Асанова И.Д. от </w:t>
      </w:r>
      <w:r w:rsidR="00021264">
        <w:rPr>
          <w:color w:val="000000" w:themeColor="text1"/>
          <w:sz w:val="28"/>
          <w:szCs w:val="28"/>
        </w:rPr>
        <w:t>&lt;данные изъяты&gt;</w:t>
      </w:r>
      <w:r w:rsidRPr="00C12CA2">
        <w:rPr>
          <w:color w:val="000000" w:themeColor="text1"/>
          <w:sz w:val="28"/>
          <w:szCs w:val="28"/>
          <w:lang w:val="ru-RU"/>
        </w:rPr>
        <w:t>.;</w:t>
      </w:r>
    </w:p>
    <w:p w:rsidR="00D558E5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 xml:space="preserve">- постановлением  </w:t>
      </w:r>
      <w:r w:rsidR="00021264">
        <w:rPr>
          <w:color w:val="000000" w:themeColor="text1"/>
          <w:sz w:val="28"/>
          <w:szCs w:val="28"/>
        </w:rPr>
        <w:t>&lt;данные изъяты&gt;</w:t>
      </w:r>
      <w:r w:rsidRPr="00C12CA2">
        <w:rPr>
          <w:color w:val="000000" w:themeColor="text1"/>
          <w:sz w:val="28"/>
          <w:szCs w:val="28"/>
          <w:lang w:val="ru-RU"/>
        </w:rPr>
        <w:t xml:space="preserve"> по деду об административном правонарушении от </w:t>
      </w:r>
      <w:r w:rsidR="00021264">
        <w:rPr>
          <w:color w:val="000000" w:themeColor="text1"/>
          <w:sz w:val="28"/>
          <w:szCs w:val="28"/>
        </w:rPr>
        <w:t>&lt;данные изъяты&gt;</w:t>
      </w:r>
      <w:r w:rsidRPr="00C12CA2">
        <w:rPr>
          <w:color w:val="000000" w:themeColor="text1"/>
          <w:sz w:val="28"/>
          <w:szCs w:val="28"/>
          <w:lang w:val="ru-RU"/>
        </w:rPr>
        <w:t>. (копия);</w:t>
      </w:r>
    </w:p>
    <w:p w:rsidR="00D558E5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 xml:space="preserve">- схемой места совершения  </w:t>
      </w:r>
      <w:r w:rsidRPr="00C12CA2">
        <w:rPr>
          <w:color w:val="000000" w:themeColor="text1"/>
          <w:sz w:val="28"/>
          <w:szCs w:val="28"/>
          <w:lang w:val="ru-RU"/>
        </w:rPr>
        <w:t>административного правонарушения (копия);</w:t>
      </w:r>
    </w:p>
    <w:p w:rsidR="00D558E5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 xml:space="preserve">- приложением к постановлению </w:t>
      </w:r>
      <w:r w:rsidR="00021264">
        <w:rPr>
          <w:color w:val="000000" w:themeColor="text1"/>
          <w:sz w:val="28"/>
          <w:szCs w:val="28"/>
        </w:rPr>
        <w:t>&lt;данные изъяты&gt;</w:t>
      </w:r>
      <w:r w:rsidRPr="00C12CA2">
        <w:rPr>
          <w:color w:val="000000" w:themeColor="text1"/>
          <w:sz w:val="28"/>
          <w:szCs w:val="28"/>
          <w:lang w:val="ru-RU"/>
        </w:rPr>
        <w:t xml:space="preserve"> по деду об административном правонарушении от </w:t>
      </w:r>
      <w:r w:rsidR="00021264">
        <w:rPr>
          <w:color w:val="000000" w:themeColor="text1"/>
          <w:sz w:val="28"/>
          <w:szCs w:val="28"/>
        </w:rPr>
        <w:t>&lt;данные изъяты&gt;</w:t>
      </w:r>
      <w:r w:rsidRPr="00C12CA2">
        <w:rPr>
          <w:color w:val="000000" w:themeColor="text1"/>
          <w:sz w:val="28"/>
          <w:szCs w:val="28"/>
          <w:lang w:val="ru-RU"/>
        </w:rPr>
        <w:t>. (копия);</w:t>
      </w:r>
    </w:p>
    <w:p w:rsidR="00546ECD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 xml:space="preserve">- письменным объяснением </w:t>
      </w:r>
      <w:r w:rsidR="00021264">
        <w:rPr>
          <w:color w:val="000000" w:themeColor="text1"/>
          <w:sz w:val="28"/>
          <w:szCs w:val="28"/>
        </w:rPr>
        <w:t>&lt;данные изъяты&gt;</w:t>
      </w:r>
      <w:r w:rsidRPr="00C12CA2">
        <w:rPr>
          <w:color w:val="000000" w:themeColor="text1"/>
          <w:sz w:val="28"/>
          <w:szCs w:val="28"/>
          <w:lang w:val="ru-RU"/>
        </w:rPr>
        <w:t>.;</w:t>
      </w:r>
    </w:p>
    <w:p w:rsidR="00D558E5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 xml:space="preserve">- письменным объяснением </w:t>
      </w:r>
      <w:r w:rsidR="00021264">
        <w:rPr>
          <w:color w:val="000000" w:themeColor="text1"/>
          <w:sz w:val="28"/>
          <w:szCs w:val="28"/>
        </w:rPr>
        <w:t>&lt;данные изъяты&gt;</w:t>
      </w:r>
      <w:r w:rsidRPr="00C12CA2">
        <w:rPr>
          <w:color w:val="000000" w:themeColor="text1"/>
          <w:sz w:val="28"/>
          <w:szCs w:val="28"/>
          <w:lang w:val="ru-RU"/>
        </w:rPr>
        <w:t>.;</w:t>
      </w:r>
    </w:p>
    <w:p w:rsidR="00D558E5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- видео материалом;</w:t>
      </w:r>
    </w:p>
    <w:p w:rsidR="00D558E5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- карточкой</w:t>
      </w:r>
      <w:r w:rsidRPr="00C12CA2" w:rsidR="00105B1D">
        <w:rPr>
          <w:color w:val="000000" w:themeColor="text1"/>
          <w:sz w:val="28"/>
          <w:szCs w:val="28"/>
          <w:lang w:val="ru-RU"/>
        </w:rPr>
        <w:t xml:space="preserve"> учета транспортного средства;</w:t>
      </w:r>
    </w:p>
    <w:p w:rsidR="00105B1D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 w:eastAsia="ru-RU"/>
        </w:rPr>
      </w:pPr>
      <w:r w:rsidRPr="00C12CA2">
        <w:rPr>
          <w:color w:val="000000" w:themeColor="text1"/>
          <w:sz w:val="28"/>
          <w:szCs w:val="28"/>
          <w:lang w:val="ru-RU"/>
        </w:rPr>
        <w:t xml:space="preserve">- сведениями из базы данных ГИБДД о допущенных Асанов И.Д. </w:t>
      </w:r>
      <w:r w:rsidRPr="00C12CA2">
        <w:rPr>
          <w:color w:val="000000" w:themeColor="text1"/>
          <w:sz w:val="28"/>
          <w:szCs w:val="28"/>
          <w:lang w:val="ru-RU" w:eastAsia="ru-RU"/>
        </w:rPr>
        <w:t>административных правонарушениях по Главе 12 КоАП РФ;</w:t>
      </w:r>
    </w:p>
    <w:p w:rsidR="00105B1D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 w:eastAsia="ru-RU"/>
        </w:rPr>
        <w:t xml:space="preserve">- справкой к протоколу об административном правонарушении </w:t>
      </w:r>
      <w:r w:rsidRPr="00C12CA2">
        <w:rPr>
          <w:color w:val="000000" w:themeColor="text1"/>
          <w:sz w:val="28"/>
          <w:szCs w:val="28"/>
          <w:lang w:val="ru-RU" w:eastAsia="ru-RU"/>
        </w:rPr>
        <w:t xml:space="preserve"> </w:t>
      </w:r>
      <w:r w:rsidRPr="00C12CA2">
        <w:rPr>
          <w:color w:val="000000" w:themeColor="text1"/>
          <w:sz w:val="28"/>
          <w:szCs w:val="28"/>
          <w:lang w:val="ru-RU" w:eastAsia="ru-RU"/>
        </w:rPr>
        <w:t>№</w:t>
      </w:r>
      <w:r w:rsidR="00021264">
        <w:rPr>
          <w:color w:val="000000" w:themeColor="text1"/>
          <w:sz w:val="28"/>
          <w:szCs w:val="28"/>
        </w:rPr>
        <w:t>&lt;данные изъяты&gt;</w:t>
      </w:r>
      <w:r w:rsidRPr="00C12CA2">
        <w:rPr>
          <w:color w:val="000000" w:themeColor="text1"/>
          <w:sz w:val="28"/>
          <w:szCs w:val="28"/>
          <w:lang w:val="ru-RU" w:eastAsia="ru-RU"/>
        </w:rPr>
        <w:t>.</w:t>
      </w:r>
    </w:p>
    <w:p w:rsidR="003423DA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Асанов И.Д. возражений, относительно занесенных в протокол об административном правонарушении сведений об управлении транспортным средством, оставлении места дорожно-транспортного происшествия, участником которого он является, не в</w:t>
      </w:r>
      <w:r w:rsidRPr="00C12CA2">
        <w:rPr>
          <w:color w:val="000000" w:themeColor="text1"/>
          <w:sz w:val="28"/>
          <w:szCs w:val="28"/>
          <w:lang w:val="ru-RU"/>
        </w:rPr>
        <w:t>ыразил, такой возможности лишен не был, указав на оставление им дорожно-транспортного происшествия.</w:t>
      </w:r>
    </w:p>
    <w:p w:rsidR="003423DA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 xml:space="preserve">Вышеуказанные доказательства являются надлежащими и допустимыми доказательствами, согласуются между собой и в совокупности подтверждают вину </w:t>
      </w:r>
      <w:r w:rsidRPr="00C12CA2" w:rsidR="00105B1D">
        <w:rPr>
          <w:color w:val="000000" w:themeColor="text1"/>
          <w:sz w:val="28"/>
          <w:szCs w:val="28"/>
          <w:lang w:val="ru-RU"/>
        </w:rPr>
        <w:t>Асанова И.Д.</w:t>
      </w:r>
      <w:r w:rsidRPr="00C12CA2" w:rsidR="007508F4">
        <w:rPr>
          <w:color w:val="000000" w:themeColor="text1"/>
          <w:sz w:val="28"/>
          <w:szCs w:val="28"/>
          <w:lang w:val="ru-RU"/>
        </w:rPr>
        <w:t xml:space="preserve">  </w:t>
      </w:r>
      <w:r w:rsidRPr="00C12CA2">
        <w:rPr>
          <w:color w:val="000000" w:themeColor="text1"/>
          <w:sz w:val="28"/>
          <w:szCs w:val="28"/>
          <w:lang w:val="ru-RU"/>
        </w:rPr>
        <w:t>в</w:t>
      </w:r>
      <w:r w:rsidRPr="00C12CA2">
        <w:rPr>
          <w:color w:val="000000" w:themeColor="text1"/>
          <w:sz w:val="28"/>
          <w:szCs w:val="28"/>
          <w:lang w:val="ru-RU"/>
        </w:rPr>
        <w:t xml:space="preserve"> инкриминируемом ему административном правонарушении. </w:t>
      </w:r>
    </w:p>
    <w:p w:rsidR="003423DA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 xml:space="preserve">Учитывая исследованные в судебном заседании доказательства, оценив их в совокупности на предмет допустимости, достоверности и достаточности, действия </w:t>
      </w:r>
      <w:r w:rsidRPr="00C12CA2" w:rsidR="00105B1D">
        <w:rPr>
          <w:color w:val="000000" w:themeColor="text1"/>
          <w:sz w:val="28"/>
          <w:szCs w:val="28"/>
          <w:lang w:val="ru-RU"/>
        </w:rPr>
        <w:t xml:space="preserve">Асанов И.Д. </w:t>
      </w:r>
      <w:r w:rsidRPr="00C12CA2" w:rsidR="00B170E1">
        <w:rPr>
          <w:color w:val="000000" w:themeColor="text1"/>
          <w:sz w:val="28"/>
          <w:szCs w:val="28"/>
          <w:lang w:val="ru-RU"/>
        </w:rPr>
        <w:t xml:space="preserve">суд </w:t>
      </w:r>
      <w:r w:rsidRPr="00C12CA2">
        <w:rPr>
          <w:color w:val="000000" w:themeColor="text1"/>
          <w:sz w:val="28"/>
          <w:szCs w:val="28"/>
          <w:lang w:val="ru-RU"/>
        </w:rPr>
        <w:t>квалифициру</w:t>
      </w:r>
      <w:r w:rsidRPr="00C12CA2" w:rsidR="00B170E1">
        <w:rPr>
          <w:color w:val="000000" w:themeColor="text1"/>
          <w:sz w:val="28"/>
          <w:szCs w:val="28"/>
          <w:lang w:val="ru-RU"/>
        </w:rPr>
        <w:t>ет</w:t>
      </w:r>
      <w:r w:rsidRPr="00C12CA2">
        <w:rPr>
          <w:color w:val="000000" w:themeColor="text1"/>
          <w:sz w:val="28"/>
          <w:szCs w:val="28"/>
          <w:lang w:val="ru-RU"/>
        </w:rPr>
        <w:t xml:space="preserve"> по ч. 2 ст. 12.27 Код</w:t>
      </w:r>
      <w:r w:rsidRPr="00C12CA2">
        <w:rPr>
          <w:color w:val="000000" w:themeColor="text1"/>
          <w:sz w:val="28"/>
          <w:szCs w:val="28"/>
          <w:lang w:val="ru-RU"/>
        </w:rPr>
        <w:t xml:space="preserve">екса Российской Федерации об административных правонарушениях как оставление водителем в нарушение Правил дорожного движения места дорожно-транспортного происшествия, участником которого он являлся. </w:t>
      </w:r>
    </w:p>
    <w:p w:rsidR="003423DA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Процессуальных нарушений и обстоятельств, исключающих пр</w:t>
      </w:r>
      <w:r w:rsidRPr="00C12CA2">
        <w:rPr>
          <w:color w:val="000000" w:themeColor="text1"/>
          <w:sz w:val="28"/>
          <w:szCs w:val="28"/>
          <w:lang w:val="ru-RU"/>
        </w:rPr>
        <w:t xml:space="preserve">оизводство по делу, не установлено. Протокол об административном правонарушении и другие процессуальные документы составлены с соблюдением требований закона, противоречий не содержат. Права и законные интересы </w:t>
      </w:r>
      <w:r w:rsidRPr="00C12CA2" w:rsidR="00105B1D">
        <w:rPr>
          <w:color w:val="000000" w:themeColor="text1"/>
          <w:sz w:val="28"/>
          <w:szCs w:val="28"/>
          <w:lang w:val="ru-RU"/>
        </w:rPr>
        <w:t xml:space="preserve">Асанова И.Д. </w:t>
      </w:r>
      <w:r w:rsidRPr="00C12CA2">
        <w:rPr>
          <w:color w:val="000000" w:themeColor="text1"/>
          <w:sz w:val="28"/>
          <w:szCs w:val="28"/>
          <w:lang w:val="ru-RU"/>
        </w:rPr>
        <w:t>при возбуждении дела об администр</w:t>
      </w:r>
      <w:r w:rsidRPr="00C12CA2">
        <w:rPr>
          <w:color w:val="000000" w:themeColor="text1"/>
          <w:sz w:val="28"/>
          <w:szCs w:val="28"/>
          <w:lang w:val="ru-RU"/>
        </w:rPr>
        <w:t>ативном правонарушении нарушены не были.</w:t>
      </w:r>
    </w:p>
    <w:p w:rsidR="00896C9A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shd w:val="clear" w:color="auto" w:fill="FFFFFF"/>
          <w:lang w:val="ru-RU"/>
        </w:rPr>
      </w:pPr>
      <w:r w:rsidRPr="00C12CA2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При назначении административного наказания физическому лицу учитываются характер совершенного им административного правонарушения, </w:t>
      </w:r>
      <w:r w:rsidRPr="00C12CA2">
        <w:rPr>
          <w:color w:val="000000" w:themeColor="text1"/>
          <w:sz w:val="28"/>
          <w:szCs w:val="28"/>
          <w:shd w:val="clear" w:color="auto" w:fill="FFFFFF"/>
          <w:lang w:val="ru-RU"/>
        </w:rPr>
        <w:t>личность виновного, его имущественное положение, обстоятельства, смягчающие админист</w:t>
      </w:r>
      <w:r w:rsidRPr="00C12CA2">
        <w:rPr>
          <w:color w:val="000000" w:themeColor="text1"/>
          <w:sz w:val="28"/>
          <w:szCs w:val="28"/>
          <w:shd w:val="clear" w:color="auto" w:fill="FFFFFF"/>
          <w:lang w:val="ru-RU"/>
        </w:rPr>
        <w:t>ративную ответственность, и обстоятельства, отягчающие административную ответственность (часть 2 статьи 4.1 названного Кодекса). Законодатель, установив названные положения в </w:t>
      </w:r>
      <w:hyperlink r:id="rId4" w:tgtFrame="_blank" w:history="1">
        <w:r w:rsidRPr="00C12CA2">
          <w:rPr>
            <w:rStyle w:val="Hyperlink"/>
            <w:color w:val="000000" w:themeColor="text1"/>
            <w:sz w:val="28"/>
            <w:szCs w:val="28"/>
            <w:u w:val="none"/>
            <w:shd w:val="clear" w:color="auto" w:fill="FFFFFF"/>
            <w:lang w:val="ru-RU"/>
          </w:rPr>
          <w:t>Кодексе</w:t>
        </w:r>
      </w:hyperlink>
      <w:r w:rsidRPr="00C12CA2">
        <w:rPr>
          <w:color w:val="000000" w:themeColor="text1"/>
          <w:sz w:val="28"/>
          <w:szCs w:val="28"/>
          <w:lang w:val="ru-RU"/>
        </w:rPr>
        <w:t xml:space="preserve"> </w:t>
      </w:r>
      <w:r w:rsidRPr="00C12CA2">
        <w:rPr>
          <w:color w:val="000000" w:themeColor="text1"/>
          <w:sz w:val="28"/>
          <w:szCs w:val="28"/>
          <w:shd w:val="clear" w:color="auto" w:fill="FFFFFF"/>
          <w:lang w:val="ru-RU"/>
        </w:rPr>
        <w:t xml:space="preserve">Российской Федерации об административных правонарушениях, тем самым предоставил возможность судье, органу, должностному лицу, рассматривающим дело об административном правонарушении, </w:t>
      </w:r>
      <w:r w:rsidRPr="00C12CA2">
        <w:rPr>
          <w:color w:val="000000" w:themeColor="text1"/>
          <w:sz w:val="28"/>
          <w:szCs w:val="28"/>
          <w:shd w:val="clear" w:color="auto" w:fill="FFFFFF"/>
          <w:lang w:val="ru-RU"/>
        </w:rPr>
        <w:t>индивидуализировать наказание в каждом конкретном случае.</w:t>
      </w:r>
    </w:p>
    <w:p w:rsidR="00136A72" w:rsidRPr="00C12CA2" w:rsidP="00C12CA2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</w:pPr>
      <w:r w:rsidRPr="00C12C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Обстоятельств, смягчающих, отягчающих административную ответственность, мировым судьей не установлено.</w:t>
      </w:r>
    </w:p>
    <w:p w:rsidR="00896C9A" w:rsidRPr="00C12CA2" w:rsidP="00C12C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2C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При разрешении вопроса о применении административного наказания правонарушителю </w:t>
      </w:r>
      <w:r w:rsidRPr="00C12CA2" w:rsidR="00105B1D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Асанову И.Д. </w:t>
      </w:r>
      <w:r w:rsidRPr="00C12C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пр</w:t>
      </w:r>
      <w:r w:rsidRPr="00C12C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инимается во внимание его личность, характер совершенного правонарушения и его общественную опасность, отношение виновного к содеянному, отсутствие смягчающих</w:t>
      </w:r>
      <w:r w:rsidRPr="00C12CA2" w:rsidR="00136A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, отягчающих</w:t>
      </w:r>
      <w:r w:rsidRPr="00C12C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 административную ответственность обстоятельств</w:t>
      </w:r>
      <w:r w:rsidRPr="00C12CA2" w:rsidR="00967A25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, </w:t>
      </w:r>
      <w:r w:rsidRPr="00C12C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>в связи с чем, суд считает необходимы</w:t>
      </w:r>
      <w:r w:rsidRPr="00C12C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м назначить ему </w:t>
      </w:r>
      <w:r w:rsidRPr="00C12CA2" w:rsidR="00136A7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административное </w:t>
      </w:r>
      <w:r w:rsidRPr="00C12CA2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uk-UA"/>
        </w:rPr>
        <w:t xml:space="preserve">наказание в виде административного ареста в пределах санкции статьи за содеянное правонарушение.   </w:t>
      </w:r>
    </w:p>
    <w:p w:rsidR="00896C9A" w:rsidRPr="00C12CA2" w:rsidP="00C12CA2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</w:pPr>
      <w:r w:rsidRPr="00C12C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 xml:space="preserve">Указанное наказание мировой судья считает соразмерным допущенному правонарушению и личности виновного и будет нести в себе </w:t>
      </w:r>
      <w:r w:rsidRPr="00C12CA2">
        <w:rPr>
          <w:rFonts w:ascii="Times New Roman" w:hAnsi="Times New Roman" w:cs="Times New Roman"/>
          <w:color w:val="000000" w:themeColor="text1"/>
          <w:sz w:val="28"/>
          <w:szCs w:val="28"/>
          <w:shd w:val="clear" w:color="auto" w:fill="FFFFFF"/>
        </w:rPr>
        <w:t>цель воспитательного воздействия, а также способствовать недопущению новых правонарушений.</w:t>
      </w:r>
    </w:p>
    <w:p w:rsidR="00136A72" w:rsidRPr="00C12CA2" w:rsidP="00C12CA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2CA2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п. 1 ст. 3.3 КоАП РФ, административный арест применяется только в качестве основного административного наказания и в соответствии со ст. 3.9 КоАП РФ заключа</w:t>
      </w:r>
      <w:r w:rsidRPr="00C12CA2">
        <w:rPr>
          <w:rFonts w:ascii="Times New Roman" w:hAnsi="Times New Roman" w:cs="Times New Roman"/>
          <w:color w:val="000000" w:themeColor="text1"/>
          <w:sz w:val="28"/>
          <w:szCs w:val="28"/>
        </w:rPr>
        <w:t>ется в содержании нарушителя в условиях изоляции от общества, устанавливается и назначается лишь в исключительных случаях за отдельные виды административных правонарушений.</w:t>
      </w:r>
    </w:p>
    <w:p w:rsidR="00136A72" w:rsidRPr="00C12CA2" w:rsidP="00C12CA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2CA2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 ч. 2 ст. 3.1 КоАП РФ, административное наказание не может иметь св</w:t>
      </w:r>
      <w:r w:rsidRPr="00C12CA2">
        <w:rPr>
          <w:rFonts w:ascii="Times New Roman" w:hAnsi="Times New Roman" w:cs="Times New Roman"/>
          <w:color w:val="000000" w:themeColor="text1"/>
          <w:sz w:val="28"/>
          <w:szCs w:val="28"/>
        </w:rPr>
        <w:t>оей целью унижение человеческого достоинства физического лица, совершившего административное правонарушение, или причинение ему физических страданий.</w:t>
      </w:r>
    </w:p>
    <w:p w:rsidR="00136A72" w:rsidRPr="00C12CA2" w:rsidP="00C12CA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2CA2">
        <w:rPr>
          <w:rFonts w:ascii="Times New Roman" w:hAnsi="Times New Roman" w:cs="Times New Roman"/>
          <w:color w:val="000000" w:themeColor="text1"/>
          <w:sz w:val="28"/>
          <w:szCs w:val="28"/>
        </w:rPr>
        <w:t>Согласно положений ч. 2 ст. 3.9 КоАП РФ, административный арест не может применяться к беременным женщинам</w:t>
      </w:r>
      <w:r w:rsidRPr="00C12CA2">
        <w:rPr>
          <w:rFonts w:ascii="Times New Roman" w:hAnsi="Times New Roman" w:cs="Times New Roman"/>
          <w:color w:val="000000" w:themeColor="text1"/>
          <w:sz w:val="28"/>
          <w:szCs w:val="28"/>
        </w:rPr>
        <w:t>, женщинам, имеющим детей в возрасте до четырнадцати лет, лицам, не достигшим возраста восемнадцати лет, инвалидам I и II групп, военнослужащим, гражданам, призванным на военные сборы, а также к имеющим специальные звания сотрудникам Следственного комитета</w:t>
      </w:r>
      <w:r w:rsidRPr="00C12C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Российской Федерации, органов внутренних дел, органов и учреждений уголовно-исполнительной системы, Государственной противопожарной службы, органов по контролю за оборотом наркотических средств и психотропных веществ и таможенных органов.</w:t>
      </w:r>
    </w:p>
    <w:p w:rsidR="00136A72" w:rsidRPr="00C12CA2" w:rsidP="00C12CA2">
      <w:pPr>
        <w:shd w:val="clear" w:color="auto" w:fill="FFFFFF"/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8"/>
          <w:szCs w:val="28"/>
        </w:rPr>
      </w:pPr>
      <w:r w:rsidRPr="00C12CA2">
        <w:rPr>
          <w:rFonts w:ascii="Times New Roman" w:hAnsi="Times New Roman" w:cs="Times New Roman"/>
          <w:color w:val="000000" w:themeColor="text1"/>
          <w:sz w:val="28"/>
          <w:szCs w:val="28"/>
        </w:rPr>
        <w:t>В соответствии с</w:t>
      </w:r>
      <w:r w:rsidRPr="00C12C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 положениями ст. 32.8 КоАП РФ, постановление судьи об административном аресте исполняется органами внутренних дел немедленно после вынесения такого постановления. Лицо, подвергнутое административному аресту, содержится под стражей в месте, определяемом орг</w:t>
      </w:r>
      <w:r w:rsidRPr="00C12CA2">
        <w:rPr>
          <w:rFonts w:ascii="Times New Roman" w:hAnsi="Times New Roman" w:cs="Times New Roman"/>
          <w:color w:val="000000" w:themeColor="text1"/>
          <w:sz w:val="28"/>
          <w:szCs w:val="28"/>
        </w:rPr>
        <w:t>анами внутренних дел. Срок административного задержания засчитывается в срок административного ареста. Отбывание административного ареста осуществляется в порядке, предусмотренном законодательством Российской Федерации.</w:t>
      </w:r>
    </w:p>
    <w:p w:rsidR="00896C9A" w:rsidRPr="00C12CA2" w:rsidP="00C12CA2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12CA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Асанов И.Д. </w:t>
      </w:r>
      <w:r w:rsidRPr="00C12CA2" w:rsidR="00136A72">
        <w:rPr>
          <w:rFonts w:ascii="Times New Roman" w:hAnsi="Times New Roman" w:cs="Times New Roman"/>
          <w:color w:val="000000" w:themeColor="text1"/>
          <w:sz w:val="28"/>
          <w:szCs w:val="28"/>
        </w:rPr>
        <w:t xml:space="preserve">не относится к категории лиц, к которым в соответствии с ч. 2 ст. 3.9 КоАП РФ не может применяться административный арест. Оснований для освобождения </w:t>
      </w:r>
      <w:r w:rsidRPr="00C12CA2">
        <w:rPr>
          <w:rFonts w:ascii="Times New Roman" w:hAnsi="Times New Roman" w:cs="Times New Roman"/>
          <w:color w:val="000000" w:themeColor="text1"/>
          <w:sz w:val="28"/>
          <w:szCs w:val="28"/>
        </w:rPr>
        <w:t>Асанова И.Д.</w:t>
      </w:r>
      <w:r w:rsidRPr="00C12CA2" w:rsidR="00136A72">
        <w:rPr>
          <w:rFonts w:ascii="Times New Roman" w:hAnsi="Times New Roman" w:cs="Times New Roman"/>
          <w:color w:val="000000" w:themeColor="text1"/>
          <w:sz w:val="28"/>
          <w:szCs w:val="28"/>
        </w:rPr>
        <w:t>, в том числе по медицинским показаниям, от наказания не имеется.</w:t>
      </w:r>
    </w:p>
    <w:p w:rsidR="00B170E1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На основании вышеизложенного и руководствуясь ч. 2 с</w:t>
      </w:r>
      <w:r w:rsidRPr="00C12CA2">
        <w:rPr>
          <w:color w:val="000000" w:themeColor="text1"/>
          <w:sz w:val="28"/>
          <w:szCs w:val="28"/>
          <w:lang w:val="ru-RU"/>
        </w:rPr>
        <w:t>т. 12.27, ст. ст. 29.9-29.10, 30.1 Кодекса Российской Федерации об административных правонарушениях, мировой судья –</w:t>
      </w:r>
    </w:p>
    <w:p w:rsidR="00B170E1" w:rsidRPr="00C12CA2" w:rsidP="00C12CA2">
      <w:pPr>
        <w:pStyle w:val="NoSpacing"/>
        <w:ind w:firstLine="567"/>
        <w:jc w:val="center"/>
        <w:rPr>
          <w:color w:val="000000" w:themeColor="text1"/>
          <w:sz w:val="28"/>
          <w:szCs w:val="28"/>
          <w:lang w:val="ru-RU"/>
        </w:rPr>
      </w:pPr>
      <w:r w:rsidRPr="00C12CA2">
        <w:rPr>
          <w:color w:val="000000" w:themeColor="text1"/>
          <w:sz w:val="28"/>
          <w:szCs w:val="28"/>
          <w:lang w:val="ru-RU"/>
        </w:rPr>
        <w:t>ПОСТАНОВИЛ:</w:t>
      </w:r>
    </w:p>
    <w:p w:rsidR="00136A72" w:rsidRPr="00C12CA2" w:rsidP="00C12CA2">
      <w:pPr>
        <w:pStyle w:val="NoSpacing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C12CA2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Признать </w:t>
      </w:r>
      <w:r w:rsidRPr="00C12CA2" w:rsidR="00105B1D">
        <w:rPr>
          <w:color w:val="000000" w:themeColor="text1"/>
          <w:sz w:val="28"/>
          <w:szCs w:val="28"/>
          <w:lang w:val="ru-RU"/>
        </w:rPr>
        <w:t>Асанова Исмета Диляверовича</w:t>
      </w:r>
      <w:r w:rsidRPr="00C12CA2" w:rsidR="00105B1D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</w:t>
      </w:r>
      <w:r w:rsidRPr="00C12CA2">
        <w:rPr>
          <w:rFonts w:eastAsiaTheme="minorHAnsi"/>
          <w:color w:val="000000" w:themeColor="text1"/>
          <w:sz w:val="28"/>
          <w:szCs w:val="28"/>
          <w:lang w:val="ru-RU" w:eastAsia="en-US"/>
        </w:rPr>
        <w:t>виновным в совершении административного правонарушения</w:t>
      </w:r>
      <w:r w:rsidRPr="00C12CA2" w:rsidR="00105B1D">
        <w:rPr>
          <w:rFonts w:eastAsiaTheme="minorHAnsi"/>
          <w:color w:val="000000" w:themeColor="text1"/>
          <w:sz w:val="28"/>
          <w:szCs w:val="28"/>
          <w:lang w:val="ru-RU" w:eastAsia="en-US"/>
        </w:rPr>
        <w:t>, предусмотренного ч.</w:t>
      </w:r>
      <w:r w:rsidRPr="00C12CA2" w:rsidR="00C12CA2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</w:t>
      </w:r>
      <w:r w:rsidRPr="00C12CA2" w:rsidR="00105B1D">
        <w:rPr>
          <w:rFonts w:eastAsiaTheme="minorHAnsi"/>
          <w:color w:val="000000" w:themeColor="text1"/>
          <w:sz w:val="28"/>
          <w:szCs w:val="28"/>
          <w:lang w:val="ru-RU" w:eastAsia="en-US"/>
        </w:rPr>
        <w:t>2 ст.</w:t>
      </w:r>
      <w:r w:rsidRPr="00C12CA2" w:rsidR="00C12CA2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</w:t>
      </w:r>
      <w:r w:rsidRPr="00C12CA2" w:rsidR="00105B1D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12.27 </w:t>
      </w:r>
      <w:r w:rsidRPr="00C12CA2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Кодекса Российской Федерации об административных правонарушениях, и назначить ему административное наказание в виде административного ареста на срок </w:t>
      </w:r>
      <w:r w:rsidR="00021264">
        <w:rPr>
          <w:color w:val="000000" w:themeColor="text1"/>
          <w:sz w:val="28"/>
          <w:szCs w:val="28"/>
        </w:rPr>
        <w:t>&lt;данные изъяты&gt;</w:t>
      </w:r>
      <w:r w:rsidRPr="00C12CA2">
        <w:rPr>
          <w:rFonts w:eastAsiaTheme="minorHAnsi"/>
          <w:color w:val="000000" w:themeColor="text1"/>
          <w:sz w:val="28"/>
          <w:szCs w:val="28"/>
          <w:lang w:val="ru-RU" w:eastAsia="en-US"/>
        </w:rPr>
        <w:t>сутк</w:t>
      </w:r>
      <w:r w:rsidRPr="00C12CA2" w:rsidR="00C12CA2">
        <w:rPr>
          <w:rFonts w:eastAsiaTheme="minorHAnsi"/>
          <w:color w:val="000000" w:themeColor="text1"/>
          <w:sz w:val="28"/>
          <w:szCs w:val="28"/>
          <w:lang w:val="ru-RU" w:eastAsia="en-US"/>
        </w:rPr>
        <w:t>и</w:t>
      </w:r>
      <w:r w:rsidRPr="00C12CA2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. </w:t>
      </w:r>
    </w:p>
    <w:p w:rsidR="00136A72" w:rsidRPr="00C12CA2" w:rsidP="00C12CA2">
      <w:pPr>
        <w:pStyle w:val="NoSpacing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C12CA2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Срок наказания </w:t>
      </w:r>
      <w:r w:rsidRPr="00C12CA2" w:rsidR="00105B1D">
        <w:rPr>
          <w:color w:val="000000" w:themeColor="text1"/>
          <w:sz w:val="28"/>
          <w:szCs w:val="28"/>
          <w:lang w:val="ru-RU"/>
        </w:rPr>
        <w:t xml:space="preserve">Асанову </w:t>
      </w:r>
      <w:r w:rsidRPr="00C12CA2" w:rsidR="00105B1D">
        <w:rPr>
          <w:color w:val="000000" w:themeColor="text1"/>
          <w:sz w:val="28"/>
          <w:szCs w:val="28"/>
          <w:lang w:val="ru-RU"/>
        </w:rPr>
        <w:t>Исмету</w:t>
      </w:r>
      <w:r w:rsidRPr="00C12CA2" w:rsidR="00105B1D">
        <w:rPr>
          <w:color w:val="000000" w:themeColor="text1"/>
          <w:sz w:val="28"/>
          <w:szCs w:val="28"/>
          <w:lang w:val="ru-RU"/>
        </w:rPr>
        <w:t xml:space="preserve"> </w:t>
      </w:r>
      <w:r w:rsidRPr="00C12CA2" w:rsidR="00105B1D">
        <w:rPr>
          <w:color w:val="000000" w:themeColor="text1"/>
          <w:sz w:val="28"/>
          <w:szCs w:val="28"/>
          <w:lang w:val="ru-RU"/>
        </w:rPr>
        <w:t>Диляверовичу</w:t>
      </w:r>
      <w:r w:rsidRPr="00C12CA2" w:rsidR="00105B1D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</w:t>
      </w:r>
      <w:r w:rsidRPr="00C12CA2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исчислять с </w:t>
      </w:r>
      <w:r w:rsidR="00021264">
        <w:rPr>
          <w:color w:val="000000" w:themeColor="text1"/>
          <w:sz w:val="28"/>
          <w:szCs w:val="28"/>
        </w:rPr>
        <w:t>&lt;данные изъяты&gt;</w:t>
      </w:r>
      <w:r w:rsidRPr="00C12CA2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 год</w:t>
      </w:r>
      <w:r w:rsidRPr="00C12CA2">
        <w:rPr>
          <w:rFonts w:eastAsiaTheme="minorHAnsi"/>
          <w:color w:val="000000" w:themeColor="text1"/>
          <w:sz w:val="28"/>
          <w:szCs w:val="28"/>
          <w:lang w:val="ru-RU" w:eastAsia="en-US"/>
        </w:rPr>
        <w:t xml:space="preserve">а. </w:t>
      </w:r>
    </w:p>
    <w:p w:rsidR="00136A72" w:rsidRPr="00C12CA2" w:rsidP="00C12CA2">
      <w:pPr>
        <w:pStyle w:val="NoSpacing"/>
        <w:ind w:firstLine="567"/>
        <w:jc w:val="both"/>
        <w:rPr>
          <w:rFonts w:eastAsiaTheme="minorHAnsi"/>
          <w:color w:val="000000" w:themeColor="text1"/>
          <w:sz w:val="28"/>
          <w:szCs w:val="28"/>
          <w:lang w:val="ru-RU" w:eastAsia="en-US"/>
        </w:rPr>
      </w:pPr>
      <w:r w:rsidRPr="00C12CA2">
        <w:rPr>
          <w:rFonts w:eastAsiaTheme="minorHAnsi"/>
          <w:color w:val="000000" w:themeColor="text1"/>
          <w:sz w:val="28"/>
          <w:szCs w:val="28"/>
          <w:lang w:val="ru-RU" w:eastAsia="en-US"/>
        </w:rPr>
        <w:t>Постановление подлежит немедленному исполнению в соответствии со ст.32.8 КоАП РФ.</w:t>
      </w:r>
    </w:p>
    <w:p w:rsidR="00B170E1" w:rsidRPr="00C12CA2" w:rsidP="00C12CA2">
      <w:pPr>
        <w:pStyle w:val="NoSpacing"/>
        <w:ind w:firstLine="567"/>
        <w:jc w:val="both"/>
        <w:rPr>
          <w:color w:val="000000" w:themeColor="text1"/>
          <w:sz w:val="28"/>
          <w:szCs w:val="28"/>
          <w:lang w:val="ru-RU" w:eastAsia="ru-RU"/>
        </w:rPr>
      </w:pPr>
      <w:r w:rsidRPr="00C12CA2">
        <w:rPr>
          <w:rFonts w:eastAsiaTheme="minorHAnsi"/>
          <w:color w:val="000000" w:themeColor="text1"/>
          <w:sz w:val="28"/>
          <w:szCs w:val="28"/>
          <w:lang w:val="ru-RU" w:eastAsia="en-US"/>
        </w:rPr>
        <w:t>Постановление  может быть обжаловано в апелляционном порядке в Белогорский районный суд Республики Крым через судебный участок № 32 Белогорского судебного района Республи</w:t>
      </w:r>
      <w:r w:rsidRPr="00C12CA2">
        <w:rPr>
          <w:rFonts w:eastAsiaTheme="minorHAnsi"/>
          <w:color w:val="000000" w:themeColor="text1"/>
          <w:sz w:val="28"/>
          <w:szCs w:val="28"/>
          <w:lang w:val="ru-RU" w:eastAsia="en-US"/>
        </w:rPr>
        <w:t>ки Крым в течении 10 дней со дня  вручения или получения копии постановления</w:t>
      </w:r>
      <w:r w:rsidRPr="00C12CA2" w:rsidR="00273D84">
        <w:rPr>
          <w:rFonts w:eastAsiaTheme="minorHAnsi"/>
          <w:color w:val="000000" w:themeColor="text1"/>
          <w:sz w:val="28"/>
          <w:szCs w:val="28"/>
          <w:lang w:val="ru-RU" w:eastAsia="en-US"/>
        </w:rPr>
        <w:t>.</w:t>
      </w:r>
    </w:p>
    <w:p w:rsidR="00B170E1" w:rsidRPr="00C12CA2" w:rsidP="00C12CA2">
      <w:pPr>
        <w:pStyle w:val="NoSpacing"/>
        <w:jc w:val="both"/>
        <w:rPr>
          <w:color w:val="000000" w:themeColor="text1"/>
          <w:sz w:val="28"/>
          <w:szCs w:val="28"/>
          <w:lang w:val="ru-RU" w:eastAsia="ru-RU"/>
        </w:rPr>
      </w:pPr>
    </w:p>
    <w:p w:rsidR="00003B78" w:rsidRPr="00C12CA2" w:rsidP="00C12CA2">
      <w:pPr>
        <w:pStyle w:val="NoSpacing"/>
        <w:jc w:val="both"/>
        <w:rPr>
          <w:color w:val="000000" w:themeColor="text1"/>
          <w:sz w:val="28"/>
          <w:szCs w:val="28"/>
          <w:lang w:val="ru-RU" w:eastAsia="ru-RU"/>
        </w:rPr>
      </w:pPr>
    </w:p>
    <w:p w:rsidR="00DE000F" w:rsidRPr="00C12CA2" w:rsidP="00C12CA2">
      <w:pPr>
        <w:spacing w:after="0" w:line="240" w:lineRule="auto"/>
        <w:ind w:firstLine="567"/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C12CA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 xml:space="preserve">Мировой судья: </w:t>
      </w:r>
      <w:r w:rsidRPr="00C12CA2">
        <w:rPr>
          <w:rFonts w:ascii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/подпись/                                                       </w:t>
      </w:r>
      <w:r w:rsidRPr="00C12CA2">
        <w:rPr>
          <w:rFonts w:ascii="Times New Roman" w:hAnsi="Times New Roman" w:cs="Times New Roman"/>
          <w:color w:val="000000" w:themeColor="text1"/>
          <w:sz w:val="28"/>
          <w:szCs w:val="28"/>
          <w:lang w:eastAsia="ru-RU"/>
        </w:rPr>
        <w:t>С.Р. Новиков</w:t>
      </w:r>
    </w:p>
    <w:p w:rsidR="00DE000F" w:rsidRPr="00C12CA2" w:rsidP="00C12CA2">
      <w:pPr>
        <w:spacing w:after="0" w:line="240" w:lineRule="auto"/>
        <w:ind w:firstLine="567"/>
        <w:rPr>
          <w:rFonts w:ascii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12CA2">
        <w:rPr>
          <w:rFonts w:ascii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Копия верна:  мировой судья                                             секретарь с/з:    </w:t>
      </w:r>
    </w:p>
    <w:p w:rsidR="00DE000F" w:rsidRPr="00C12CA2" w:rsidP="00C12CA2">
      <w:pPr>
        <w:spacing w:after="0" w:line="240" w:lineRule="auto"/>
        <w:ind w:firstLine="567"/>
        <w:rPr>
          <w:rFonts w:ascii="Times New Roman" w:hAnsi="Times New Roman" w:cs="Times New Roman"/>
          <w:color w:val="FFFFFF" w:themeColor="background1"/>
          <w:sz w:val="28"/>
          <w:szCs w:val="28"/>
          <w:lang w:eastAsia="ru-RU"/>
        </w:rPr>
      </w:pPr>
    </w:p>
    <w:p w:rsidR="00DE000F" w:rsidRPr="00C12CA2" w:rsidP="00C12CA2">
      <w:pPr>
        <w:spacing w:after="0" w:line="240" w:lineRule="auto"/>
        <w:ind w:firstLine="567"/>
        <w:rPr>
          <w:rFonts w:ascii="Times New Roman" w:hAnsi="Times New Roman" w:cs="Times New Roman"/>
          <w:color w:val="FFFFFF" w:themeColor="background1"/>
          <w:sz w:val="28"/>
          <w:szCs w:val="28"/>
          <w:lang w:eastAsia="ru-RU"/>
        </w:rPr>
      </w:pPr>
      <w:r w:rsidRPr="00C12CA2">
        <w:rPr>
          <w:rFonts w:ascii="Times New Roman" w:hAnsi="Times New Roman" w:cs="Times New Roman"/>
          <w:color w:val="FFFFFF" w:themeColor="background1"/>
          <w:sz w:val="28"/>
          <w:szCs w:val="28"/>
          <w:lang w:eastAsia="ru-RU"/>
        </w:rPr>
        <w:t>Постановление не вступило в законную силу.</w:t>
      </w:r>
    </w:p>
    <w:p w:rsidR="00B170E1" w:rsidRPr="00C12CA2" w:rsidP="00C12CA2">
      <w:pPr>
        <w:spacing w:after="0" w:line="240" w:lineRule="auto"/>
        <w:ind w:firstLine="567"/>
        <w:rPr>
          <w:rFonts w:ascii="Times New Roman" w:hAnsi="Times New Roman" w:cs="Times New Roman"/>
          <w:color w:val="FFFFFF" w:themeColor="background1"/>
          <w:sz w:val="28"/>
          <w:szCs w:val="28"/>
        </w:rPr>
      </w:pPr>
      <w:r w:rsidRPr="00C12CA2">
        <w:rPr>
          <w:rFonts w:ascii="Times New Roman" w:hAnsi="Times New Roman" w:cs="Times New Roman"/>
          <w:color w:val="FFFFFF" w:themeColor="background1"/>
          <w:sz w:val="28"/>
          <w:szCs w:val="28"/>
          <w:lang w:eastAsia="ru-RU"/>
        </w:rPr>
        <w:t xml:space="preserve">Мировой судья:                                                                   секретарь с/з:    </w:t>
      </w:r>
    </w:p>
    <w:sectPr w:rsidSect="00C12CA2">
      <w:headerReference w:type="default" r:id="rId5"/>
      <w:pgSz w:w="11905" w:h="16838"/>
      <w:pgMar w:top="567" w:right="567" w:bottom="709" w:left="1701" w:header="0" w:footer="0" w:gutter="0"/>
      <w:cols w:space="720"/>
      <w:noEndnote/>
      <w:docGrid w:linePitch="29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sdt>
    <w:sdtPr>
      <w:id w:val="-1091241257"/>
      <w:docPartObj>
        <w:docPartGallery w:val="Page Numbers (Top of Page)"/>
        <w:docPartUnique/>
      </w:docPartObj>
    </w:sdtPr>
    <w:sdtContent>
      <w:p w:rsidR="00654003">
        <w:pPr>
          <w:pStyle w:val="Header"/>
          <w:jc w:val="right"/>
        </w:pPr>
      </w:p>
      <w:p w:rsidR="00475951">
        <w:pPr>
          <w:pStyle w:val="Header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021264">
          <w:rPr>
            <w:noProof/>
          </w:rPr>
          <w:t>5</w:t>
        </w:r>
        <w:r>
          <w:fldChar w:fldCharType="end"/>
        </w:r>
      </w:p>
    </w:sdtContent>
  </w:sdt>
  <w:p w:rsidR="00475951">
    <w:pPr>
      <w:pStyle w:val="Header"/>
    </w:pPr>
    <w:r>
      <w:obje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i2049" type="#_x0000_t75" style="width:495.5pt;height:717.55pt" o:oleicon="f" o:ole="">
          <v:imagedata r:id="rId1" o:title=""/>
        </v:shape>
        <o:OLEObject Type="Embed" ProgID="Word.Document.12" ShapeID="_x0000_i2049" DrawAspect="Content" ObjectID="_1853396273" r:id="rId2"/>
      </w:obje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31446"/>
    <w:rsid w:val="00003B78"/>
    <w:rsid w:val="00021264"/>
    <w:rsid w:val="00030971"/>
    <w:rsid w:val="00037D36"/>
    <w:rsid w:val="00101BEA"/>
    <w:rsid w:val="00105B1D"/>
    <w:rsid w:val="00136A72"/>
    <w:rsid w:val="001C1DC5"/>
    <w:rsid w:val="001F6D1D"/>
    <w:rsid w:val="00241970"/>
    <w:rsid w:val="00254B83"/>
    <w:rsid w:val="00265728"/>
    <w:rsid w:val="00273D84"/>
    <w:rsid w:val="00285F50"/>
    <w:rsid w:val="002A0154"/>
    <w:rsid w:val="002F1C36"/>
    <w:rsid w:val="003060BE"/>
    <w:rsid w:val="00307D7B"/>
    <w:rsid w:val="00320377"/>
    <w:rsid w:val="003223CD"/>
    <w:rsid w:val="003327EE"/>
    <w:rsid w:val="003423DA"/>
    <w:rsid w:val="0034477F"/>
    <w:rsid w:val="00407D3E"/>
    <w:rsid w:val="00427E51"/>
    <w:rsid w:val="00447601"/>
    <w:rsid w:val="00475951"/>
    <w:rsid w:val="004925CE"/>
    <w:rsid w:val="00496CCA"/>
    <w:rsid w:val="004A0FD5"/>
    <w:rsid w:val="004B53EA"/>
    <w:rsid w:val="004C6055"/>
    <w:rsid w:val="005333AE"/>
    <w:rsid w:val="00546ECD"/>
    <w:rsid w:val="0055595D"/>
    <w:rsid w:val="005B703B"/>
    <w:rsid w:val="005C3938"/>
    <w:rsid w:val="00601BE0"/>
    <w:rsid w:val="00605B84"/>
    <w:rsid w:val="0063629C"/>
    <w:rsid w:val="00647B77"/>
    <w:rsid w:val="00650A14"/>
    <w:rsid w:val="00654003"/>
    <w:rsid w:val="006A2AE4"/>
    <w:rsid w:val="00706D4F"/>
    <w:rsid w:val="00714337"/>
    <w:rsid w:val="007178CF"/>
    <w:rsid w:val="0074579D"/>
    <w:rsid w:val="007500BE"/>
    <w:rsid w:val="007508F4"/>
    <w:rsid w:val="00751245"/>
    <w:rsid w:val="0077448F"/>
    <w:rsid w:val="007800D2"/>
    <w:rsid w:val="00784C33"/>
    <w:rsid w:val="007876D3"/>
    <w:rsid w:val="007D35BF"/>
    <w:rsid w:val="007E0241"/>
    <w:rsid w:val="00801066"/>
    <w:rsid w:val="00816FC9"/>
    <w:rsid w:val="00845F29"/>
    <w:rsid w:val="0089225D"/>
    <w:rsid w:val="00896C9A"/>
    <w:rsid w:val="008E4F1F"/>
    <w:rsid w:val="008F353B"/>
    <w:rsid w:val="00921789"/>
    <w:rsid w:val="00967A25"/>
    <w:rsid w:val="0097604E"/>
    <w:rsid w:val="00982217"/>
    <w:rsid w:val="0099350A"/>
    <w:rsid w:val="009A1970"/>
    <w:rsid w:val="009B15C5"/>
    <w:rsid w:val="00A05562"/>
    <w:rsid w:val="00A21BB5"/>
    <w:rsid w:val="00A264D1"/>
    <w:rsid w:val="00A42B68"/>
    <w:rsid w:val="00AC01C5"/>
    <w:rsid w:val="00B11578"/>
    <w:rsid w:val="00B170E1"/>
    <w:rsid w:val="00B8342A"/>
    <w:rsid w:val="00B907E2"/>
    <w:rsid w:val="00BA6665"/>
    <w:rsid w:val="00C12CA2"/>
    <w:rsid w:val="00C2490A"/>
    <w:rsid w:val="00C33991"/>
    <w:rsid w:val="00C34E77"/>
    <w:rsid w:val="00C62AF1"/>
    <w:rsid w:val="00C72AA3"/>
    <w:rsid w:val="00C769CB"/>
    <w:rsid w:val="00CA1E1E"/>
    <w:rsid w:val="00D222DB"/>
    <w:rsid w:val="00D2364C"/>
    <w:rsid w:val="00D558E5"/>
    <w:rsid w:val="00D57329"/>
    <w:rsid w:val="00DA3243"/>
    <w:rsid w:val="00DD782D"/>
    <w:rsid w:val="00DE000F"/>
    <w:rsid w:val="00DE69DF"/>
    <w:rsid w:val="00DF5950"/>
    <w:rsid w:val="00E31446"/>
    <w:rsid w:val="00E46BFB"/>
    <w:rsid w:val="00E73C83"/>
    <w:rsid w:val="00EA31E3"/>
    <w:rsid w:val="00EF50BE"/>
    <w:rsid w:val="00F012A6"/>
    <w:rsid w:val="00F06ADC"/>
    <w:rsid w:val="00F96EED"/>
    <w:rsid w:val="00FB5D38"/>
    <w:rsid w:val="00FD5646"/>
    <w:rsid w:val="00FE50D4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D5646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uk-UA" w:eastAsia="uk-UA"/>
    </w:rPr>
  </w:style>
  <w:style w:type="character" w:styleId="Hyperlink">
    <w:name w:val="Hyperlink"/>
    <w:basedOn w:val="DefaultParagraphFont"/>
    <w:uiPriority w:val="99"/>
    <w:semiHidden/>
    <w:unhideWhenUsed/>
    <w:rsid w:val="00FD5646"/>
    <w:rPr>
      <w:color w:val="0000FF"/>
      <w:u w:val="single"/>
    </w:rPr>
  </w:style>
  <w:style w:type="paragraph" w:styleId="Header">
    <w:name w:val="header"/>
    <w:basedOn w:val="Normal"/>
    <w:link w:val="a"/>
    <w:uiPriority w:val="99"/>
    <w:unhideWhenUsed/>
    <w:rsid w:val="0047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">
    <w:name w:val="Верхний колонтитул Знак"/>
    <w:basedOn w:val="DefaultParagraphFont"/>
    <w:link w:val="Header"/>
    <w:uiPriority w:val="99"/>
    <w:rsid w:val="00475951"/>
  </w:style>
  <w:style w:type="paragraph" w:styleId="Footer">
    <w:name w:val="footer"/>
    <w:basedOn w:val="Normal"/>
    <w:link w:val="a0"/>
    <w:uiPriority w:val="99"/>
    <w:unhideWhenUsed/>
    <w:rsid w:val="00475951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0">
    <w:name w:val="Нижний колонтитул Знак"/>
    <w:basedOn w:val="DefaultParagraphFont"/>
    <w:link w:val="Footer"/>
    <w:uiPriority w:val="99"/>
    <w:rsid w:val="00475951"/>
  </w:style>
  <w:style w:type="paragraph" w:styleId="BalloonText">
    <w:name w:val="Balloon Text"/>
    <w:basedOn w:val="Normal"/>
    <w:link w:val="a1"/>
    <w:uiPriority w:val="99"/>
    <w:semiHidden/>
    <w:unhideWhenUsed/>
    <w:rsid w:val="000309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1">
    <w:name w:val="Текст выноски Знак"/>
    <w:basedOn w:val="DefaultParagraphFont"/>
    <w:link w:val="BalloonText"/>
    <w:uiPriority w:val="99"/>
    <w:semiHidden/>
    <w:rsid w:val="00030971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clck.yandex.ru/redir/nWO_r1F33ck?data=TUZzNUtUalhlNGlhWTkxbVlaU3JvMnQxQUhGRE5jUER0TVF5MHBDVzRSc1RmTE8zNUxyVHJkTXFmRDZOMFluZnR4YTRsa0xkNXZUT3dWd2hUaFdtSWVqTmV0NnRGTWdiN0l0REpDUkI3d21SRXA2RURMNDZrRlR5RmxkX24yVHJWWFVrTzJkMkV6M284QUdEWWZyazBIdHVHNGRPTm45QkhaWnVvcWFpTjRKd3dwWFhwb2g3STM3RmVwQ0NUeFlZeHV5WDNtN1IweDQ&amp;b64e=2&amp;sign=023dc8989093b847d6fec6d0e9008efd&amp;keyno=17" TargetMode="External" /><Relationship Id="rId5" Type="http://schemas.openxmlformats.org/officeDocument/2006/relationships/header" Target="header1.xm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_rels/header1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emf" /><Relationship Id="rId2" Type="http://schemas.openxmlformats.org/officeDocument/2006/relationships/package" Target="embeddings/ooxmlPackage1.docx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