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A0C" w:rsidRPr="00034FB5" w:rsidP="001D6A0C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4FB5">
        <w:rPr>
          <w:rFonts w:ascii="Times New Roman" w:eastAsia="Calibri" w:hAnsi="Times New Roman" w:cs="Times New Roman"/>
          <w:sz w:val="26"/>
          <w:szCs w:val="26"/>
        </w:rPr>
        <w:tab/>
      </w:r>
      <w:r w:rsidRPr="00034FB5">
        <w:rPr>
          <w:rFonts w:ascii="Times New Roman" w:eastAsia="Calibri" w:hAnsi="Times New Roman" w:cs="Times New Roman"/>
          <w:sz w:val="26"/>
          <w:szCs w:val="26"/>
        </w:rPr>
        <w:tab/>
      </w:r>
      <w:r w:rsidRPr="00034FB5">
        <w:rPr>
          <w:rFonts w:ascii="Times New Roman" w:eastAsia="Calibri" w:hAnsi="Times New Roman" w:cs="Times New Roman"/>
          <w:sz w:val="26"/>
          <w:szCs w:val="26"/>
        </w:rPr>
        <w:tab/>
      </w:r>
      <w:r w:rsidRPr="00034FB5">
        <w:rPr>
          <w:rFonts w:ascii="Times New Roman" w:eastAsia="Calibri" w:hAnsi="Times New Roman" w:cs="Times New Roman"/>
          <w:sz w:val="26"/>
          <w:szCs w:val="26"/>
        </w:rPr>
        <w:tab/>
      </w:r>
      <w:r w:rsidRPr="00034FB5">
        <w:rPr>
          <w:rFonts w:ascii="Times New Roman" w:eastAsia="Calibri" w:hAnsi="Times New Roman" w:cs="Times New Roman"/>
          <w:sz w:val="26"/>
          <w:szCs w:val="26"/>
        </w:rPr>
        <w:tab/>
      </w:r>
      <w:r w:rsidRPr="00034FB5">
        <w:rPr>
          <w:rFonts w:ascii="Times New Roman" w:eastAsia="Calibri" w:hAnsi="Times New Roman" w:cs="Times New Roman"/>
          <w:sz w:val="26"/>
          <w:szCs w:val="26"/>
        </w:rPr>
        <w:tab/>
      </w:r>
      <w:r w:rsidRPr="00034FB5">
        <w:rPr>
          <w:rFonts w:ascii="Times New Roman" w:eastAsia="Calibri" w:hAnsi="Times New Roman" w:cs="Times New Roman"/>
          <w:sz w:val="26"/>
          <w:szCs w:val="26"/>
        </w:rPr>
        <w:tab/>
      </w:r>
      <w:r w:rsidR="006E2C49">
        <w:rPr>
          <w:rFonts w:ascii="Times New Roman" w:eastAsia="Calibri" w:hAnsi="Times New Roman" w:cs="Times New Roman"/>
          <w:sz w:val="26"/>
          <w:szCs w:val="26"/>
        </w:rPr>
        <w:t xml:space="preserve">Дело </w:t>
      </w:r>
      <w:r w:rsidRPr="00034FB5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Pr="00034FB5" w:rsidR="004E75DD">
        <w:rPr>
          <w:rFonts w:ascii="Times New Roman" w:eastAsia="Calibri" w:hAnsi="Times New Roman" w:cs="Times New Roman"/>
          <w:sz w:val="26"/>
          <w:szCs w:val="26"/>
        </w:rPr>
        <w:t>5-3</w:t>
      </w:r>
      <w:r w:rsidR="006E2C49">
        <w:rPr>
          <w:rFonts w:ascii="Times New Roman" w:eastAsia="Calibri" w:hAnsi="Times New Roman" w:cs="Times New Roman"/>
          <w:sz w:val="26"/>
          <w:szCs w:val="26"/>
        </w:rPr>
        <w:t>2</w:t>
      </w:r>
      <w:r w:rsidRPr="00034FB5" w:rsidR="004E75DD">
        <w:rPr>
          <w:rFonts w:ascii="Times New Roman" w:eastAsia="Calibri" w:hAnsi="Times New Roman" w:cs="Times New Roman"/>
          <w:sz w:val="26"/>
          <w:szCs w:val="26"/>
        </w:rPr>
        <w:t>-</w:t>
      </w:r>
      <w:r w:rsidR="006E2C49">
        <w:rPr>
          <w:rFonts w:ascii="Times New Roman" w:eastAsia="Calibri" w:hAnsi="Times New Roman" w:cs="Times New Roman"/>
          <w:sz w:val="26"/>
          <w:szCs w:val="26"/>
        </w:rPr>
        <w:t>442</w:t>
      </w:r>
      <w:r w:rsidR="00145E9B">
        <w:rPr>
          <w:rFonts w:ascii="Times New Roman" w:eastAsia="Calibri" w:hAnsi="Times New Roman" w:cs="Times New Roman"/>
          <w:sz w:val="26"/>
          <w:szCs w:val="26"/>
        </w:rPr>
        <w:t>/2020</w:t>
      </w:r>
      <w:r w:rsidRPr="00034FB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D6A0C" w:rsidRPr="00034FB5" w:rsidP="001D6A0C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D6A0C" w:rsidRPr="00034FB5" w:rsidP="001D6A0C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4FB5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1D6A0C" w:rsidRPr="00034FB5" w:rsidP="001D6A0C">
      <w:pPr>
        <w:tabs>
          <w:tab w:val="left" w:pos="2128"/>
        </w:tabs>
        <w:spacing w:before="120"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28 октября</w:t>
      </w:r>
      <w:r w:rsidR="00145E9B">
        <w:rPr>
          <w:rFonts w:ascii="Times New Roman" w:eastAsia="Calibri" w:hAnsi="Times New Roman" w:cs="Times New Roman"/>
          <w:sz w:val="26"/>
          <w:szCs w:val="26"/>
        </w:rPr>
        <w:t xml:space="preserve"> 2020</w:t>
      </w:r>
      <w:r w:rsidRPr="00034FB5">
        <w:rPr>
          <w:rFonts w:ascii="Times New Roman" w:eastAsia="Calibri" w:hAnsi="Times New Roman" w:cs="Times New Roman"/>
          <w:sz w:val="26"/>
          <w:szCs w:val="26"/>
        </w:rPr>
        <w:t xml:space="preserve"> года                                                     </w:t>
      </w:r>
      <w:r w:rsidR="00E84ED9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034FB5">
        <w:rPr>
          <w:rFonts w:ascii="Times New Roman" w:eastAsia="Calibri" w:hAnsi="Times New Roman" w:cs="Times New Roman"/>
          <w:sz w:val="26"/>
          <w:szCs w:val="26"/>
        </w:rPr>
        <w:t xml:space="preserve">                       г. Белогорск</w:t>
      </w:r>
    </w:p>
    <w:p w:rsidR="001D6A0C" w:rsidRPr="00034FB5" w:rsidP="001D6A0C">
      <w:pPr>
        <w:tabs>
          <w:tab w:val="left" w:pos="2128"/>
        </w:tabs>
        <w:spacing w:before="120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E2C49" w:rsidP="00145E9B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Исполняющий обязанности мирового судьи судебного участка № 32</w:t>
      </w:r>
      <w:r w:rsidRPr="006E2C49">
        <w:t xml:space="preserve"> </w:t>
      </w:r>
      <w:r w:rsidRPr="006E2C49">
        <w:rPr>
          <w:rFonts w:ascii="Times New Roman" w:eastAsia="Calibri" w:hAnsi="Times New Roman" w:cs="Times New Roman"/>
          <w:sz w:val="26"/>
          <w:szCs w:val="26"/>
        </w:rPr>
        <w:t>Белогорского судебного района</w:t>
      </w:r>
      <w:r w:rsidRPr="006E2C49">
        <w:rPr>
          <w:rFonts w:ascii="Times New Roman" w:eastAsia="Calibri" w:hAnsi="Times New Roman" w:cs="Times New Roman"/>
          <w:sz w:val="26"/>
          <w:szCs w:val="26"/>
        </w:rPr>
        <w:t xml:space="preserve"> Республики Крым</w:t>
      </w:r>
      <w:r>
        <w:rPr>
          <w:rFonts w:ascii="Times New Roman" w:eastAsia="Calibri" w:hAnsi="Times New Roman" w:cs="Times New Roman"/>
          <w:sz w:val="26"/>
          <w:szCs w:val="26"/>
        </w:rPr>
        <w:t>, м</w:t>
      </w:r>
      <w:r w:rsidRPr="00034FB5" w:rsidR="001D6A0C">
        <w:rPr>
          <w:rFonts w:ascii="Times New Roman" w:eastAsia="Calibri" w:hAnsi="Times New Roman" w:cs="Times New Roman"/>
          <w:sz w:val="26"/>
          <w:szCs w:val="26"/>
        </w:rPr>
        <w:t>ировой судья судебного участка № 30 Белогорского судебного района Республики Крым (297600, Республика Крым, г. Белогорск, ул. Чобан - Заде, 26 «А») Олейников А.Ю.</w:t>
      </w:r>
      <w:r w:rsidR="001E5A17">
        <w:rPr>
          <w:rFonts w:ascii="Times New Roman" w:eastAsia="Calibri" w:hAnsi="Times New Roman" w:cs="Times New Roman"/>
          <w:sz w:val="26"/>
          <w:szCs w:val="26"/>
        </w:rPr>
        <w:t>,</w:t>
      </w:r>
      <w:r w:rsidRPr="00034FB5" w:rsidR="001D6A0C">
        <w:rPr>
          <w:rFonts w:ascii="Times New Roman" w:eastAsia="Calibri" w:hAnsi="Times New Roman" w:cs="Times New Roman"/>
          <w:sz w:val="26"/>
          <w:szCs w:val="26"/>
        </w:rPr>
        <w:t xml:space="preserve"> рассмотрев материалы дела об административном правонарушении в отношении </w:t>
      </w:r>
    </w:p>
    <w:p w:rsidR="00145E9B" w:rsidRPr="00145E9B" w:rsidP="00145E9B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Кочурова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Артура Александровича, </w:t>
      </w:r>
      <w:r w:rsidRPr="009B6AA6">
        <w:rPr>
          <w:rFonts w:ascii="Times New Roman" w:eastAsia="Calibri" w:hAnsi="Times New Roman" w:cs="Times New Roman"/>
          <w:sz w:val="26"/>
          <w:szCs w:val="26"/>
        </w:rPr>
        <w:t>“данные изъяты”</w:t>
      </w:r>
      <w:r w:rsidRPr="00145E9B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привлекаемого к административной ответственности по ст. 6.9.1 КоАП РФ, </w:t>
      </w:r>
    </w:p>
    <w:p w:rsidR="00034FB5" w:rsidRPr="00034FB5" w:rsidP="00145E9B">
      <w:pPr>
        <w:tabs>
          <w:tab w:val="left" w:pos="212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D6A0C" w:rsidRPr="00034FB5" w:rsidP="001D6A0C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4FB5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УСТАНОВИЛ:</w:t>
      </w:r>
    </w:p>
    <w:p w:rsidR="00C532FA" w:rsidRPr="00034FB5" w:rsidP="00C532F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F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Постановлением </w:t>
      </w:r>
      <w:r w:rsidR="006E2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исполняющего обязанности мирового судьи судебного участка № 32 Белогорского судебного района Республики Крым, </w:t>
      </w:r>
      <w:r w:rsidRPr="00034FB5" w:rsidR="004E7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мирового судьи судебного участка № </w:t>
      </w:r>
      <w:r w:rsidR="00E84ED9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034FB5" w:rsidR="004E7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4ED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Белогорского</w:t>
      </w: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4FB5" w:rsidR="004E75D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района</w:t>
      </w: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 Крым от </w:t>
      </w:r>
      <w:r w:rsidR="006E2C49">
        <w:rPr>
          <w:rFonts w:ascii="Times New Roman" w:eastAsia="Times New Roman" w:hAnsi="Times New Roman" w:cs="Times New Roman"/>
          <w:sz w:val="26"/>
          <w:szCs w:val="26"/>
          <w:lang w:eastAsia="ru-RU"/>
        </w:rPr>
        <w:t>27.12.2019</w:t>
      </w: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вступившим в законную силу </w:t>
      </w:r>
      <w:r w:rsidR="00410C08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6E2C4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10C08">
        <w:rPr>
          <w:rFonts w:ascii="Times New Roman" w:eastAsia="Times New Roman" w:hAnsi="Times New Roman" w:cs="Times New Roman"/>
          <w:sz w:val="26"/>
          <w:szCs w:val="26"/>
          <w:lang w:eastAsia="ru-RU"/>
        </w:rPr>
        <w:t>1.20</w:t>
      </w:r>
      <w:r w:rsidR="006E2C4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 w:rsidR="006E2C4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Кочуров А.А</w:t>
      </w:r>
      <w:r w:rsidR="00410C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привлечен к административн</w:t>
      </w:r>
      <w:r w:rsidR="00410C08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ответственности по ч.1 ст.6.8</w:t>
      </w: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с назначением административного наказания в виде</w:t>
      </w:r>
      <w:r w:rsidR="006E2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ареста  сроком на 2 (двое) суток</w:t>
      </w: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возложением обязанности пройти диагностику в связи с потреблением наркотических средств в ГБУ</w:t>
      </w:r>
      <w:r w:rsidR="00410C0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РК «</w:t>
      </w:r>
      <w:r w:rsidR="00410C08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Крымский научно-практический центр наркологии</w:t>
      </w:r>
      <w:r w:rsidR="008170F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>, срок обращения в медицинскую организацию установлен –</w:t>
      </w:r>
      <w:r w:rsidRPr="00034FB5" w:rsidR="001B7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</w:t>
      </w: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0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пятнадцати</w:t>
      </w:r>
      <w:r w:rsidR="00817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</w:t>
      </w: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постановления в законную силу.</w:t>
      </w:r>
    </w:p>
    <w:p w:rsidR="00C532FA" w:rsidRPr="00034FB5" w:rsidP="00C532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2C49">
        <w:rPr>
          <w:rFonts w:ascii="Times New Roman" w:eastAsia="Times New Roman" w:hAnsi="Times New Roman" w:cs="Times New Roman"/>
          <w:sz w:val="26"/>
          <w:szCs w:val="26"/>
          <w:lang w:eastAsia="ru-RU"/>
        </w:rPr>
        <w:t>26.10</w:t>
      </w:r>
      <w:r w:rsidR="00410C08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6E2C4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Кочуров А.А</w:t>
      </w:r>
      <w:r w:rsidR="00410C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34FB5" w:rsidR="004E7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проживающий по адресу: </w:t>
      </w:r>
      <w:r w:rsidRPr="009B6AA6">
        <w:rPr>
          <w:rFonts w:ascii="Times New Roman" w:eastAsia="Calibri" w:hAnsi="Times New Roman" w:cs="Times New Roman"/>
          <w:sz w:val="26"/>
          <w:szCs w:val="26"/>
        </w:rPr>
        <w:t>“данные изъяты”</w:t>
      </w:r>
      <w:r w:rsidRPr="00145E9B" w:rsidR="00410C08">
        <w:rPr>
          <w:rFonts w:ascii="Times New Roman" w:eastAsia="Calibri" w:hAnsi="Times New Roman" w:cs="Times New Roman"/>
          <w:sz w:val="26"/>
          <w:szCs w:val="26"/>
        </w:rPr>
        <w:t>,</w:t>
      </w: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выполнил возложенную обязанность пройти диагностику в связи с потреблением наркотических средств, </w:t>
      </w:r>
      <w:r w:rsidR="006E2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Кочуров </w:t>
      </w:r>
      <w:r w:rsidR="009C6374">
        <w:rPr>
          <w:rFonts w:ascii="Times New Roman" w:eastAsia="Times New Roman" w:hAnsi="Times New Roman" w:cs="Times New Roman"/>
          <w:sz w:val="26"/>
          <w:szCs w:val="26"/>
          <w:lang w:eastAsia="ru-RU"/>
        </w:rPr>
        <w:t>А.А</w:t>
      </w:r>
      <w:r w:rsidR="00410C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E5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установленный судом срок в</w:t>
      </w:r>
      <w:r w:rsidR="00817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4FB5" w:rsidR="00410C08">
        <w:rPr>
          <w:rFonts w:ascii="Times New Roman" w:eastAsia="Times New Roman" w:hAnsi="Times New Roman" w:cs="Times New Roman"/>
          <w:sz w:val="26"/>
          <w:szCs w:val="26"/>
          <w:lang w:eastAsia="ru-RU"/>
        </w:rPr>
        <w:t>ГБУ</w:t>
      </w:r>
      <w:r w:rsidR="00410C0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034FB5" w:rsidR="00410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РК «</w:t>
      </w:r>
      <w:r w:rsidR="00410C08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Крымский научно-практический центр наркологии»</w:t>
      </w: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для прохождения диагностики не обратился. </w:t>
      </w:r>
    </w:p>
    <w:p w:rsidR="006553D4" w:rsidRPr="00034FB5" w:rsidP="00655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34F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</w:t>
      </w:r>
      <w:r w:rsidRPr="00034FB5" w:rsidR="001D6A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судебном заседании </w:t>
      </w:r>
      <w:r w:rsidR="009C63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Кочуров А.А</w:t>
      </w:r>
      <w:r w:rsidR="00410C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034FB5" w:rsidR="004E75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034FB5" w:rsidR="001D6A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вину в совершении административного правонарушения признал полностью, в содеянном раскаялся.</w:t>
      </w:r>
    </w:p>
    <w:p w:rsidR="004E75DD" w:rsidRPr="00034FB5" w:rsidP="00655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34F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</w:t>
      </w:r>
      <w:r w:rsidRPr="00034FB5" w:rsidR="001D6A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Суд</w:t>
      </w:r>
      <w:r w:rsidRPr="00034F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ья</w:t>
      </w:r>
      <w:r w:rsidRPr="00034FB5" w:rsidR="001D6A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заслушав правонарушителя, исследовав материалы дела считает, что вина</w:t>
      </w:r>
      <w:r w:rsidRPr="00034F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9C63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Кочурова А.А</w:t>
      </w:r>
      <w:r w:rsidR="00410C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034F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034FB5" w:rsidR="001D6A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правонарушения, предусмотренного ст. 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w:history="1">
        <w:r w:rsidRPr="00034FB5" w:rsidR="001D6A0C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6.9.1</w:t>
        </w:r>
      </w:hyperlink>
      <w:r w:rsidRPr="00034FB5" w:rsidR="001D6A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Кодекса РФ об административных правонарушениях, нашла свое подтверждение в суде.</w:t>
      </w:r>
    </w:p>
    <w:p w:rsidR="00D2323B" w:rsidRPr="00034FB5" w:rsidP="00655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34F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</w:t>
      </w:r>
      <w:r w:rsidRPr="00034FB5" w:rsidR="001D6A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Вина </w:t>
      </w:r>
      <w:r w:rsidR="009C63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Кочурова А.А</w:t>
      </w:r>
      <w:r w:rsidR="00410C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034FB5" w:rsidR="004E75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034FB5" w:rsidR="001D6A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кроме его признательных показаний, подтверждается постановлением</w:t>
      </w:r>
      <w:r w:rsidR="009C63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9C6374" w:rsidR="009C63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исполняющего обязанности мирового судьи судебного участка № 32 Белогорского судебного района Республики Крым, мирового судьи судебного участка № 30 Белогорского судебного района Республики  Крым от 27.12.2019 года</w:t>
      </w:r>
      <w:r w:rsidRPr="00034FB5" w:rsidR="001D6A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согласно которого</w:t>
      </w:r>
      <w:r w:rsidRPr="00034F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9C63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Кочуров А.А</w:t>
      </w:r>
      <w:r w:rsidR="00410C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034FB5" w:rsidR="004E75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034FB5" w:rsidR="001D6A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признан виновным в совершении правонарушения, предусмотренного ч.1 </w:t>
      </w:r>
      <w:r w:rsidRPr="00034FB5" w:rsidR="001D6A0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034FB5" w:rsidR="001D6A0C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6.</w:t>
        </w:r>
      </w:hyperlink>
      <w:r w:rsidR="00410C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8</w:t>
      </w:r>
      <w:r w:rsidRPr="00034FB5" w:rsidR="001D6A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Кодекса РФ об административных правонарушениях и ему назначено наказание в виде </w:t>
      </w:r>
      <w:r w:rsidR="009C63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административного ареста на 3 (трое) суток</w:t>
      </w:r>
      <w:r w:rsidRPr="00034FB5" w:rsidR="004E75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34FB5" w:rsidR="001D6A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 возложением на него обязанности пройти диагностику, в связи с потреблением наркотических средств</w:t>
      </w:r>
      <w:r w:rsidRPr="00034F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</w:t>
      </w:r>
      <w:r w:rsidRPr="00034FB5" w:rsidR="00410C08">
        <w:rPr>
          <w:rFonts w:ascii="Times New Roman" w:eastAsia="Times New Roman" w:hAnsi="Times New Roman" w:cs="Times New Roman"/>
          <w:sz w:val="26"/>
          <w:szCs w:val="26"/>
          <w:lang w:eastAsia="ru-RU"/>
        </w:rPr>
        <w:t>ГБУ</w:t>
      </w:r>
      <w:r w:rsidR="00410C0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034FB5" w:rsidR="00410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РК «</w:t>
      </w:r>
      <w:r w:rsidR="00410C08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Крымский научно-практический центр наркологии»</w:t>
      </w:r>
      <w:r w:rsidRPr="00034F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течении </w:t>
      </w:r>
      <w:r w:rsidR="00410C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пятнадцати</w:t>
      </w:r>
      <w:r w:rsidR="008170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дней</w:t>
      </w:r>
      <w:r w:rsidRPr="00034F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 дня вступления постановления в законную силу.</w:t>
      </w:r>
      <w:r w:rsidRPr="00034FB5" w:rsidR="001D6A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Постановление вступило в законную силу </w:t>
      </w:r>
      <w:r w:rsidR="009C63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10.01.2020</w:t>
      </w:r>
      <w:r w:rsidRPr="00034FB5" w:rsidR="004E75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года (л.д.</w:t>
      </w:r>
      <w:r w:rsidR="000951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4-</w:t>
      </w:r>
      <w:r w:rsidR="009C63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6</w:t>
      </w:r>
      <w:r w:rsidRPr="00034FB5" w:rsidR="001D6A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</w:t>
      </w:r>
      <w:r w:rsidR="002443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; ответ с ГБУЗ РК «КНПЦ» г. С</w:t>
      </w:r>
      <w:r w:rsidR="009E46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имферополя (л.д.</w:t>
      </w:r>
      <w:r w:rsidR="009C63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10</w:t>
      </w:r>
      <w:r w:rsidR="002443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</w:t>
      </w:r>
      <w:r w:rsidRPr="00034FB5" w:rsidR="001D6A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C532FA" w:rsidRPr="00034FB5" w:rsidP="00C53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собой, материал об </w:t>
      </w: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 составлен в </w:t>
      </w: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требованиями закона, права лица, привлекаемого к административной ответственности, соблюдены.</w:t>
      </w:r>
    </w:p>
    <w:p w:rsidR="00C532FA" w:rsidRPr="00034FB5" w:rsidP="00C532F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примечания к статье 6.9.1 КоАП РФ, лицо считается уклоняющимся от прохождения диагностики, профилактических мероприятий, лечения от наркоман</w:t>
      </w: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если оно не посещает или самовольно покинуло медицинску</w:t>
      </w: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>ю организацию или учреждение социальной реабилитации либо не выполнило более двух раз предписания лечащего врача.</w:t>
      </w:r>
    </w:p>
    <w:p w:rsidR="00C532FA" w:rsidRPr="00034FB5" w:rsidP="008170F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Анализируя и оценивая, в соответствии со ст. 26.11 КоАП РФ, собранные и исследованные в судебном заседании доказательства в их совокупности, п</w:t>
      </w: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рихожу к выводу о виновности </w:t>
      </w:r>
      <w:r w:rsidR="009C637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Кочурова А.А</w:t>
      </w:r>
      <w:r w:rsidR="000951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34FB5" w:rsidR="004E7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</w:t>
      </w:r>
      <w:r w:rsidR="00817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едусмотренного ст.6.9.1 КоАП РФ – </w:t>
      </w:r>
      <w:r w:rsidR="008170F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6D4F1D" w:rsidRPr="00034FB5" w:rsidP="006D4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4FB5">
        <w:rPr>
          <w:rFonts w:ascii="Times New Roman" w:eastAsia="Calibri" w:hAnsi="Times New Roman" w:cs="Times New Roman"/>
          <w:sz w:val="26"/>
          <w:szCs w:val="26"/>
        </w:rPr>
        <w:t xml:space="preserve">В качестве обстоятельств смягчающих административную ответственность </w:t>
      </w:r>
      <w:r w:rsidR="009C6374">
        <w:rPr>
          <w:rFonts w:ascii="Times New Roman" w:eastAsia="Calibri" w:hAnsi="Times New Roman" w:cs="Times New Roman"/>
          <w:sz w:val="26"/>
          <w:szCs w:val="26"/>
        </w:rPr>
        <w:t>Кочурова А.А</w:t>
      </w:r>
      <w:r w:rsidR="00095186">
        <w:rPr>
          <w:rFonts w:ascii="Times New Roman" w:eastAsia="Calibri" w:hAnsi="Times New Roman" w:cs="Times New Roman"/>
          <w:sz w:val="26"/>
          <w:szCs w:val="26"/>
        </w:rPr>
        <w:t>.</w:t>
      </w:r>
      <w:r w:rsidRPr="00034FB5" w:rsidR="004E75D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34FB5">
        <w:rPr>
          <w:rFonts w:ascii="Times New Roman" w:eastAsia="Calibri" w:hAnsi="Times New Roman" w:cs="Times New Roman"/>
          <w:sz w:val="26"/>
          <w:szCs w:val="26"/>
        </w:rPr>
        <w:t>мировой судья признает и учитывает: признание вины, раскаяние в содеянном. Обстоятельств отягчающи</w:t>
      </w:r>
      <w:r w:rsidRPr="00034FB5">
        <w:rPr>
          <w:rFonts w:ascii="Times New Roman" w:eastAsia="Calibri" w:hAnsi="Times New Roman" w:cs="Times New Roman"/>
          <w:sz w:val="26"/>
          <w:szCs w:val="26"/>
        </w:rPr>
        <w:t>х административную ответственность, судья не усматривает</w:t>
      </w:r>
      <w:r w:rsidRPr="00034FB5">
        <w:rPr>
          <w:rFonts w:ascii="Times New Roman" w:hAnsi="Times New Roman" w:cs="Times New Roman"/>
          <w:sz w:val="26"/>
          <w:szCs w:val="26"/>
        </w:rPr>
        <w:t>.</w:t>
      </w:r>
      <w:r w:rsidRPr="00034FB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D4F1D" w:rsidRPr="00034FB5" w:rsidP="006D4F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4FB5">
        <w:rPr>
          <w:rFonts w:ascii="Times New Roman" w:eastAsia="Calibri" w:hAnsi="Times New Roman" w:cs="Times New Roman"/>
          <w:sz w:val="26"/>
          <w:szCs w:val="26"/>
        </w:rPr>
        <w:t xml:space="preserve">При назначении </w:t>
      </w:r>
      <w:r w:rsidR="009C6374">
        <w:rPr>
          <w:rFonts w:ascii="Times New Roman" w:eastAsia="Calibri" w:hAnsi="Times New Roman" w:cs="Times New Roman"/>
          <w:sz w:val="26"/>
          <w:szCs w:val="26"/>
        </w:rPr>
        <w:t>Кочурову А.А</w:t>
      </w:r>
      <w:r w:rsidR="00095186">
        <w:rPr>
          <w:rFonts w:ascii="Times New Roman" w:eastAsia="Calibri" w:hAnsi="Times New Roman" w:cs="Times New Roman"/>
          <w:sz w:val="26"/>
          <w:szCs w:val="26"/>
        </w:rPr>
        <w:t>.</w:t>
      </w:r>
      <w:r w:rsidRPr="00034FB5" w:rsidR="004E75D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34FB5">
        <w:rPr>
          <w:rFonts w:ascii="Times New Roman" w:eastAsia="Calibri" w:hAnsi="Times New Roman" w:cs="Times New Roman"/>
          <w:sz w:val="26"/>
          <w:szCs w:val="26"/>
        </w:rPr>
        <w:t>административного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</w:t>
      </w:r>
      <w:r w:rsidRPr="00034FB5">
        <w:rPr>
          <w:rFonts w:ascii="Times New Roman" w:eastAsia="Calibri" w:hAnsi="Times New Roman" w:cs="Times New Roman"/>
          <w:sz w:val="26"/>
          <w:szCs w:val="26"/>
        </w:rPr>
        <w:t>ние, а также иные заслуживающие внимание для индивидуализации административной ответственности обстоятельства и считает необходимым назначить ему</w:t>
      </w:r>
      <w:r w:rsidR="009E46F0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административное</w:t>
      </w:r>
      <w:r w:rsidRPr="00034FB5">
        <w:rPr>
          <w:rFonts w:ascii="Times New Roman" w:eastAsia="Calibri" w:hAnsi="Times New Roman" w:cs="Times New Roman"/>
          <w:sz w:val="26"/>
          <w:szCs w:val="26"/>
        </w:rPr>
        <w:t xml:space="preserve"> наказание в виде административного </w:t>
      </w:r>
      <w:r w:rsidR="009E46F0">
        <w:rPr>
          <w:rFonts w:ascii="Times New Roman" w:eastAsia="Calibri" w:hAnsi="Times New Roman" w:cs="Times New Roman"/>
          <w:sz w:val="26"/>
          <w:szCs w:val="26"/>
        </w:rPr>
        <w:t>штрафа</w:t>
      </w:r>
      <w:r w:rsidRPr="00034FB5">
        <w:rPr>
          <w:rFonts w:ascii="Times New Roman" w:eastAsia="Calibri" w:hAnsi="Times New Roman" w:cs="Times New Roman"/>
          <w:sz w:val="26"/>
          <w:szCs w:val="26"/>
        </w:rPr>
        <w:t xml:space="preserve">, так как иные меры административного наказания не </w:t>
      </w:r>
      <w:r w:rsidRPr="00034FB5">
        <w:rPr>
          <w:rFonts w:ascii="Times New Roman" w:eastAsia="Calibri" w:hAnsi="Times New Roman" w:cs="Times New Roman"/>
          <w:sz w:val="26"/>
          <w:szCs w:val="26"/>
        </w:rPr>
        <w:t>обеспечат реализации задач административной ответственности.</w:t>
      </w:r>
    </w:p>
    <w:p w:rsidR="006D4F1D" w:rsidRPr="00034FB5" w:rsidP="006D4F1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4F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Руководствуясь </w:t>
      </w:r>
      <w:r w:rsidRPr="00034FB5">
        <w:rPr>
          <w:rFonts w:ascii="Times New Roman" w:eastAsia="Calibri" w:hAnsi="Times New Roman" w:cs="Times New Roman"/>
          <w:sz w:val="26"/>
          <w:szCs w:val="26"/>
        </w:rPr>
        <w:t xml:space="preserve">ст.ст. </w:t>
      </w:r>
      <w:r w:rsidRPr="00034F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6.9.1,</w:t>
      </w:r>
      <w:r w:rsidRPr="00034F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034FB5">
          <w:rPr>
            <w:rFonts w:ascii="Times New Roman" w:eastAsia="Calibri" w:hAnsi="Times New Roman" w:cs="Times New Roman"/>
            <w:sz w:val="26"/>
            <w:szCs w:val="26"/>
          </w:rPr>
          <w:t>29.9</w:t>
        </w:r>
      </w:hyperlink>
      <w:r w:rsidRPr="00034FB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034FB5">
          <w:rPr>
            <w:rFonts w:ascii="Times New Roman" w:eastAsia="Calibri" w:hAnsi="Times New Roman" w:cs="Times New Roman"/>
            <w:sz w:val="26"/>
            <w:szCs w:val="26"/>
          </w:rPr>
          <w:t xml:space="preserve">29.10 КоАП </w:t>
        </w:r>
      </w:hyperlink>
      <w:r w:rsidRPr="00034FB5">
        <w:rPr>
          <w:rFonts w:ascii="Times New Roman" w:eastAsia="Calibri" w:hAnsi="Times New Roman" w:cs="Times New Roman"/>
          <w:sz w:val="26"/>
          <w:szCs w:val="26"/>
        </w:rPr>
        <w:t>РФ, мировой судья,</w:t>
      </w:r>
    </w:p>
    <w:p w:rsidR="001D6A0C" w:rsidRPr="00034FB5" w:rsidP="006D4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6A0C" w:rsidRPr="00034FB5" w:rsidP="006D4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4FB5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ПОСТАНОВИЛ:</w:t>
      </w:r>
    </w:p>
    <w:p w:rsidR="00095186" w:rsidRPr="009E46F0" w:rsidP="009E46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4F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34FB5" w:rsidR="006D4F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</w:t>
      </w:r>
      <w:r w:rsidRPr="00034F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Признать </w:t>
      </w:r>
      <w:r w:rsidR="009C6374">
        <w:rPr>
          <w:rFonts w:ascii="Times New Roman" w:eastAsia="Calibri" w:hAnsi="Times New Roman" w:cs="Times New Roman"/>
          <w:sz w:val="26"/>
          <w:szCs w:val="26"/>
        </w:rPr>
        <w:t>Кочурова Артура Александровича</w:t>
      </w:r>
      <w:r w:rsidRPr="00034FB5" w:rsidR="004E75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34F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виновным в совершении правонарушения, предусмотренного</w:t>
      </w:r>
      <w:r w:rsidRPr="00034F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ст. 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w:history="1">
        <w:r w:rsidRPr="00034FB5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6.9.1</w:t>
        </w:r>
      </w:hyperlink>
      <w:r w:rsidRPr="00034FB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Pr="00034F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Кодекса РФ об административных правонарушениях </w:t>
      </w:r>
      <w:r w:rsidRPr="00034FB5" w:rsidR="006D4F1D">
        <w:rPr>
          <w:rFonts w:ascii="Times New Roman" w:eastAsia="Calibri" w:hAnsi="Times New Roman" w:cs="Times New Roman"/>
          <w:sz w:val="26"/>
          <w:szCs w:val="26"/>
        </w:rPr>
        <w:t>и назначить ему</w:t>
      </w:r>
      <w:r w:rsidR="009E46F0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административное</w:t>
      </w:r>
      <w:r w:rsidRPr="00034FB5" w:rsidR="006D4F1D">
        <w:rPr>
          <w:rFonts w:ascii="Times New Roman" w:eastAsia="Calibri" w:hAnsi="Times New Roman" w:cs="Times New Roman"/>
          <w:sz w:val="26"/>
          <w:szCs w:val="26"/>
        </w:rPr>
        <w:t xml:space="preserve"> наказание в виде административного </w:t>
      </w:r>
      <w:r w:rsidR="009E46F0">
        <w:rPr>
          <w:rFonts w:ascii="Times New Roman" w:eastAsia="Calibri" w:hAnsi="Times New Roman" w:cs="Times New Roman"/>
          <w:sz w:val="26"/>
          <w:szCs w:val="26"/>
        </w:rPr>
        <w:t>штрафа в размере 4000 (четырех тысяч) рублей.</w:t>
      </w:r>
      <w:r w:rsidRPr="00034FB5" w:rsidR="006D4F1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D4F1D" w:rsidRPr="00034FB5" w:rsidP="006D4F1D">
      <w:pPr>
        <w:tabs>
          <w:tab w:val="left" w:pos="8364"/>
        </w:tabs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Издержек по делу об административном правонарушении нет.</w:t>
      </w:r>
    </w:p>
    <w:p w:rsidR="006D4F1D" w:rsidRPr="00034FB5" w:rsidP="006D4F1D">
      <w:pPr>
        <w:tabs>
          <w:tab w:val="left" w:pos="8364"/>
        </w:tabs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034FB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</w:t>
      </w:r>
      <w:r w:rsidRPr="00034FB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о.</w:t>
      </w:r>
    </w:p>
    <w:p w:rsidR="006D4F1D" w:rsidRPr="00034FB5" w:rsidP="006D4F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4FB5">
        <w:rPr>
          <w:rFonts w:ascii="Times New Roman" w:eastAsia="Calibri" w:hAnsi="Times New Roman" w:cs="Times New Roman"/>
          <w:sz w:val="26"/>
          <w:szCs w:val="26"/>
        </w:rPr>
        <w:t xml:space="preserve">       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</w:t>
      </w:r>
      <w:r w:rsidR="009C6374">
        <w:rPr>
          <w:rFonts w:ascii="Times New Roman" w:eastAsia="Calibri" w:hAnsi="Times New Roman" w:cs="Times New Roman"/>
          <w:sz w:val="26"/>
          <w:szCs w:val="26"/>
        </w:rPr>
        <w:t>2</w:t>
      </w:r>
      <w:r w:rsidRPr="00034FB5">
        <w:rPr>
          <w:rFonts w:ascii="Times New Roman" w:eastAsia="Calibri" w:hAnsi="Times New Roman" w:cs="Times New Roman"/>
          <w:sz w:val="26"/>
          <w:szCs w:val="26"/>
        </w:rPr>
        <w:t xml:space="preserve"> Белогорского судебного района Республики Крым в течение 10 суток со дня вручения или п</w:t>
      </w:r>
      <w:r w:rsidRPr="00034FB5">
        <w:rPr>
          <w:rFonts w:ascii="Times New Roman" w:eastAsia="Calibri" w:hAnsi="Times New Roman" w:cs="Times New Roman"/>
          <w:sz w:val="26"/>
          <w:szCs w:val="26"/>
        </w:rPr>
        <w:t>олучения копии постановления.</w:t>
      </w:r>
    </w:p>
    <w:p w:rsidR="006D4F1D" w:rsidRPr="00034FB5" w:rsidP="006D4F1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F2717" w:rsidRPr="009E46F0" w:rsidP="009E46F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4FB5">
        <w:rPr>
          <w:rFonts w:ascii="Times New Roman" w:eastAsia="Calibri" w:hAnsi="Times New Roman" w:cs="Times New Roman"/>
          <w:sz w:val="26"/>
          <w:szCs w:val="26"/>
        </w:rPr>
        <w:t xml:space="preserve">Мировой судья: </w:t>
      </w:r>
    </w:p>
    <w:sectPr w:rsidSect="009C637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CA"/>
    <w:rsid w:val="00034FB5"/>
    <w:rsid w:val="00095186"/>
    <w:rsid w:val="000E6625"/>
    <w:rsid w:val="00145E9B"/>
    <w:rsid w:val="001B7356"/>
    <w:rsid w:val="001D6A0C"/>
    <w:rsid w:val="001E5A17"/>
    <w:rsid w:val="001F2717"/>
    <w:rsid w:val="002139F1"/>
    <w:rsid w:val="002443F8"/>
    <w:rsid w:val="00410C08"/>
    <w:rsid w:val="004E75DD"/>
    <w:rsid w:val="00504571"/>
    <w:rsid w:val="006553D4"/>
    <w:rsid w:val="006D4F1D"/>
    <w:rsid w:val="006E2C49"/>
    <w:rsid w:val="00707565"/>
    <w:rsid w:val="008170F6"/>
    <w:rsid w:val="00837E05"/>
    <w:rsid w:val="009B6AA6"/>
    <w:rsid w:val="009C6374"/>
    <w:rsid w:val="009E46F0"/>
    <w:rsid w:val="00C532FA"/>
    <w:rsid w:val="00D2323B"/>
    <w:rsid w:val="00D55BCA"/>
    <w:rsid w:val="00DF49E1"/>
    <w:rsid w:val="00E43771"/>
    <w:rsid w:val="00E84ED9"/>
    <w:rsid w:val="00F335D0"/>
    <w:rsid w:val="00F377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B86335-26BE-4B9E-8463-A474EE3C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B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7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" TargetMode="External" /><Relationship Id="rId5" Type="http://schemas.openxmlformats.org/officeDocument/2006/relationships/hyperlink" Target="http://sudact.ru/law/koap/razdel-ii/glava-6/statia-6.9_1/" TargetMode="External" /><Relationship Id="rId6" Type="http://schemas.openxmlformats.org/officeDocument/2006/relationships/hyperlink" Target="http://sudact.ru/law/koap/razdel-iv/glava-29/statia-29.9/?marker=fdoctlaw" TargetMode="External" /><Relationship Id="rId7" Type="http://schemas.openxmlformats.org/officeDocument/2006/relationships/hyperlink" Target="http://sudact.ru/law/koap/razdel-iv/glava-29/statia-29.10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