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1A565C">
        <w:rPr>
          <w:color w:val="000000" w:themeColor="text1"/>
          <w:sz w:val="28"/>
          <w:szCs w:val="28"/>
        </w:rPr>
        <w:t>502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>29</w:t>
      </w:r>
      <w:r w:rsidR="00CA08E6">
        <w:rPr>
          <w:color w:val="000000" w:themeColor="text1"/>
          <w:sz w:val="28"/>
          <w:szCs w:val="28"/>
        </w:rPr>
        <w:t xml:space="preserve"> </w:t>
      </w:r>
      <w:r w:rsidR="00743320">
        <w:rPr>
          <w:color w:val="000000" w:themeColor="text1"/>
          <w:sz w:val="28"/>
          <w:szCs w:val="28"/>
        </w:rPr>
        <w:t xml:space="preserve">ноября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="001A565C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 пункте 6 постановления Пленума </w:t>
      </w:r>
      <w:r w:rsidRPr="0090475B">
        <w:rPr>
          <w:color w:val="000000" w:themeColor="text1"/>
          <w:sz w:val="28"/>
          <w:szCs w:val="28"/>
        </w:rPr>
        <w:t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</w:t>
      </w:r>
      <w:r w:rsidRPr="0090475B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</w:t>
      </w:r>
      <w:r w:rsidRPr="0090475B">
        <w:rPr>
          <w:color w:val="000000" w:themeColor="text1"/>
          <w:sz w:val="28"/>
          <w:szCs w:val="28"/>
        </w:rPr>
        <w:t xml:space="preserve">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90475B">
        <w:rPr>
          <w:color w:val="000000" w:themeColor="text1"/>
          <w:sz w:val="28"/>
          <w:szCs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</w:t>
      </w:r>
      <w:r w:rsidRPr="0090475B">
        <w:rPr>
          <w:color w:val="000000" w:themeColor="text1"/>
          <w:sz w:val="28"/>
          <w:szCs w:val="28"/>
        </w:rPr>
        <w:t>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</w:t>
      </w:r>
      <w:r>
        <w:rPr>
          <w:color w:val="000000" w:themeColor="text1"/>
          <w:sz w:val="28"/>
          <w:szCs w:val="28"/>
        </w:rPr>
        <w:t>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</w:t>
      </w:r>
      <w:r>
        <w:rPr>
          <w:color w:val="000000" w:themeColor="text1"/>
          <w:sz w:val="28"/>
          <w:szCs w:val="28"/>
        </w:rPr>
        <w:t>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</w:t>
      </w:r>
      <w:r>
        <w:rPr>
          <w:color w:val="000000" w:themeColor="text1"/>
          <w:sz w:val="28"/>
          <w:szCs w:val="28"/>
        </w:rPr>
        <w:t>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</w:t>
      </w:r>
      <w:r>
        <w:rPr>
          <w:color w:val="000000" w:themeColor="text1"/>
          <w:sz w:val="28"/>
          <w:szCs w:val="28"/>
        </w:rPr>
        <w:t>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</w:t>
      </w:r>
      <w:r>
        <w:rPr>
          <w:color w:val="000000" w:themeColor="text1"/>
          <w:sz w:val="28"/>
          <w:szCs w:val="28"/>
        </w:rPr>
        <w:t>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</w:t>
      </w:r>
      <w:r>
        <w:rPr>
          <w:color w:val="000000" w:themeColor="text1"/>
          <w:sz w:val="28"/>
          <w:szCs w:val="28"/>
        </w:rPr>
        <w:t>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</w:t>
      </w:r>
      <w:r>
        <w:rPr>
          <w:color w:val="000000" w:themeColor="text1"/>
          <w:sz w:val="28"/>
          <w:szCs w:val="28"/>
        </w:rPr>
        <w:t>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судебное заседание Ежов Е.А.  не явился, о дате, времени и месте судебного заседания извещался надлежащим образом, посредством</w:t>
      </w:r>
      <w:r w:rsidR="00743320">
        <w:rPr>
          <w:color w:val="000000" w:themeColor="text1"/>
          <w:sz w:val="28"/>
          <w:szCs w:val="28"/>
        </w:rPr>
        <w:t xml:space="preserve"> доставленного </w:t>
      </w:r>
      <w:r>
        <w:rPr>
          <w:color w:val="000000" w:themeColor="text1"/>
          <w:sz w:val="28"/>
          <w:szCs w:val="28"/>
        </w:rPr>
        <w:t xml:space="preserve"> СМС-извещения,</w:t>
      </w:r>
      <w:r w:rsidR="00743320">
        <w:rPr>
          <w:color w:val="000000" w:themeColor="text1"/>
          <w:sz w:val="28"/>
          <w:szCs w:val="28"/>
        </w:rPr>
        <w:t xml:space="preserve"> расписка-согласие имеется в материалах дела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</w:t>
      </w:r>
      <w:r w:rsidRPr="0090475B">
        <w:rPr>
          <w:color w:val="000000" w:themeColor="text1"/>
          <w:sz w:val="28"/>
          <w:szCs w:val="28"/>
        </w:rPr>
        <w:t>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</w:t>
      </w:r>
      <w:r w:rsidRPr="00FE0097">
        <w:rPr>
          <w:color w:val="000000" w:themeColor="text1"/>
          <w:sz w:val="28"/>
          <w:szCs w:val="28"/>
        </w:rPr>
        <w:t xml:space="preserve">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 w:rsidRPr="00F23065">
        <w:rPr>
          <w:sz w:val="28"/>
          <w:szCs w:val="28"/>
        </w:rPr>
        <w:t>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</w:t>
      </w:r>
      <w:r w:rsidRPr="00F23065">
        <w:rPr>
          <w:sz w:val="28"/>
          <w:szCs w:val="28"/>
        </w:rPr>
        <w:t>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</w:t>
      </w:r>
      <w:r w:rsidRPr="00F23065">
        <w:rPr>
          <w:sz w:val="28"/>
          <w:szCs w:val="28"/>
        </w:rPr>
        <w:t>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1A565C">
        <w:rPr>
          <w:color w:val="000000" w:themeColor="text1"/>
          <w:sz w:val="28"/>
          <w:szCs w:val="28"/>
        </w:rPr>
        <w:t>№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="001A565C">
        <w:rPr>
          <w:color w:val="000000" w:themeColor="text1"/>
          <w:sz w:val="28"/>
          <w:szCs w:val="28"/>
        </w:rPr>
        <w:t xml:space="preserve"> </w:t>
      </w:r>
      <w:r w:rsidRPr="00FE0097" w:rsidR="001A565C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Pr="005B5A16" w:rsidR="005B5A16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>в совершении административного правона</w:t>
      </w:r>
      <w:r w:rsidRPr="00F23065">
        <w:rPr>
          <w:color w:val="000000" w:themeColor="text1"/>
          <w:sz w:val="28"/>
          <w:szCs w:val="28"/>
        </w:rPr>
        <w:t xml:space="preserve">рушения, предусмотренного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="001A565C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</w:t>
      </w:r>
      <w:r w:rsidRPr="00684C9F">
        <w:rPr>
          <w:color w:val="000000" w:themeColor="text1"/>
          <w:sz w:val="28"/>
          <w:szCs w:val="28"/>
        </w:rPr>
        <w:t xml:space="preserve">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</w:t>
      </w:r>
      <w:r w:rsidRPr="00684C9F">
        <w:rPr>
          <w:color w:val="000000" w:themeColor="text1"/>
          <w:sz w:val="28"/>
          <w:szCs w:val="28"/>
        </w:rPr>
        <w:t>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</w:t>
      </w:r>
      <w:r w:rsidRPr="00684C9F">
        <w:rPr>
          <w:color w:val="000000" w:themeColor="text1"/>
          <w:sz w:val="28"/>
          <w:szCs w:val="28"/>
        </w:rPr>
        <w:t>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</w:t>
      </w:r>
      <w:r w:rsidRPr="00684C9F">
        <w:rPr>
          <w:color w:val="000000" w:themeColor="text1"/>
          <w:sz w:val="28"/>
          <w:szCs w:val="28"/>
        </w:rPr>
        <w:t xml:space="preserve">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</w:t>
      </w:r>
      <w:r w:rsidRPr="00684C9F">
        <w:rPr>
          <w:color w:val="000000" w:themeColor="text1"/>
          <w:sz w:val="28"/>
          <w:szCs w:val="28"/>
        </w:rPr>
        <w:t>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</w:t>
      </w:r>
      <w:r w:rsidRPr="00684C9F">
        <w:rPr>
          <w:color w:val="000000" w:themeColor="text1"/>
          <w:sz w:val="28"/>
          <w:szCs w:val="28"/>
        </w:rPr>
        <w:t>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</w:t>
      </w:r>
      <w:r w:rsidRPr="00684C9F">
        <w:rPr>
          <w:color w:val="000000" w:themeColor="text1"/>
          <w:sz w:val="28"/>
          <w:szCs w:val="28"/>
        </w:rPr>
        <w:t>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</w:t>
      </w:r>
      <w:r w:rsidRPr="00360A54">
        <w:rPr>
          <w:color w:val="000000" w:themeColor="text1"/>
          <w:sz w:val="28"/>
          <w:szCs w:val="28"/>
        </w:rPr>
        <w:t xml:space="preserve">электронной подписью, присвоен почтовый идентификатор </w:t>
      </w:r>
      <w:r w:rsidR="00BF5BC9"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</w:t>
      </w:r>
      <w:r w:rsidRPr="00F23065">
        <w:rPr>
          <w:sz w:val="28"/>
          <w:szCs w:val="28"/>
        </w:rPr>
        <w:t xml:space="preserve">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</w:t>
      </w:r>
      <w:r w:rsidRPr="00F23065">
        <w:rPr>
          <w:sz w:val="28"/>
          <w:szCs w:val="28"/>
        </w:rPr>
        <w:t xml:space="preserve">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1A565C">
        <w:rPr>
          <w:color w:val="000000" w:themeColor="text1"/>
          <w:sz w:val="28"/>
          <w:szCs w:val="28"/>
        </w:rPr>
        <w:t>№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="001A565C">
        <w:rPr>
          <w:color w:val="000000" w:themeColor="text1"/>
          <w:sz w:val="28"/>
          <w:szCs w:val="28"/>
        </w:rPr>
        <w:t xml:space="preserve"> </w:t>
      </w:r>
      <w:r w:rsidRPr="00FE0097" w:rsidR="001A565C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Pr="00FE0097" w:rsidR="005B5A16">
        <w:rPr>
          <w:color w:val="000000" w:themeColor="text1"/>
          <w:sz w:val="28"/>
          <w:szCs w:val="28"/>
        </w:rPr>
        <w:t>г.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</w:t>
      </w:r>
      <w:r w:rsidRPr="00F23065">
        <w:rPr>
          <w:sz w:val="28"/>
          <w:szCs w:val="28"/>
        </w:rPr>
        <w:t xml:space="preserve">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</w:t>
      </w:r>
      <w:r w:rsidRPr="00F23065">
        <w:rPr>
          <w:sz w:val="28"/>
          <w:szCs w:val="28"/>
        </w:rPr>
        <w:t xml:space="preserve">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</w:t>
      </w:r>
      <w:r w:rsidRPr="00F23065">
        <w:rPr>
          <w:sz w:val="28"/>
          <w:szCs w:val="28"/>
        </w:rPr>
        <w:t>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</w:t>
      </w:r>
      <w:r w:rsidRPr="00F23065">
        <w:rPr>
          <w:sz w:val="28"/>
          <w:szCs w:val="28"/>
        </w:rPr>
        <w:t>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</w:t>
      </w:r>
      <w:r w:rsidRPr="00F23065">
        <w:rPr>
          <w:sz w:val="28"/>
          <w:szCs w:val="28"/>
        </w:rPr>
        <w:t>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F23065">
        <w:rPr>
          <w:sz w:val="28"/>
          <w:szCs w:val="28"/>
        </w:rPr>
        <w:t>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</w:t>
      </w:r>
      <w:r w:rsidRPr="00F23065">
        <w:rPr>
          <w:sz w:val="28"/>
          <w:szCs w:val="28"/>
        </w:rPr>
        <w:t>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</w:t>
      </w:r>
      <w:r w:rsidRPr="00F23065">
        <w:rPr>
          <w:sz w:val="28"/>
          <w:szCs w:val="28"/>
        </w:rPr>
        <w:t>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</w:t>
      </w:r>
      <w:r w:rsidRPr="00F23065">
        <w:rPr>
          <w:sz w:val="28"/>
          <w:szCs w:val="28"/>
        </w:rPr>
        <w:t>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</w:t>
      </w:r>
      <w:r w:rsidRPr="00F23065">
        <w:rPr>
          <w:sz w:val="28"/>
          <w:szCs w:val="28"/>
        </w:rPr>
        <w:t xml:space="preserve">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</w:t>
      </w:r>
      <w:r w:rsidRPr="00F23065">
        <w:rPr>
          <w:sz w:val="28"/>
          <w:szCs w:val="28"/>
        </w:rPr>
        <w:t>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BF5BC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BF5BC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</w:t>
      </w:r>
      <w:r w:rsidRPr="00F23065">
        <w:rPr>
          <w:sz w:val="28"/>
          <w:szCs w:val="28"/>
          <w:shd w:val="clear" w:color="auto" w:fill="FFFFFF"/>
        </w:rPr>
        <w:t xml:space="preserve">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</w:t>
      </w:r>
      <w:r w:rsidRPr="00F23065">
        <w:rPr>
          <w:sz w:val="28"/>
          <w:szCs w:val="28"/>
          <w:shd w:val="clear" w:color="auto" w:fill="FFFFFF"/>
        </w:rPr>
        <w:t>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</w:t>
      </w:r>
      <w:r w:rsidRPr="00F23065">
        <w:rPr>
          <w:sz w:val="28"/>
          <w:szCs w:val="28"/>
          <w:shd w:val="clear" w:color="auto" w:fill="FFFFFF"/>
        </w:rPr>
        <w:t>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E14632">
        <w:rPr>
          <w:color w:val="000000" w:themeColor="text1"/>
          <w:sz w:val="28"/>
          <w:szCs w:val="28"/>
          <w:shd w:val="clear" w:color="auto" w:fill="FFFFFF"/>
        </w:rPr>
        <w:t xml:space="preserve">дней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со дня вручения или получения его к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A565C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1A565C">
        <w:rPr>
          <w:color w:val="000000" w:themeColor="text1"/>
          <w:sz w:val="28"/>
          <w:szCs w:val="28"/>
        </w:rPr>
        <w:t xml:space="preserve">Мировой судья: </w:t>
      </w:r>
      <w:r w:rsidRPr="00BF5BC9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1A565C">
        <w:rPr>
          <w:color w:val="000000" w:themeColor="text1"/>
          <w:sz w:val="28"/>
          <w:szCs w:val="28"/>
        </w:rPr>
        <w:t>С.Р. Новиков</w:t>
      </w:r>
    </w:p>
    <w:p w:rsidR="008D1E93" w:rsidRPr="00BF5BC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BF5BC9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BF5BC9" w:rsidP="008D1E93">
      <w:pPr>
        <w:jc w:val="both"/>
        <w:rPr>
          <w:color w:val="FFFFFF" w:themeColor="background1"/>
          <w:sz w:val="28"/>
          <w:szCs w:val="28"/>
        </w:rPr>
      </w:pPr>
      <w:r w:rsidRPr="00BF5BC9">
        <w:rPr>
          <w:color w:val="FFFFFF" w:themeColor="background1"/>
          <w:sz w:val="28"/>
          <w:szCs w:val="28"/>
        </w:rPr>
        <w:t xml:space="preserve">        </w:t>
      </w:r>
    </w:p>
    <w:p w:rsidR="008D1E93" w:rsidRPr="00BF5BC9" w:rsidP="008D1E93">
      <w:pPr>
        <w:jc w:val="both"/>
        <w:rPr>
          <w:color w:val="FFFFFF" w:themeColor="background1"/>
          <w:sz w:val="28"/>
          <w:szCs w:val="28"/>
        </w:rPr>
      </w:pPr>
      <w:r w:rsidRPr="00BF5BC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BF5BC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BF5BC9">
        <w:rPr>
          <w:color w:val="FFFFFF" w:themeColor="background1"/>
          <w:sz w:val="28"/>
          <w:szCs w:val="28"/>
        </w:rPr>
        <w:t>Мировой</w:t>
      </w:r>
      <w:r w:rsidRPr="00BF5BC9">
        <w:rPr>
          <w:color w:val="FFFFFF" w:themeColor="background1"/>
          <w:sz w:val="28"/>
          <w:szCs w:val="28"/>
        </w:rPr>
        <w:t xml:space="preserve">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F5BC9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65C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0E1D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A16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0BC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0A53"/>
    <w:rsid w:val="00AE2DA8"/>
    <w:rsid w:val="00AE3C2E"/>
    <w:rsid w:val="00AE4BF7"/>
    <w:rsid w:val="00AE6014"/>
    <w:rsid w:val="00AE6604"/>
    <w:rsid w:val="00AE6CEE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5BC9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4632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5AFF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2C49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