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6561D5" w:rsidP="00225440">
      <w:pPr>
        <w:ind w:right="-2"/>
        <w:jc w:val="right"/>
        <w:rPr>
          <w:b/>
          <w:noProof/>
          <w:sz w:val="28"/>
          <w:szCs w:val="28"/>
        </w:rPr>
      </w:pPr>
      <w:r w:rsidRPr="006561D5">
        <w:rPr>
          <w:b/>
          <w:noProof/>
          <w:sz w:val="28"/>
          <w:szCs w:val="28"/>
        </w:rPr>
        <w:t>Дело №</w:t>
      </w:r>
      <w:r w:rsidRPr="006561D5" w:rsidR="0081069B">
        <w:rPr>
          <w:b/>
          <w:noProof/>
          <w:sz w:val="28"/>
          <w:szCs w:val="28"/>
        </w:rPr>
        <w:t>5-32-</w:t>
      </w:r>
      <w:r w:rsidR="009D7BD3">
        <w:rPr>
          <w:b/>
          <w:noProof/>
          <w:sz w:val="28"/>
          <w:szCs w:val="28"/>
        </w:rPr>
        <w:t>551</w:t>
      </w:r>
      <w:r w:rsidRPr="006561D5" w:rsidR="0081069B">
        <w:rPr>
          <w:b/>
          <w:noProof/>
          <w:sz w:val="28"/>
          <w:szCs w:val="28"/>
        </w:rPr>
        <w:t>/2022</w:t>
      </w:r>
    </w:p>
    <w:p w:rsidR="008A26F8" w:rsidRPr="006561D5" w:rsidP="00225440">
      <w:pPr>
        <w:ind w:right="-2"/>
        <w:jc w:val="center"/>
        <w:rPr>
          <w:b/>
          <w:bCs/>
          <w:sz w:val="28"/>
          <w:szCs w:val="28"/>
        </w:rPr>
      </w:pPr>
      <w:r w:rsidRPr="006561D5">
        <w:rPr>
          <w:b/>
          <w:bCs/>
          <w:sz w:val="28"/>
          <w:szCs w:val="28"/>
        </w:rPr>
        <w:t xml:space="preserve">ПОСТАНОВЛЕНИЕ </w:t>
      </w:r>
    </w:p>
    <w:p w:rsidR="008A26F8" w:rsidRPr="006561D5" w:rsidP="00225440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8B1322">
        <w:rPr>
          <w:color w:val="000000" w:themeColor="text1"/>
          <w:sz w:val="28"/>
          <w:szCs w:val="28"/>
        </w:rPr>
        <w:t xml:space="preserve"> </w:t>
      </w:r>
      <w:r w:rsidR="009D7BD3">
        <w:rPr>
          <w:color w:val="000000" w:themeColor="text1"/>
          <w:sz w:val="28"/>
          <w:szCs w:val="28"/>
        </w:rPr>
        <w:t>13</w:t>
      </w:r>
      <w:r w:rsidRPr="006561D5" w:rsidR="0081069B">
        <w:rPr>
          <w:color w:val="000000" w:themeColor="text1"/>
          <w:sz w:val="28"/>
          <w:szCs w:val="28"/>
        </w:rPr>
        <w:t xml:space="preserve"> </w:t>
      </w:r>
      <w:r w:rsidR="009D7BD3">
        <w:rPr>
          <w:color w:val="000000" w:themeColor="text1"/>
          <w:sz w:val="28"/>
          <w:szCs w:val="28"/>
        </w:rPr>
        <w:t xml:space="preserve">декабря </w:t>
      </w:r>
      <w:r w:rsidRPr="006561D5" w:rsidR="0081069B">
        <w:rPr>
          <w:color w:val="000000" w:themeColor="text1"/>
          <w:sz w:val="28"/>
          <w:szCs w:val="28"/>
        </w:rPr>
        <w:t>2022</w:t>
      </w:r>
      <w:r w:rsidRPr="006561D5">
        <w:rPr>
          <w:color w:val="000000" w:themeColor="text1"/>
          <w:sz w:val="28"/>
          <w:szCs w:val="28"/>
        </w:rPr>
        <w:t xml:space="preserve"> года                           </w:t>
      </w:r>
      <w:r w:rsidRPr="006561D5" w:rsidR="00C51725">
        <w:rPr>
          <w:color w:val="000000" w:themeColor="text1"/>
          <w:sz w:val="28"/>
          <w:szCs w:val="28"/>
        </w:rPr>
        <w:t xml:space="preserve">       </w:t>
      </w:r>
      <w:r w:rsidRPr="006561D5" w:rsidR="00330A11">
        <w:rPr>
          <w:color w:val="000000" w:themeColor="text1"/>
          <w:sz w:val="28"/>
          <w:szCs w:val="28"/>
        </w:rPr>
        <w:t xml:space="preserve">             </w:t>
      </w:r>
      <w:r w:rsidRPr="006561D5" w:rsidR="00C51725">
        <w:rPr>
          <w:color w:val="000000" w:themeColor="text1"/>
          <w:sz w:val="28"/>
          <w:szCs w:val="28"/>
        </w:rPr>
        <w:t xml:space="preserve">   </w:t>
      </w:r>
      <w:r w:rsidRPr="006561D5">
        <w:rPr>
          <w:color w:val="000000" w:themeColor="text1"/>
          <w:sz w:val="28"/>
          <w:szCs w:val="28"/>
        </w:rPr>
        <w:t xml:space="preserve">        </w:t>
      </w:r>
      <w:r w:rsidRPr="006561D5" w:rsidR="002F4D75">
        <w:rPr>
          <w:color w:val="000000" w:themeColor="text1"/>
          <w:sz w:val="28"/>
          <w:szCs w:val="28"/>
        </w:rPr>
        <w:t xml:space="preserve">            </w:t>
      </w:r>
      <w:r w:rsidRPr="006561D5">
        <w:rPr>
          <w:color w:val="000000" w:themeColor="text1"/>
          <w:sz w:val="28"/>
          <w:szCs w:val="28"/>
        </w:rPr>
        <w:t xml:space="preserve">г. </w:t>
      </w:r>
      <w:r w:rsidRPr="006561D5" w:rsidR="002F4D75">
        <w:rPr>
          <w:color w:val="000000" w:themeColor="text1"/>
          <w:sz w:val="28"/>
          <w:szCs w:val="28"/>
        </w:rPr>
        <w:t>Белогорск</w:t>
      </w:r>
    </w:p>
    <w:p w:rsidR="008A26F8" w:rsidRPr="006561D5" w:rsidP="00443D8A">
      <w:pPr>
        <w:ind w:right="-2" w:firstLine="709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Мировой судья судебного участка №</w:t>
      </w:r>
      <w:r w:rsidRPr="006561D5" w:rsidR="002F4D75">
        <w:rPr>
          <w:sz w:val="28"/>
          <w:szCs w:val="28"/>
        </w:rPr>
        <w:t>32</w:t>
      </w:r>
      <w:r w:rsidRPr="006561D5">
        <w:rPr>
          <w:sz w:val="28"/>
          <w:szCs w:val="28"/>
        </w:rPr>
        <w:t xml:space="preserve"> </w:t>
      </w:r>
      <w:r w:rsidRPr="006561D5" w:rsidR="002F4D75">
        <w:rPr>
          <w:sz w:val="28"/>
          <w:szCs w:val="28"/>
        </w:rPr>
        <w:t>Белогорск</w:t>
      </w:r>
      <w:r w:rsidRPr="006561D5">
        <w:rPr>
          <w:sz w:val="28"/>
          <w:szCs w:val="28"/>
        </w:rPr>
        <w:t xml:space="preserve">ого судебного района Республики Крым </w:t>
      </w:r>
      <w:r w:rsidRPr="006561D5" w:rsidR="002F4D75">
        <w:rPr>
          <w:sz w:val="28"/>
          <w:szCs w:val="28"/>
        </w:rPr>
        <w:t>Новиков С.Р</w:t>
      </w:r>
      <w:r w:rsidRPr="006561D5">
        <w:rPr>
          <w:sz w:val="28"/>
          <w:szCs w:val="28"/>
        </w:rPr>
        <w:t>.,</w:t>
      </w:r>
      <w:r w:rsidRPr="006561D5" w:rsidR="00AE5A86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 xml:space="preserve">рассмотрев в </w:t>
      </w:r>
      <w:r w:rsidRPr="006561D5">
        <w:rPr>
          <w:bCs/>
          <w:color w:val="000000"/>
          <w:sz w:val="28"/>
          <w:szCs w:val="28"/>
        </w:rPr>
        <w:t xml:space="preserve">помещении мировых судей </w:t>
      </w:r>
      <w:r w:rsidRPr="006561D5" w:rsidR="002F4D75">
        <w:rPr>
          <w:sz w:val="28"/>
          <w:szCs w:val="28"/>
        </w:rPr>
        <w:t>Белогорск</w:t>
      </w:r>
      <w:r w:rsidRPr="006561D5">
        <w:rPr>
          <w:sz w:val="28"/>
          <w:szCs w:val="28"/>
        </w:rPr>
        <w:t xml:space="preserve">ого судебного района </w:t>
      </w:r>
      <w:r w:rsidRPr="006561D5" w:rsidR="002F4D75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, по адресу: </w:t>
      </w:r>
      <w:r w:rsidRPr="006561D5">
        <w:rPr>
          <w:bCs/>
          <w:color w:val="000000"/>
          <w:sz w:val="28"/>
          <w:szCs w:val="28"/>
        </w:rPr>
        <w:t xml:space="preserve">г. </w:t>
      </w:r>
      <w:r w:rsidRPr="006561D5" w:rsidR="002F4D75">
        <w:rPr>
          <w:bCs/>
          <w:color w:val="000000"/>
          <w:sz w:val="28"/>
          <w:szCs w:val="28"/>
        </w:rPr>
        <w:t>Белогорск</w:t>
      </w:r>
      <w:r w:rsidRPr="006561D5">
        <w:rPr>
          <w:bCs/>
          <w:color w:val="000000"/>
          <w:sz w:val="28"/>
          <w:szCs w:val="28"/>
        </w:rPr>
        <w:t xml:space="preserve">, ул. </w:t>
      </w:r>
      <w:r w:rsidRPr="006561D5" w:rsidR="002F4D75">
        <w:rPr>
          <w:bCs/>
          <w:color w:val="000000"/>
          <w:sz w:val="28"/>
          <w:szCs w:val="28"/>
        </w:rPr>
        <w:t>Б. Чобан Заде, д. 26</w:t>
      </w:r>
      <w:r w:rsidRPr="006561D5">
        <w:rPr>
          <w:bCs/>
          <w:color w:val="000000"/>
          <w:sz w:val="28"/>
          <w:szCs w:val="28"/>
        </w:rPr>
        <w:t xml:space="preserve">, </w:t>
      </w:r>
      <w:r w:rsidRPr="006561D5">
        <w:rPr>
          <w:sz w:val="28"/>
          <w:szCs w:val="28"/>
        </w:rPr>
        <w:t>дело об административном правонарушении в отношении</w:t>
      </w:r>
      <w:r w:rsidR="00443D8A">
        <w:rPr>
          <w:sz w:val="28"/>
          <w:szCs w:val="28"/>
        </w:rPr>
        <w:t xml:space="preserve"> </w:t>
      </w:r>
      <w:r w:rsidR="009D7BD3">
        <w:rPr>
          <w:sz w:val="28"/>
          <w:szCs w:val="28"/>
        </w:rPr>
        <w:t xml:space="preserve">Исаевой Анастасии </w:t>
      </w:r>
      <w:r w:rsidR="009D7BD3">
        <w:rPr>
          <w:sz w:val="28"/>
          <w:szCs w:val="28"/>
        </w:rPr>
        <w:t>Алимовны</w:t>
      </w:r>
      <w:r w:rsidRPr="006561D5" w:rsidR="007C317D">
        <w:rPr>
          <w:sz w:val="28"/>
          <w:szCs w:val="28"/>
        </w:rPr>
        <w:t xml:space="preserve">,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054710">
        <w:rPr>
          <w:sz w:val="28"/>
          <w:szCs w:val="28"/>
        </w:rPr>
        <w:t>,</w:t>
      </w:r>
      <w:r w:rsidRPr="006561D5" w:rsidR="00B9059E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>по ст.</w:t>
      </w:r>
      <w:r w:rsidRPr="006561D5" w:rsidR="00820482">
        <w:rPr>
          <w:sz w:val="28"/>
          <w:szCs w:val="28"/>
        </w:rPr>
        <w:t>7</w:t>
      </w:r>
      <w:r w:rsidRPr="006561D5">
        <w:rPr>
          <w:sz w:val="28"/>
          <w:szCs w:val="28"/>
        </w:rPr>
        <w:t>.</w:t>
      </w:r>
      <w:r w:rsidRPr="006561D5" w:rsidR="00820482">
        <w:rPr>
          <w:sz w:val="28"/>
          <w:szCs w:val="28"/>
        </w:rPr>
        <w:t>17</w:t>
      </w:r>
      <w:r w:rsidRPr="006561D5">
        <w:rPr>
          <w:sz w:val="28"/>
          <w:szCs w:val="28"/>
        </w:rPr>
        <w:t xml:space="preserve"> КоАП РФ,</w:t>
      </w:r>
    </w:p>
    <w:p w:rsidR="008A26F8" w:rsidRPr="006561D5" w:rsidP="00225440">
      <w:pPr>
        <w:ind w:right="-2"/>
        <w:jc w:val="center"/>
        <w:rPr>
          <w:b/>
          <w:sz w:val="28"/>
          <w:szCs w:val="28"/>
        </w:rPr>
      </w:pPr>
      <w:r w:rsidRPr="006561D5">
        <w:rPr>
          <w:b/>
          <w:sz w:val="28"/>
          <w:szCs w:val="28"/>
        </w:rPr>
        <w:t>УСТАНОВИЛ:</w:t>
      </w:r>
    </w:p>
    <w:p w:rsidR="00864E79" w:rsidP="00864E79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Исаева А.А.</w:t>
      </w:r>
      <w:r w:rsidRPr="006561D5" w:rsidR="007C317D">
        <w:rPr>
          <w:sz w:val="28"/>
          <w:szCs w:val="28"/>
        </w:rPr>
        <w:t xml:space="preserve">,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Pr="006561D5" w:rsidR="006561D5">
        <w:rPr>
          <w:sz w:val="28"/>
          <w:szCs w:val="28"/>
        </w:rPr>
        <w:t>.</w:t>
      </w:r>
      <w:r w:rsidRPr="006561D5" w:rsidR="007C317D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D95DCA">
        <w:rPr>
          <w:sz w:val="28"/>
          <w:szCs w:val="28"/>
        </w:rPr>
        <w:t>,</w:t>
      </w:r>
      <w:r w:rsidRPr="006561D5" w:rsidR="007C317D">
        <w:rPr>
          <w:sz w:val="28"/>
          <w:szCs w:val="28"/>
        </w:rPr>
        <w:t xml:space="preserve"> умышленно повредил</w:t>
      </w:r>
      <w:r w:rsidR="00D95DC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входную дверь домовладения, принадлежащее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>
        <w:rPr>
          <w:sz w:val="28"/>
          <w:szCs w:val="28"/>
        </w:rPr>
        <w:t>.</w:t>
      </w:r>
      <w:r w:rsidRPr="006561D5" w:rsidR="007C317D">
        <w:rPr>
          <w:sz w:val="28"/>
          <w:szCs w:val="28"/>
        </w:rPr>
        <w:t>, чем причинил</w:t>
      </w:r>
      <w:r w:rsidR="00D95DCA">
        <w:rPr>
          <w:sz w:val="28"/>
          <w:szCs w:val="28"/>
        </w:rPr>
        <w:t>а</w:t>
      </w:r>
      <w:r w:rsidRPr="006561D5" w:rsidR="007C317D">
        <w:rPr>
          <w:sz w:val="28"/>
          <w:szCs w:val="28"/>
        </w:rPr>
        <w:t xml:space="preserve">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>
        <w:rPr>
          <w:sz w:val="28"/>
          <w:szCs w:val="28"/>
        </w:rPr>
        <w:t xml:space="preserve">. </w:t>
      </w:r>
      <w:r w:rsidRPr="006561D5">
        <w:rPr>
          <w:color w:val="000000" w:themeColor="text1"/>
          <w:sz w:val="28"/>
          <w:szCs w:val="28"/>
        </w:rPr>
        <w:t xml:space="preserve">незначительный материальный ущерб в размере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Pr="006561D5">
        <w:rPr>
          <w:color w:val="000000" w:themeColor="text1"/>
          <w:sz w:val="28"/>
          <w:szCs w:val="28"/>
        </w:rPr>
        <w:t>руб., чем совершил</w:t>
      </w:r>
      <w:r w:rsidR="00CD63CC">
        <w:rPr>
          <w:color w:val="000000" w:themeColor="text1"/>
          <w:sz w:val="28"/>
          <w:szCs w:val="28"/>
        </w:rPr>
        <w:t>а</w:t>
      </w:r>
      <w:r w:rsidRPr="006561D5">
        <w:rPr>
          <w:color w:val="000000" w:themeColor="text1"/>
          <w:sz w:val="28"/>
          <w:szCs w:val="28"/>
        </w:rPr>
        <w:t xml:space="preserve"> правонарушение, предусмотренное ст. 7.17 КоАП РФ</w:t>
      </w:r>
      <w:r w:rsidR="00EE601A">
        <w:rPr>
          <w:color w:val="000000" w:themeColor="text1"/>
          <w:sz w:val="28"/>
          <w:szCs w:val="28"/>
        </w:rPr>
        <w:t>.</w:t>
      </w:r>
    </w:p>
    <w:p w:rsidR="00EE601A" w:rsidRPr="00054710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054710">
        <w:rPr>
          <w:color w:val="000000" w:themeColor="text1"/>
          <w:sz w:val="28"/>
          <w:szCs w:val="28"/>
        </w:rPr>
        <w:t xml:space="preserve">В пункте 6 постановления </w:t>
      </w:r>
      <w:r w:rsidRPr="00054710">
        <w:rPr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05471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054710">
        <w:rPr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054710">
        <w:rPr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054710">
        <w:rPr>
          <w:color w:val="000000" w:themeColor="text1"/>
          <w:sz w:val="28"/>
          <w:szCs w:val="28"/>
        </w:rPr>
        <w:t>тправки и доставки СМС-извещения адресату).</w:t>
      </w:r>
    </w:p>
    <w:p w:rsidR="00443D8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054710">
        <w:rPr>
          <w:color w:val="000000" w:themeColor="text1"/>
          <w:sz w:val="28"/>
          <w:szCs w:val="28"/>
        </w:rPr>
        <w:t xml:space="preserve">В судебное заседание </w:t>
      </w:r>
      <w:r w:rsidRPr="00054710" w:rsidR="00054710">
        <w:rPr>
          <w:color w:val="000000" w:themeColor="text1"/>
          <w:sz w:val="28"/>
          <w:szCs w:val="28"/>
        </w:rPr>
        <w:t xml:space="preserve">Исаева А.А. </w:t>
      </w:r>
      <w:r w:rsidRPr="00054710">
        <w:rPr>
          <w:color w:val="000000" w:themeColor="text1"/>
          <w:sz w:val="28"/>
          <w:szCs w:val="28"/>
        </w:rPr>
        <w:t>не явилась, о дате, времени и месте судебного заседания извещена надлежащим образом посредством телефонограммы, при которой просила рассмотреть дело в ее отсутствие, вину признала</w:t>
      </w:r>
      <w:r w:rsidRPr="00054710">
        <w:rPr>
          <w:color w:val="000000" w:themeColor="text1"/>
          <w:sz w:val="28"/>
          <w:szCs w:val="28"/>
        </w:rPr>
        <w:t>, просила назначить минимальное наказание.</w:t>
      </w:r>
    </w:p>
    <w:p w:rsidR="00054710" w:rsidRPr="00054710" w:rsidP="00054710">
      <w:pPr>
        <w:ind w:firstLine="567"/>
        <w:jc w:val="both"/>
        <w:rPr>
          <w:color w:val="000000" w:themeColor="text1"/>
          <w:sz w:val="28"/>
          <w:szCs w:val="28"/>
        </w:rPr>
      </w:pPr>
      <w:r w:rsidRPr="00054710">
        <w:rPr>
          <w:color w:val="000000" w:themeColor="text1"/>
          <w:sz w:val="28"/>
          <w:szCs w:val="28"/>
        </w:rPr>
        <w:t xml:space="preserve">Потерпевшая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Pr="00054710">
        <w:rPr>
          <w:color w:val="000000" w:themeColor="text1"/>
          <w:sz w:val="28"/>
          <w:szCs w:val="28"/>
        </w:rPr>
        <w:t>. в судебное заседание не явилась, о дате, времени и месте судебного заседания извещена надлежащим образом посредством телефонограммы, при которой просила рассмотреть дело в ее отсутствие.</w:t>
      </w:r>
    </w:p>
    <w:p w:rsidR="00EE601A" w:rsidRPr="00054710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054710">
        <w:rPr>
          <w:color w:val="000000" w:themeColor="text1"/>
          <w:sz w:val="28"/>
          <w:szCs w:val="28"/>
        </w:rPr>
        <w:t>Учи</w:t>
      </w:r>
      <w:r w:rsidRPr="00054710">
        <w:rPr>
          <w:color w:val="000000" w:themeColor="text1"/>
          <w:sz w:val="28"/>
          <w:szCs w:val="28"/>
        </w:rPr>
        <w:t xml:space="preserve">тывая вышеизложенное, мировой судья, считает возможным рассмотреть дело в отсутствии </w:t>
      </w:r>
      <w:r w:rsidR="00054710">
        <w:rPr>
          <w:color w:val="000000" w:themeColor="text1"/>
          <w:sz w:val="28"/>
          <w:szCs w:val="28"/>
        </w:rPr>
        <w:t>Исаевой</w:t>
      </w:r>
      <w:r w:rsidRPr="00054710" w:rsidR="00054710">
        <w:rPr>
          <w:color w:val="000000" w:themeColor="text1"/>
          <w:sz w:val="28"/>
          <w:szCs w:val="28"/>
        </w:rPr>
        <w:t xml:space="preserve"> А.А.</w:t>
      </w:r>
      <w:r w:rsidRPr="00054710">
        <w:rPr>
          <w:color w:val="000000" w:themeColor="text1"/>
          <w:sz w:val="28"/>
          <w:szCs w:val="28"/>
        </w:rPr>
        <w:t xml:space="preserve">, поскольку её присутствие не является обязательным. </w:t>
      </w:r>
    </w:p>
    <w:p w:rsidR="00EE601A" w:rsidRPr="00054710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05471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054710" w:rsidR="00443D8A">
        <w:rPr>
          <w:color w:val="000000" w:themeColor="text1"/>
          <w:sz w:val="28"/>
          <w:szCs w:val="28"/>
        </w:rPr>
        <w:t xml:space="preserve">правовой </w:t>
      </w:r>
      <w:r w:rsidRPr="00054710">
        <w:rPr>
          <w:color w:val="000000" w:themeColor="text1"/>
          <w:sz w:val="28"/>
          <w:szCs w:val="28"/>
        </w:rPr>
        <w:t xml:space="preserve">позицией, изложенной в </w:t>
      </w:r>
      <w:r w:rsidRPr="00054710" w:rsidR="00443D8A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054710">
        <w:rPr>
          <w:color w:val="000000" w:themeColor="text1"/>
          <w:sz w:val="28"/>
          <w:szCs w:val="28"/>
        </w:rPr>
        <w:t>.</w:t>
      </w:r>
    </w:p>
    <w:p w:rsidR="00EE601A" w:rsidRPr="00054710" w:rsidP="00225440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И</w:t>
      </w:r>
      <w:r w:rsidRPr="00054710">
        <w:rPr>
          <w:rFonts w:eastAsia="Calibri"/>
          <w:color w:val="000000" w:themeColor="text1"/>
          <w:sz w:val="28"/>
          <w:szCs w:val="28"/>
          <w:lang w:eastAsia="en-US"/>
        </w:rPr>
        <w:t xml:space="preserve">сследовав материалы дела об административном правонарушении, прихожу к выводу о виновности </w:t>
      </w:r>
      <w:r>
        <w:rPr>
          <w:color w:val="000000" w:themeColor="text1"/>
          <w:sz w:val="28"/>
          <w:szCs w:val="28"/>
        </w:rPr>
        <w:t>Исаевой</w:t>
      </w:r>
      <w:r w:rsidRPr="00054710">
        <w:rPr>
          <w:color w:val="000000" w:themeColor="text1"/>
          <w:sz w:val="28"/>
          <w:szCs w:val="28"/>
        </w:rPr>
        <w:t xml:space="preserve"> А.А.</w:t>
      </w:r>
      <w:r w:rsidRPr="00054710">
        <w:rPr>
          <w:rFonts w:eastAsia="Calibri"/>
          <w:color w:val="000000" w:themeColor="text1"/>
          <w:sz w:val="28"/>
          <w:szCs w:val="28"/>
          <w:lang w:eastAsia="en-US"/>
        </w:rPr>
        <w:t xml:space="preserve"> в совершении правонарушения, предусмотренного ст. 7.17 КоАП Российской Федерации.</w:t>
      </w:r>
    </w:p>
    <w:p w:rsidR="00EC150E" w:rsidP="00EC150E">
      <w:pPr>
        <w:ind w:firstLine="567"/>
        <w:jc w:val="both"/>
        <w:rPr>
          <w:sz w:val="28"/>
          <w:szCs w:val="28"/>
        </w:rPr>
      </w:pPr>
      <w:r w:rsidRPr="00054710">
        <w:rPr>
          <w:color w:val="000000" w:themeColor="text1"/>
          <w:sz w:val="28"/>
          <w:szCs w:val="28"/>
        </w:rPr>
        <w:t xml:space="preserve">Согласно части 1 </w:t>
      </w:r>
      <w:r w:rsidRPr="00054710">
        <w:rPr>
          <w:color w:val="000000" w:themeColor="text1"/>
          <w:sz w:val="28"/>
          <w:szCs w:val="28"/>
        </w:rPr>
        <w:t>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</w:t>
      </w:r>
      <w:r w:rsidRPr="00054710">
        <w:rPr>
          <w:color w:val="000000" w:themeColor="text1"/>
          <w:sz w:val="28"/>
          <w:szCs w:val="28"/>
        </w:rPr>
        <w:t xml:space="preserve"> установлена административная </w:t>
      </w:r>
      <w:r w:rsidRPr="00EC150E">
        <w:rPr>
          <w:sz w:val="28"/>
          <w:szCs w:val="28"/>
        </w:rPr>
        <w:t>ответственность.</w:t>
      </w:r>
    </w:p>
    <w:p w:rsidR="00EE601A" w:rsidRPr="00EC150E" w:rsidP="00EC150E">
      <w:pPr>
        <w:ind w:firstLine="567"/>
        <w:jc w:val="both"/>
        <w:rPr>
          <w:sz w:val="28"/>
          <w:szCs w:val="28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4" w:history="1">
        <w:r w:rsidRPr="006561D5" w:rsidR="00467A2B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6561D5">
          <w:rPr>
            <w:rFonts w:eastAsiaTheme="minorHAnsi"/>
            <w:sz w:val="28"/>
            <w:szCs w:val="28"/>
            <w:lang w:eastAsia="en-US"/>
          </w:rPr>
          <w:t xml:space="preserve">ст. </w:t>
        </w:r>
        <w:r w:rsidRPr="006561D5" w:rsidR="00467A2B">
          <w:rPr>
            <w:rFonts w:eastAsiaTheme="minorHAnsi"/>
            <w:sz w:val="28"/>
            <w:szCs w:val="28"/>
            <w:lang w:eastAsia="en-US"/>
          </w:rPr>
          <w:t>7</w:t>
        </w:r>
        <w:r w:rsidRPr="006561D5">
          <w:rPr>
            <w:rFonts w:eastAsiaTheme="minorHAnsi"/>
            <w:sz w:val="28"/>
            <w:szCs w:val="28"/>
            <w:lang w:eastAsia="en-US"/>
          </w:rPr>
          <w:t>.</w:t>
        </w:r>
        <w:r w:rsidRPr="006561D5" w:rsidR="00467A2B">
          <w:rPr>
            <w:rFonts w:eastAsiaTheme="minorHAnsi"/>
            <w:sz w:val="28"/>
            <w:szCs w:val="28"/>
            <w:lang w:eastAsia="en-US"/>
          </w:rPr>
          <w:t>17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 наступает за </w:t>
      </w:r>
      <w:r w:rsidR="00443D8A">
        <w:rPr>
          <w:rFonts w:eastAsiaTheme="minorHAnsi"/>
          <w:sz w:val="28"/>
          <w:szCs w:val="28"/>
          <w:lang w:eastAsia="en-US"/>
        </w:rPr>
        <w:t>у</w:t>
      </w:r>
      <w:r w:rsidRPr="00443D8A" w:rsidR="00443D8A">
        <w:rPr>
          <w:rFonts w:eastAsiaTheme="minorHAnsi"/>
          <w:sz w:val="28"/>
          <w:szCs w:val="28"/>
          <w:lang w:eastAsia="en-US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E601A" w:rsidP="00225440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EE601A">
        <w:rPr>
          <w:rFonts w:eastAsiaTheme="minorHAnsi"/>
          <w:sz w:val="28"/>
          <w:szCs w:val="28"/>
          <w:lang w:eastAsia="en-US"/>
        </w:rPr>
        <w:t xml:space="preserve">Согласно пункту 2 примечания к статье 158 Уголовного кодекса Российской Федерации значительный ущерб гражданину в статьях главы 21 названного </w:t>
      </w:r>
      <w:r w:rsidRPr="00EE601A">
        <w:rPr>
          <w:rFonts w:eastAsiaTheme="minorHAnsi"/>
          <w:sz w:val="28"/>
          <w:szCs w:val="28"/>
          <w:lang w:eastAsia="en-US"/>
        </w:rPr>
        <w:t>Кодекса, за исключением части пятой статьи 159, определяется с учетом его имущественного положения, но не может составлять менее пяти тысяч рублей.</w:t>
      </w:r>
    </w:p>
    <w:p w:rsidR="00467A2B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6561D5">
        <w:rPr>
          <w:sz w:val="28"/>
          <w:szCs w:val="28"/>
          <w:shd w:val="clear" w:color="auto" w:fill="FFFFFF"/>
        </w:rPr>
        <w:t>Объектом правонарушения, предусмотренного ст. 7.17 КоАП РФ выступает собственность в различных формах, предм</w:t>
      </w:r>
      <w:r w:rsidRPr="006561D5">
        <w:rPr>
          <w:sz w:val="28"/>
          <w:szCs w:val="28"/>
          <w:shd w:val="clear" w:color="auto" w:fill="FFFFFF"/>
        </w:rPr>
        <w:t>етом правонарушения является чужое имущество. 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 Объективная сторона правонарушения выражается в против</w:t>
      </w:r>
      <w:r w:rsidRPr="006561D5">
        <w:rPr>
          <w:sz w:val="28"/>
          <w:szCs w:val="28"/>
          <w:shd w:val="clear" w:color="auto" w:fill="FFFFFF"/>
        </w:rPr>
        <w:t>оправных действиях, приведших к уничтожению или повреждению чужого имущества, если они не повлеки причинение значительного ущерба. Под повреждением чужого имущества имеется в виду приведение его в такое состояние, при котором оно становится непригодным к и</w:t>
      </w:r>
      <w:r w:rsidRPr="006561D5">
        <w:rPr>
          <w:sz w:val="28"/>
          <w:szCs w:val="28"/>
          <w:shd w:val="clear" w:color="auto" w:fill="FFFFFF"/>
        </w:rPr>
        <w:t>спользованию без исправления.</w:t>
      </w:r>
    </w:p>
    <w:p w:rsidR="00EE601A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EE601A">
        <w:rPr>
          <w:sz w:val="28"/>
          <w:szCs w:val="28"/>
          <w:shd w:val="clear" w:color="auto" w:fill="FFFFFF"/>
        </w:rPr>
        <w:t>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</w:t>
      </w:r>
      <w:r w:rsidRPr="00EE601A">
        <w:rPr>
          <w:sz w:val="28"/>
          <w:szCs w:val="28"/>
          <w:shd w:val="clear" w:color="auto" w:fill="FFFFFF"/>
        </w:rPr>
        <w:t>арушение является умышленным, совершаемым только с прямым умыслом.</w:t>
      </w:r>
    </w:p>
    <w:p w:rsidR="00EC150E" w:rsidRPr="00EC150E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EC150E"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C150E">
        <w:rPr>
          <w:sz w:val="28"/>
          <w:szCs w:val="28"/>
        </w:rPr>
        <w:softHyphen/>
        <w:t xml:space="preserve">стороннем, полном и </w:t>
      </w:r>
      <w:r w:rsidRPr="00EC150E">
        <w:rPr>
          <w:sz w:val="28"/>
          <w:szCs w:val="28"/>
        </w:rPr>
        <w:t>объективном исследовании всех доказательств дела в их совокупности</w:t>
      </w:r>
      <w:r>
        <w:rPr>
          <w:sz w:val="28"/>
          <w:szCs w:val="28"/>
        </w:rPr>
        <w:t>.</w:t>
      </w:r>
    </w:p>
    <w:p w:rsidR="00CD63CC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Судом установлено, что </w:t>
      </w:r>
      <w:r w:rsidR="008B1322">
        <w:rPr>
          <w:sz w:val="28"/>
          <w:szCs w:val="28"/>
        </w:rPr>
        <w:t>Исаева А.А.</w:t>
      </w:r>
      <w:r w:rsidRPr="006561D5" w:rsidR="008B1322">
        <w:rPr>
          <w:sz w:val="28"/>
          <w:szCs w:val="28"/>
        </w:rPr>
        <w:t xml:space="preserve">,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Pr="006561D5" w:rsidR="008B1322">
        <w:rPr>
          <w:sz w:val="28"/>
          <w:szCs w:val="28"/>
        </w:rPr>
        <w:t xml:space="preserve">., находясь </w:t>
      </w:r>
      <w:r w:rsidR="008B1322">
        <w:rPr>
          <w:sz w:val="28"/>
          <w:szCs w:val="28"/>
        </w:rPr>
        <w:t xml:space="preserve">по адресу: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sz w:val="28"/>
          <w:szCs w:val="28"/>
        </w:rPr>
        <w:t>,</w:t>
      </w:r>
      <w:r w:rsidRPr="006561D5" w:rsidR="008B1322">
        <w:rPr>
          <w:sz w:val="28"/>
          <w:szCs w:val="28"/>
        </w:rPr>
        <w:t xml:space="preserve"> умышленно повредил</w:t>
      </w:r>
      <w:r w:rsidR="008B1322">
        <w:rPr>
          <w:sz w:val="28"/>
          <w:szCs w:val="28"/>
        </w:rPr>
        <w:t xml:space="preserve">а входную дверь домовладения, принадлежащее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sz w:val="28"/>
          <w:szCs w:val="28"/>
        </w:rPr>
        <w:t>.</w:t>
      </w:r>
      <w:r w:rsidRPr="006561D5" w:rsidR="008B1322">
        <w:rPr>
          <w:sz w:val="28"/>
          <w:szCs w:val="28"/>
        </w:rPr>
        <w:t>, чем причинил</w:t>
      </w:r>
      <w:r w:rsidR="008B1322">
        <w:rPr>
          <w:sz w:val="28"/>
          <w:szCs w:val="28"/>
        </w:rPr>
        <w:t>а</w:t>
      </w:r>
      <w:r w:rsidRPr="006561D5" w:rsidR="008B1322">
        <w:rPr>
          <w:sz w:val="28"/>
          <w:szCs w:val="28"/>
        </w:rPr>
        <w:t xml:space="preserve">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sz w:val="28"/>
          <w:szCs w:val="28"/>
        </w:rPr>
        <w:t xml:space="preserve">. </w:t>
      </w:r>
      <w:r w:rsidRPr="006561D5" w:rsidR="008B1322">
        <w:rPr>
          <w:color w:val="000000" w:themeColor="text1"/>
          <w:sz w:val="28"/>
          <w:szCs w:val="28"/>
        </w:rPr>
        <w:t xml:space="preserve">незначительный материальный ущерб в размере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Pr="006561D5" w:rsidR="008B1322">
        <w:rPr>
          <w:color w:val="000000" w:themeColor="text1"/>
          <w:sz w:val="28"/>
          <w:szCs w:val="28"/>
        </w:rPr>
        <w:t>руб.</w:t>
      </w:r>
      <w:r w:rsidRPr="00597BE3" w:rsidR="00597BE3">
        <w:rPr>
          <w:sz w:val="28"/>
          <w:szCs w:val="28"/>
          <w:shd w:val="clear" w:color="auto" w:fill="FFFFFF"/>
        </w:rPr>
        <w:t>, чем совершила правонарушение, предусмотренное ст. 7.17 КоАП РФ.</w:t>
      </w:r>
    </w:p>
    <w:p w:rsidR="00795589" w:rsidRPr="006561D5" w:rsidP="009F3F9A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5" w:history="1">
        <w:r w:rsidR="00597BE3">
          <w:rPr>
            <w:rFonts w:eastAsiaTheme="minorHAnsi"/>
            <w:sz w:val="28"/>
            <w:szCs w:val="28"/>
            <w:lang w:eastAsia="en-US"/>
          </w:rPr>
          <w:t xml:space="preserve">ст. </w:t>
        </w:r>
      </w:hyperlink>
      <w:r w:rsidR="00597BE3">
        <w:rPr>
          <w:rFonts w:eastAsiaTheme="minorHAnsi"/>
          <w:sz w:val="28"/>
          <w:szCs w:val="28"/>
          <w:lang w:eastAsia="en-US"/>
        </w:rPr>
        <w:t>7.17</w:t>
      </w:r>
      <w:r w:rsidRPr="006561D5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="008B1322">
        <w:rPr>
          <w:sz w:val="28"/>
          <w:szCs w:val="28"/>
        </w:rPr>
        <w:t xml:space="preserve">Исаевой А.А. </w:t>
      </w:r>
      <w:r w:rsidRPr="006561D5">
        <w:rPr>
          <w:rFonts w:eastAsiaTheme="minorHAnsi"/>
          <w:sz w:val="28"/>
          <w:szCs w:val="28"/>
          <w:lang w:eastAsia="en-US"/>
        </w:rPr>
        <w:t>в е</w:t>
      </w:r>
      <w:r w:rsidR="00597BE3">
        <w:rPr>
          <w:rFonts w:eastAsiaTheme="minorHAnsi"/>
          <w:sz w:val="28"/>
          <w:szCs w:val="28"/>
          <w:lang w:eastAsia="en-US"/>
        </w:rPr>
        <w:t>ё</w:t>
      </w:r>
      <w:r w:rsidRPr="006561D5">
        <w:rPr>
          <w:rFonts w:eastAsiaTheme="minorHAnsi"/>
          <w:sz w:val="28"/>
          <w:szCs w:val="28"/>
          <w:lang w:eastAsia="en-US"/>
        </w:rPr>
        <w:t xml:space="preserve"> совершении подтверждены совокупностью доказательств, достоверность и допустимость которых сомнений не вызывают, а именно: протоколом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597BE3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597BE3">
        <w:rPr>
          <w:rFonts w:eastAsiaTheme="minorHAnsi"/>
          <w:sz w:val="28"/>
          <w:szCs w:val="28"/>
          <w:lang w:eastAsia="en-US"/>
        </w:rPr>
        <w:t>.; постановлени</w:t>
      </w:r>
      <w:r w:rsidR="008B1322">
        <w:rPr>
          <w:rFonts w:eastAsiaTheme="minorHAnsi"/>
          <w:sz w:val="28"/>
          <w:szCs w:val="28"/>
          <w:lang w:eastAsia="en-US"/>
        </w:rPr>
        <w:t>ем</w:t>
      </w:r>
      <w:r w:rsidR="00597BE3">
        <w:rPr>
          <w:rFonts w:eastAsiaTheme="minorHAnsi"/>
          <w:sz w:val="28"/>
          <w:szCs w:val="28"/>
          <w:lang w:eastAsia="en-US"/>
        </w:rPr>
        <w:t xml:space="preserve"> об отказе в возбуждении уголовного дела от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597BE3">
        <w:rPr>
          <w:rFonts w:eastAsiaTheme="minorHAnsi"/>
          <w:sz w:val="28"/>
          <w:szCs w:val="28"/>
          <w:lang w:eastAsia="en-US"/>
        </w:rPr>
        <w:t>.;</w:t>
      </w:r>
      <w:r w:rsidRPr="008B1322" w:rsidR="008B1322">
        <w:rPr>
          <w:rFonts w:eastAsiaTheme="minorHAnsi"/>
          <w:sz w:val="28"/>
          <w:szCs w:val="28"/>
          <w:lang w:eastAsia="en-US"/>
        </w:rPr>
        <w:t xml:space="preserve"> </w:t>
      </w:r>
      <w:r w:rsidR="008B1322">
        <w:rPr>
          <w:rFonts w:eastAsiaTheme="minorHAnsi"/>
          <w:sz w:val="28"/>
          <w:szCs w:val="28"/>
          <w:lang w:eastAsia="en-US"/>
        </w:rPr>
        <w:t xml:space="preserve">заявлением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rFonts w:eastAsiaTheme="minorHAnsi"/>
          <w:sz w:val="28"/>
          <w:szCs w:val="28"/>
          <w:lang w:eastAsia="en-US"/>
        </w:rPr>
        <w:t xml:space="preserve">. в ОМВД России по Белогорскому району  от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rFonts w:eastAsiaTheme="minorHAnsi"/>
          <w:sz w:val="28"/>
          <w:szCs w:val="28"/>
          <w:lang w:eastAsia="en-US"/>
        </w:rPr>
        <w:t>.;</w:t>
      </w:r>
      <w:r w:rsidRPr="008B1322" w:rsidR="008B1322">
        <w:rPr>
          <w:rFonts w:eastAsiaTheme="minorHAnsi"/>
          <w:sz w:val="28"/>
          <w:szCs w:val="28"/>
          <w:lang w:eastAsia="en-US"/>
        </w:rPr>
        <w:t xml:space="preserve"> </w:t>
      </w:r>
      <w:r w:rsidR="008B1322">
        <w:rPr>
          <w:rFonts w:eastAsiaTheme="minorHAnsi"/>
          <w:sz w:val="28"/>
          <w:szCs w:val="28"/>
          <w:lang w:eastAsia="en-US"/>
        </w:rPr>
        <w:t xml:space="preserve">протоколом осмотра места происшествия от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rFonts w:eastAsiaTheme="minorHAnsi"/>
          <w:sz w:val="28"/>
          <w:szCs w:val="28"/>
          <w:lang w:eastAsia="en-US"/>
        </w:rPr>
        <w:t xml:space="preserve">. с фототаблицей;  письменным объяснением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rFonts w:eastAsiaTheme="minorHAnsi"/>
          <w:sz w:val="28"/>
          <w:szCs w:val="28"/>
          <w:lang w:eastAsia="en-US"/>
        </w:rPr>
        <w:t xml:space="preserve">.; письменным объяснением </w:t>
      </w:r>
      <w:r w:rsidR="008B1322">
        <w:rPr>
          <w:sz w:val="28"/>
          <w:szCs w:val="28"/>
        </w:rPr>
        <w:t>Исаевой А.А.</w:t>
      </w:r>
      <w:r w:rsidR="008B1322">
        <w:rPr>
          <w:rFonts w:eastAsiaTheme="minorHAnsi"/>
          <w:sz w:val="28"/>
          <w:szCs w:val="28"/>
          <w:lang w:eastAsia="en-US"/>
        </w:rPr>
        <w:t xml:space="preserve"> от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rFonts w:eastAsiaTheme="minorHAnsi"/>
          <w:sz w:val="28"/>
          <w:szCs w:val="28"/>
          <w:lang w:eastAsia="en-US"/>
        </w:rPr>
        <w:t>.;</w:t>
      </w:r>
      <w:r w:rsidRPr="008B1322" w:rsidR="008B1322">
        <w:rPr>
          <w:rFonts w:eastAsiaTheme="minorHAnsi"/>
          <w:sz w:val="28"/>
          <w:szCs w:val="28"/>
          <w:lang w:eastAsia="en-US"/>
        </w:rPr>
        <w:t xml:space="preserve"> </w:t>
      </w:r>
      <w:r w:rsidR="008B1322">
        <w:rPr>
          <w:rFonts w:eastAsiaTheme="minorHAnsi"/>
          <w:sz w:val="28"/>
          <w:szCs w:val="28"/>
          <w:lang w:eastAsia="en-US"/>
        </w:rPr>
        <w:t xml:space="preserve">письменным объяснением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rFonts w:eastAsiaTheme="minorHAnsi"/>
          <w:sz w:val="28"/>
          <w:szCs w:val="28"/>
          <w:lang w:eastAsia="en-US"/>
        </w:rPr>
        <w:t>.;</w:t>
      </w:r>
      <w:r w:rsidRPr="008B1322" w:rsidR="008B1322">
        <w:rPr>
          <w:rFonts w:eastAsiaTheme="minorHAnsi"/>
          <w:sz w:val="28"/>
          <w:szCs w:val="28"/>
          <w:lang w:eastAsia="en-US"/>
        </w:rPr>
        <w:t xml:space="preserve"> </w:t>
      </w:r>
      <w:r w:rsidR="008B1322">
        <w:rPr>
          <w:rFonts w:eastAsiaTheme="minorHAnsi"/>
          <w:sz w:val="28"/>
          <w:szCs w:val="28"/>
          <w:lang w:eastAsia="en-US"/>
        </w:rPr>
        <w:t xml:space="preserve">рапортом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rFonts w:eastAsiaTheme="minorHAnsi"/>
          <w:sz w:val="28"/>
          <w:szCs w:val="28"/>
          <w:lang w:eastAsia="en-US"/>
        </w:rPr>
        <w:t xml:space="preserve">.; заявлением </w:t>
      </w:r>
      <w:r w:rsidR="008B1322">
        <w:rPr>
          <w:sz w:val="28"/>
          <w:szCs w:val="28"/>
        </w:rPr>
        <w:t xml:space="preserve">Исаевой А.А. о согласии с </w:t>
      </w:r>
      <w:r w:rsidRPr="006561D5" w:rsidR="008B1322">
        <w:rPr>
          <w:rFonts w:eastAsiaTheme="minorHAnsi"/>
          <w:sz w:val="28"/>
          <w:szCs w:val="28"/>
          <w:lang w:eastAsia="en-US"/>
        </w:rPr>
        <w:t xml:space="preserve">протоколом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rFonts w:eastAsiaTheme="minorHAnsi"/>
          <w:sz w:val="28"/>
          <w:szCs w:val="28"/>
          <w:lang w:eastAsia="en-US"/>
        </w:rPr>
        <w:t xml:space="preserve"> </w:t>
      </w:r>
      <w:r w:rsidR="008B1322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rFonts w:eastAsiaTheme="minorHAnsi"/>
          <w:sz w:val="28"/>
          <w:szCs w:val="28"/>
          <w:lang w:eastAsia="en-US"/>
        </w:rPr>
        <w:t xml:space="preserve">.; Справкой о стоимости </w:t>
      </w:r>
      <w:r w:rsidRPr="005B75AB" w:rsidR="005B75AB">
        <w:rPr>
          <w:sz w:val="28"/>
          <w:szCs w:val="28"/>
        </w:rPr>
        <w:t>&lt;</w:t>
      </w:r>
      <w:r w:rsidR="005B75AB">
        <w:rPr>
          <w:sz w:val="28"/>
          <w:szCs w:val="28"/>
        </w:rPr>
        <w:t>данные изъяты</w:t>
      </w:r>
      <w:r w:rsidRPr="005B75AB" w:rsidR="005B75AB">
        <w:rPr>
          <w:sz w:val="28"/>
          <w:szCs w:val="28"/>
        </w:rPr>
        <w:t>&gt;</w:t>
      </w:r>
      <w:r w:rsidR="008B1322">
        <w:rPr>
          <w:rFonts w:eastAsiaTheme="minorHAnsi"/>
          <w:sz w:val="28"/>
          <w:szCs w:val="28"/>
          <w:lang w:eastAsia="en-US"/>
        </w:rPr>
        <w:t>г.</w:t>
      </w:r>
    </w:p>
    <w:p w:rsidR="0037478E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6561D5">
          <w:rPr>
            <w:rFonts w:eastAsiaTheme="minorHAnsi"/>
            <w:sz w:val="28"/>
            <w:szCs w:val="28"/>
            <w:lang w:eastAsia="en-US"/>
          </w:rPr>
          <w:t>ст. 28.2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РФ, в нем отражены все сведения, необходимые для разрешения дела. При составлении протокола об административном правонарушении права, предусмотренные </w:t>
      </w:r>
      <w:hyperlink r:id="rId7" w:history="1">
        <w:r w:rsidRPr="006561D5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8" w:history="1">
        <w:r w:rsidRPr="006561D5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Конституции РФ, </w:t>
      </w:r>
      <w:r w:rsidR="008B1322">
        <w:rPr>
          <w:sz w:val="28"/>
          <w:szCs w:val="28"/>
        </w:rPr>
        <w:t xml:space="preserve">Исаевой А.А. </w:t>
      </w:r>
      <w:r w:rsidRPr="006561D5">
        <w:rPr>
          <w:rFonts w:eastAsiaTheme="minorHAnsi"/>
          <w:sz w:val="28"/>
          <w:szCs w:val="28"/>
          <w:lang w:eastAsia="en-US"/>
        </w:rPr>
        <w:t xml:space="preserve">разъяснены, </w:t>
      </w:r>
      <w:r w:rsidRPr="006561D5">
        <w:rPr>
          <w:rFonts w:eastAsiaTheme="minorHAnsi"/>
          <w:sz w:val="28"/>
          <w:szCs w:val="28"/>
          <w:lang w:eastAsia="en-US"/>
        </w:rPr>
        <w:t>о чем в соответствующей графе протокола имеется е</w:t>
      </w:r>
      <w:r w:rsidR="009F3F9A">
        <w:rPr>
          <w:rFonts w:eastAsiaTheme="minorHAnsi"/>
          <w:sz w:val="28"/>
          <w:szCs w:val="28"/>
          <w:lang w:eastAsia="en-US"/>
        </w:rPr>
        <w:t>ё</w:t>
      </w:r>
      <w:r w:rsidRPr="006561D5">
        <w:rPr>
          <w:rFonts w:eastAsiaTheme="minorHAnsi"/>
          <w:sz w:val="28"/>
          <w:szCs w:val="28"/>
          <w:lang w:eastAsia="en-US"/>
        </w:rPr>
        <w:t xml:space="preserve"> подпись.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Указанные доказательства в совокупности, по мнению суда,  объективно подтверждают виновность </w:t>
      </w:r>
      <w:r w:rsidR="008B1322">
        <w:rPr>
          <w:sz w:val="28"/>
          <w:szCs w:val="28"/>
        </w:rPr>
        <w:t xml:space="preserve">Исаевой А.А. </w:t>
      </w:r>
      <w:r w:rsidRPr="006561D5">
        <w:rPr>
          <w:rFonts w:eastAsiaTheme="minorHAnsi"/>
          <w:sz w:val="28"/>
          <w:szCs w:val="28"/>
          <w:lang w:eastAsia="en-US"/>
        </w:rPr>
        <w:t>в совершении инкриминированного е</w:t>
      </w:r>
      <w:r w:rsidR="009F3F9A">
        <w:rPr>
          <w:rFonts w:eastAsiaTheme="minorHAnsi"/>
          <w:sz w:val="28"/>
          <w:szCs w:val="28"/>
          <w:lang w:eastAsia="en-US"/>
        </w:rPr>
        <w:t>й</w:t>
      </w:r>
      <w:r w:rsidRPr="006561D5">
        <w:rPr>
          <w:rFonts w:eastAsiaTheme="minorHAnsi"/>
          <w:sz w:val="28"/>
          <w:szCs w:val="28"/>
          <w:lang w:eastAsia="en-US"/>
        </w:rPr>
        <w:t xml:space="preserve"> правонарушения.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8B1322">
        <w:rPr>
          <w:sz w:val="28"/>
          <w:szCs w:val="28"/>
        </w:rPr>
        <w:t xml:space="preserve">Исаева А.А. </w:t>
      </w:r>
      <w:r w:rsidRPr="006561D5">
        <w:rPr>
          <w:rFonts w:eastAsiaTheme="minorHAnsi"/>
          <w:sz w:val="28"/>
          <w:szCs w:val="28"/>
          <w:lang w:eastAsia="en-US"/>
        </w:rPr>
        <w:t>совершил</w:t>
      </w:r>
      <w:r w:rsidR="009F3F9A">
        <w:rPr>
          <w:rFonts w:eastAsiaTheme="minorHAnsi"/>
          <w:sz w:val="28"/>
          <w:szCs w:val="28"/>
          <w:lang w:eastAsia="en-US"/>
        </w:rPr>
        <w:t>а</w:t>
      </w:r>
      <w:r w:rsidRPr="006561D5">
        <w:rPr>
          <w:rFonts w:eastAsiaTheme="minorHAnsi"/>
          <w:sz w:val="28"/>
          <w:szCs w:val="28"/>
          <w:lang w:eastAsia="en-US"/>
        </w:rPr>
        <w:t xml:space="preserve"> правонарушение, предусмотренное ст.</w:t>
      </w:r>
      <w:r w:rsidRPr="006561D5" w:rsidR="0068312D">
        <w:rPr>
          <w:rFonts w:eastAsiaTheme="minorHAnsi"/>
          <w:sz w:val="28"/>
          <w:szCs w:val="28"/>
          <w:lang w:eastAsia="en-US"/>
        </w:rPr>
        <w:t>7</w:t>
      </w:r>
      <w:r w:rsidRPr="006561D5">
        <w:rPr>
          <w:rFonts w:eastAsiaTheme="minorHAnsi"/>
          <w:sz w:val="28"/>
          <w:szCs w:val="28"/>
          <w:lang w:eastAsia="en-US"/>
        </w:rPr>
        <w:t>.</w:t>
      </w:r>
      <w:r w:rsidRPr="006561D5" w:rsidR="0068312D">
        <w:rPr>
          <w:rFonts w:eastAsiaTheme="minorHAnsi"/>
          <w:sz w:val="28"/>
          <w:szCs w:val="28"/>
          <w:lang w:eastAsia="en-US"/>
        </w:rPr>
        <w:t>17</w:t>
      </w:r>
      <w:r w:rsidRPr="006561D5">
        <w:rPr>
          <w:rFonts w:eastAsiaTheme="minorHAnsi"/>
          <w:sz w:val="28"/>
          <w:szCs w:val="28"/>
          <w:lang w:eastAsia="en-US"/>
        </w:rPr>
        <w:t xml:space="preserve"> КоАП РФ – </w:t>
      </w:r>
      <w:r w:rsidRPr="006561D5" w:rsidR="0068312D">
        <w:rPr>
          <w:rFonts w:eastAsiaTheme="minorHAnsi"/>
          <w:sz w:val="28"/>
          <w:szCs w:val="28"/>
          <w:lang w:eastAsia="en-US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F47D03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6561D5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6561D5">
          <w:rPr>
            <w:rFonts w:eastAsiaTheme="minorHAnsi"/>
            <w:sz w:val="28"/>
            <w:szCs w:val="28"/>
            <w:lang w:eastAsia="en-US"/>
          </w:rPr>
          <w:t>2 статьи 4.1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</w:t>
      </w:r>
      <w:r w:rsidRPr="006561D5">
        <w:rPr>
          <w:rFonts w:eastAsiaTheme="minorHAnsi"/>
          <w:sz w:val="28"/>
          <w:szCs w:val="28"/>
          <w:lang w:eastAsia="en-US"/>
        </w:rPr>
        <w:t xml:space="preserve">истративных правонарушениях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</w:t>
      </w:r>
      <w:hyperlink r:id="rId11" w:history="1">
        <w:r w:rsidRPr="006561D5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F47D03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 w:rsidRPr="006561D5">
        <w:rPr>
          <w:rFonts w:eastAsiaTheme="minorHAnsi"/>
          <w:sz w:val="28"/>
          <w:szCs w:val="28"/>
          <w:lang w:eastAsia="en-US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47D03" w:rsidRPr="00AC116C" w:rsidP="00AC116C">
      <w:pPr>
        <w:ind w:right="-2" w:firstLine="539"/>
        <w:jc w:val="both"/>
        <w:rPr>
          <w:color w:val="000000" w:themeColor="text1"/>
          <w:sz w:val="28"/>
          <w:szCs w:val="28"/>
        </w:rPr>
      </w:pPr>
      <w:r w:rsidRPr="00AC116C">
        <w:rPr>
          <w:rFonts w:eastAsia="Calibri"/>
          <w:color w:val="000000" w:themeColor="text1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AC116C">
        <w:rPr>
          <w:color w:val="000000" w:themeColor="text1"/>
          <w:sz w:val="28"/>
          <w:szCs w:val="28"/>
        </w:rPr>
        <w:t xml:space="preserve">Исаевой А.А. </w:t>
      </w:r>
      <w:r w:rsidRPr="00AC116C">
        <w:rPr>
          <w:rFonts w:eastAsia="Calibri"/>
          <w:color w:val="000000" w:themeColor="text1"/>
          <w:sz w:val="28"/>
          <w:szCs w:val="28"/>
        </w:rPr>
        <w:t>при сове</w:t>
      </w:r>
      <w:r w:rsidRPr="00AC116C">
        <w:rPr>
          <w:rFonts w:eastAsia="Calibri"/>
          <w:color w:val="000000" w:themeColor="text1"/>
          <w:sz w:val="28"/>
          <w:szCs w:val="28"/>
        </w:rPr>
        <w:t>ршении им правонарушения, не установлено.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AC68FE">
        <w:rPr>
          <w:rFonts w:eastAsiaTheme="minorHAnsi"/>
          <w:color w:val="000000" w:themeColor="text1"/>
          <w:sz w:val="28"/>
          <w:szCs w:val="28"/>
          <w:lang w:eastAsia="en-US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положения ст. 3.9 Кодекса Российской Федерации о</w:t>
      </w:r>
      <w:r w:rsidRPr="00AC68FE">
        <w:rPr>
          <w:rFonts w:eastAsiaTheme="minorHAnsi"/>
          <w:color w:val="000000" w:themeColor="text1"/>
          <w:sz w:val="28"/>
          <w:szCs w:val="28"/>
          <w:lang w:eastAsia="en-US"/>
        </w:rPr>
        <w:t xml:space="preserve">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отягчающих, смягчающих ответственность, </w:t>
      </w:r>
      <w:r w:rsidRPr="006561D5">
        <w:rPr>
          <w:rFonts w:eastAsiaTheme="minorHAnsi"/>
          <w:sz w:val="28"/>
          <w:szCs w:val="28"/>
          <w:lang w:eastAsia="en-US"/>
        </w:rPr>
        <w:t>суд счи</w:t>
      </w:r>
      <w:r w:rsidRPr="006561D5">
        <w:rPr>
          <w:rFonts w:eastAsiaTheme="minorHAnsi"/>
          <w:sz w:val="28"/>
          <w:szCs w:val="28"/>
          <w:lang w:eastAsia="en-US"/>
        </w:rPr>
        <w:t xml:space="preserve">тает необходимым подвергнуть </w:t>
      </w:r>
      <w:r w:rsidR="008B1322">
        <w:rPr>
          <w:sz w:val="28"/>
          <w:szCs w:val="28"/>
        </w:rPr>
        <w:t>Исаеву А.А.</w:t>
      </w:r>
      <w:r w:rsidRPr="006561D5">
        <w:rPr>
          <w:sz w:val="28"/>
          <w:szCs w:val="28"/>
        </w:rPr>
        <w:t xml:space="preserve"> </w:t>
      </w:r>
      <w:r w:rsidRPr="006561D5">
        <w:rPr>
          <w:rFonts w:eastAsiaTheme="minorHAnsi"/>
          <w:sz w:val="28"/>
          <w:szCs w:val="28"/>
          <w:lang w:eastAsia="en-US"/>
        </w:rPr>
        <w:t xml:space="preserve">административному наказанию в виде </w:t>
      </w:r>
      <w:r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6561D5">
        <w:rPr>
          <w:rFonts w:eastAsiaTheme="minorHAnsi"/>
          <w:sz w:val="28"/>
          <w:szCs w:val="28"/>
          <w:lang w:eastAsia="en-US"/>
        </w:rPr>
        <w:t>штрафа</w:t>
      </w:r>
      <w:r w:rsidRPr="006561D5" w:rsidR="007D033C">
        <w:rPr>
          <w:rFonts w:eastAsiaTheme="minorHAnsi"/>
          <w:sz w:val="28"/>
          <w:szCs w:val="28"/>
          <w:lang w:eastAsia="en-US"/>
        </w:rPr>
        <w:t>, однако, в минимально предусмотренном санкцией данной части статьи размере</w:t>
      </w:r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20476B" w:rsidRPr="00443D8A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3D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Вопрос о возмещении </w:t>
      </w:r>
      <w:r w:rsidRPr="00443D8A" w:rsidR="00443D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имущественного ущерба, </w:t>
      </w:r>
      <w:r w:rsidRPr="00443D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основании ст. 4.7 КоАП РФ суд </w:t>
      </w:r>
      <w:r w:rsidRPr="00443D8A">
        <w:rPr>
          <w:rFonts w:eastAsiaTheme="minorHAnsi"/>
          <w:color w:val="000000" w:themeColor="text1"/>
          <w:sz w:val="28"/>
          <w:szCs w:val="28"/>
          <w:lang w:eastAsia="en-US"/>
        </w:rPr>
        <w:t>полагает подлежащим разрешению в порядке гражданского судопроизводства.</w:t>
      </w:r>
    </w:p>
    <w:p w:rsidR="00683858" w:rsidRPr="006561D5" w:rsidP="00225440">
      <w:pPr>
        <w:ind w:right="-2" w:firstLine="539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На основании изложенного, руководствуясь ст.</w:t>
      </w:r>
      <w:r w:rsidRPr="006561D5" w:rsidR="007D033C">
        <w:rPr>
          <w:sz w:val="28"/>
          <w:szCs w:val="28"/>
        </w:rPr>
        <w:t xml:space="preserve"> 7</w:t>
      </w:r>
      <w:r w:rsidRPr="006561D5">
        <w:rPr>
          <w:sz w:val="28"/>
          <w:szCs w:val="28"/>
        </w:rPr>
        <w:t>.</w:t>
      </w:r>
      <w:r w:rsidRPr="006561D5" w:rsidR="007D033C">
        <w:rPr>
          <w:sz w:val="28"/>
          <w:szCs w:val="28"/>
        </w:rPr>
        <w:t>17</w:t>
      </w:r>
      <w:r w:rsidRPr="006561D5">
        <w:rPr>
          <w:sz w:val="28"/>
          <w:szCs w:val="28"/>
        </w:rPr>
        <w:t>, ст.ст., 26.11, 29.9, 29.10 Кодекса Российской Федерации об административных правонарушениях, мировой судья –</w:t>
      </w:r>
    </w:p>
    <w:p w:rsidR="00683858" w:rsidRPr="006561D5" w:rsidP="00225440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6561D5">
        <w:rPr>
          <w:b/>
          <w:color w:val="000000"/>
          <w:sz w:val="28"/>
          <w:szCs w:val="28"/>
        </w:rPr>
        <w:t>ПОСТАНОВИЛ:</w:t>
      </w:r>
    </w:p>
    <w:p w:rsidR="00683858" w:rsidRPr="006561D5" w:rsidP="00225440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6561D5">
        <w:rPr>
          <w:sz w:val="28"/>
          <w:szCs w:val="28"/>
        </w:rPr>
        <w:t xml:space="preserve">Признать </w:t>
      </w:r>
      <w:r w:rsidR="008B1322">
        <w:rPr>
          <w:sz w:val="28"/>
          <w:szCs w:val="28"/>
        </w:rPr>
        <w:t>Исаеву Анастасию Алимовну</w:t>
      </w:r>
      <w:r w:rsidRPr="006561D5" w:rsidR="008B1322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>виновн</w:t>
      </w:r>
      <w:r w:rsidR="009F3F9A">
        <w:rPr>
          <w:sz w:val="28"/>
          <w:szCs w:val="28"/>
        </w:rPr>
        <w:t>ой</w:t>
      </w:r>
      <w:r w:rsidRPr="006561D5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561D5" w:rsidR="007D033C">
        <w:rPr>
          <w:sz w:val="28"/>
          <w:szCs w:val="28"/>
        </w:rPr>
        <w:t xml:space="preserve"> 7</w:t>
      </w:r>
      <w:r w:rsidRPr="006561D5">
        <w:rPr>
          <w:sz w:val="28"/>
          <w:szCs w:val="28"/>
        </w:rPr>
        <w:t>.</w:t>
      </w:r>
      <w:r w:rsidRPr="006561D5" w:rsidR="007D033C">
        <w:rPr>
          <w:sz w:val="28"/>
          <w:szCs w:val="28"/>
        </w:rPr>
        <w:t>17</w:t>
      </w:r>
      <w:r w:rsidRPr="006561D5">
        <w:rPr>
          <w:sz w:val="28"/>
          <w:szCs w:val="28"/>
        </w:rPr>
        <w:t xml:space="preserve"> Кодекса </w:t>
      </w:r>
      <w:r w:rsidRPr="006561D5">
        <w:rPr>
          <w:sz w:val="28"/>
          <w:szCs w:val="28"/>
        </w:rPr>
        <w:t>Российской Федерации об административных правонарушениях, и назначить е</w:t>
      </w:r>
      <w:r w:rsidR="009F3F9A">
        <w:rPr>
          <w:sz w:val="28"/>
          <w:szCs w:val="28"/>
        </w:rPr>
        <w:t>й</w:t>
      </w:r>
      <w:r w:rsidRPr="006561D5">
        <w:rPr>
          <w:sz w:val="28"/>
          <w:szCs w:val="28"/>
        </w:rPr>
        <w:t xml:space="preserve"> административное наказание в виде </w:t>
      </w:r>
      <w:r w:rsidRPr="006561D5">
        <w:rPr>
          <w:sz w:val="28"/>
          <w:szCs w:val="28"/>
          <w:shd w:val="clear" w:color="auto" w:fill="FFFFFF"/>
        </w:rPr>
        <w:t xml:space="preserve">административного штрафа в </w:t>
      </w:r>
      <w:r w:rsidRPr="006561D5">
        <w:rPr>
          <w:sz w:val="28"/>
          <w:szCs w:val="28"/>
          <w:shd w:val="clear" w:color="auto" w:fill="FFFFFF"/>
        </w:rPr>
        <w:t>размере 300 (</w:t>
      </w:r>
      <w:r w:rsidRPr="006561D5" w:rsidR="007D033C">
        <w:rPr>
          <w:sz w:val="28"/>
          <w:szCs w:val="28"/>
          <w:shd w:val="clear" w:color="auto" w:fill="FFFFFF"/>
        </w:rPr>
        <w:t>триста</w:t>
      </w:r>
      <w:r w:rsidRPr="006561D5">
        <w:rPr>
          <w:sz w:val="28"/>
          <w:szCs w:val="28"/>
          <w:shd w:val="clear" w:color="auto" w:fill="FFFFFF"/>
        </w:rPr>
        <w:t>) рублей.</w:t>
      </w:r>
    </w:p>
    <w:p w:rsidR="005B75AB" w:rsidP="005B75AB">
      <w:pPr>
        <w:pStyle w:val="NoSpacing"/>
        <w:ind w:right="-2" w:firstLine="567"/>
        <w:jc w:val="both"/>
        <w:rPr>
          <w:sz w:val="28"/>
          <w:szCs w:val="28"/>
        </w:rPr>
      </w:pPr>
      <w:r w:rsidRPr="009F3F9A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9F3F9A">
        <w:rPr>
          <w:rStyle w:val="FontStyle17"/>
          <w:sz w:val="28"/>
          <w:szCs w:val="28"/>
        </w:rPr>
        <w:t xml:space="preserve"> </w:t>
      </w:r>
      <w:r w:rsidRPr="005B75A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B75AB">
        <w:rPr>
          <w:sz w:val="28"/>
          <w:szCs w:val="28"/>
        </w:rPr>
        <w:t>&gt;</w:t>
      </w:r>
    </w:p>
    <w:p w:rsidR="00683858" w:rsidRPr="006561D5" w:rsidP="005B75AB">
      <w:pPr>
        <w:pStyle w:val="NoSpacing"/>
        <w:ind w:right="-2" w:firstLine="567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</w:t>
      </w:r>
      <w:r w:rsidRPr="006561D5">
        <w:rPr>
          <w:sz w:val="28"/>
          <w:szCs w:val="28"/>
        </w:rPr>
        <w:t>ли рассрочки, предусмотренных статьей 31.5. Кодекса Российской Федерации об административных правонарушениях.</w:t>
      </w:r>
    </w:p>
    <w:p w:rsidR="00683858" w:rsidRPr="006561D5" w:rsidP="00225440">
      <w:pPr>
        <w:ind w:right="-2" w:firstLine="567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</w:t>
      </w:r>
      <w:r w:rsidRPr="006561D5">
        <w:rPr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3858" w:rsidRPr="006561D5" w:rsidP="00225440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6561D5">
        <w:rPr>
          <w:sz w:val="28"/>
          <w:szCs w:val="28"/>
        </w:rPr>
        <w:t xml:space="preserve">Постановление может быть обжаловано в </w:t>
      </w:r>
      <w:r w:rsidR="00DA0A5C">
        <w:rPr>
          <w:sz w:val="28"/>
          <w:szCs w:val="28"/>
        </w:rPr>
        <w:t>Белогорский</w:t>
      </w:r>
      <w:r w:rsidRPr="006561D5">
        <w:rPr>
          <w:sz w:val="28"/>
          <w:szCs w:val="28"/>
        </w:rPr>
        <w:t xml:space="preserve"> районный суд </w:t>
      </w:r>
      <w:r w:rsidR="00DA0A5C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 через мирового судью судебного участка №</w:t>
      </w:r>
      <w:r w:rsidR="00DA0A5C">
        <w:rPr>
          <w:sz w:val="28"/>
          <w:szCs w:val="28"/>
        </w:rPr>
        <w:t>32</w:t>
      </w:r>
      <w:r w:rsidRPr="006561D5">
        <w:rPr>
          <w:sz w:val="28"/>
          <w:szCs w:val="28"/>
        </w:rPr>
        <w:t xml:space="preserve"> </w:t>
      </w:r>
      <w:r w:rsidR="00DA0A5C">
        <w:rPr>
          <w:sz w:val="28"/>
          <w:szCs w:val="28"/>
        </w:rPr>
        <w:t>Белогорско</w:t>
      </w:r>
      <w:r w:rsidRPr="006561D5">
        <w:rPr>
          <w:sz w:val="28"/>
          <w:szCs w:val="28"/>
        </w:rPr>
        <w:t xml:space="preserve">го судебного района </w:t>
      </w:r>
      <w:r w:rsidR="00DA0A5C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683858" w:rsidRPr="006561D5" w:rsidP="00225440">
      <w:pPr>
        <w:pStyle w:val="NoSpacing"/>
        <w:ind w:right="-2" w:firstLine="567"/>
        <w:jc w:val="both"/>
        <w:rPr>
          <w:sz w:val="28"/>
          <w:szCs w:val="28"/>
        </w:rPr>
      </w:pPr>
    </w:p>
    <w:p w:rsidR="00820821" w:rsidRPr="00820821" w:rsidP="00820821">
      <w:pPr>
        <w:ind w:right="-2" w:firstLine="567"/>
        <w:rPr>
          <w:sz w:val="28"/>
          <w:szCs w:val="28"/>
        </w:rPr>
      </w:pPr>
      <w:r w:rsidRPr="00820821">
        <w:rPr>
          <w:sz w:val="28"/>
          <w:szCs w:val="28"/>
        </w:rPr>
        <w:t xml:space="preserve">Мировой судья: </w:t>
      </w:r>
      <w:r w:rsidRPr="00850975">
        <w:rPr>
          <w:color w:val="FFFFFF" w:themeColor="background1"/>
          <w:sz w:val="28"/>
          <w:szCs w:val="28"/>
        </w:rPr>
        <w:t xml:space="preserve">/подпись/                                                </w:t>
      </w:r>
      <w:r w:rsidRPr="00820821">
        <w:rPr>
          <w:sz w:val="28"/>
          <w:szCs w:val="28"/>
        </w:rPr>
        <w:t>С.Р. Новиков</w:t>
      </w:r>
    </w:p>
    <w:p w:rsidR="00820821" w:rsidRPr="00850975" w:rsidP="00820821">
      <w:pPr>
        <w:ind w:right="-2" w:firstLine="567"/>
        <w:rPr>
          <w:color w:val="FFFFFF" w:themeColor="background1"/>
          <w:sz w:val="28"/>
          <w:szCs w:val="28"/>
        </w:rPr>
      </w:pPr>
      <w:r w:rsidRPr="00850975">
        <w:rPr>
          <w:color w:val="FFFFFF" w:themeColor="background1"/>
          <w:sz w:val="28"/>
          <w:szCs w:val="28"/>
        </w:rPr>
        <w:t>Копия верн</w:t>
      </w:r>
      <w:r w:rsidRPr="00850975">
        <w:rPr>
          <w:color w:val="FFFFFF" w:themeColor="background1"/>
          <w:sz w:val="28"/>
          <w:szCs w:val="28"/>
        </w:rPr>
        <w:t xml:space="preserve">а:  мировой судья                                             секретарь с/з:    </w:t>
      </w:r>
    </w:p>
    <w:p w:rsidR="00820821" w:rsidRPr="00850975" w:rsidP="00820821">
      <w:pPr>
        <w:ind w:right="-2" w:firstLine="567"/>
        <w:rPr>
          <w:color w:val="FFFFFF" w:themeColor="background1"/>
          <w:sz w:val="28"/>
          <w:szCs w:val="28"/>
        </w:rPr>
      </w:pPr>
    </w:p>
    <w:p w:rsidR="00820821" w:rsidRPr="00850975" w:rsidP="00820821">
      <w:pPr>
        <w:ind w:right="-2" w:firstLine="567"/>
        <w:rPr>
          <w:color w:val="FFFFFF" w:themeColor="background1"/>
          <w:sz w:val="28"/>
          <w:szCs w:val="28"/>
        </w:rPr>
      </w:pPr>
      <w:r w:rsidRPr="00850975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A26F8" w:rsidRPr="00850975" w:rsidP="00820821">
      <w:pPr>
        <w:ind w:right="-2" w:firstLine="567"/>
        <w:rPr>
          <w:b/>
          <w:color w:val="FFFFFF" w:themeColor="background1"/>
          <w:sz w:val="28"/>
          <w:szCs w:val="28"/>
          <w:shd w:val="clear" w:color="auto" w:fill="FFFFFF"/>
        </w:rPr>
      </w:pPr>
      <w:r w:rsidRPr="00850975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8A26F8" w:rsidRPr="00850975" w:rsidP="008A26F8">
      <w:pPr>
        <w:ind w:right="-548" w:firstLine="567"/>
        <w:rPr>
          <w:b/>
          <w:color w:val="FFFFFF" w:themeColor="background1"/>
          <w:sz w:val="28"/>
          <w:szCs w:val="28"/>
          <w:shd w:val="clear" w:color="auto" w:fill="FFFFFF"/>
        </w:rPr>
      </w:pPr>
    </w:p>
    <w:sectPr w:rsidSect="00AC68FE">
      <w:headerReference w:type="default" r:id="rId12"/>
      <w:pgSz w:w="11906" w:h="16838"/>
      <w:pgMar w:top="410" w:right="566" w:bottom="992" w:left="1559" w:header="142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927E1A" w:rsidP="0020476B">
        <w:pPr>
          <w:pStyle w:val="Header"/>
          <w:tabs>
            <w:tab w:val="left" w:pos="2254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="00C20431">
          <w:fldChar w:fldCharType="begin"/>
        </w:r>
        <w:r w:rsidR="00C20431">
          <w:instrText>PAGE   \* MERGEFORMAT</w:instrText>
        </w:r>
        <w:r w:rsidR="00C20431">
          <w:fldChar w:fldCharType="separate"/>
        </w:r>
        <w:r w:rsidR="005B75AB">
          <w:rPr>
            <w:noProof/>
          </w:rPr>
          <w:t>4</w:t>
        </w:r>
        <w:r w:rsidR="00C20431">
          <w:rPr>
            <w:noProof/>
          </w:rPr>
          <w:fldChar w:fldCharType="end"/>
        </w:r>
      </w:p>
    </w:sdtContent>
  </w:sdt>
  <w:p w:rsidR="00927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3550A"/>
    <w:rsid w:val="0004516F"/>
    <w:rsid w:val="00054710"/>
    <w:rsid w:val="000A2045"/>
    <w:rsid w:val="000C4B1E"/>
    <w:rsid w:val="000D6015"/>
    <w:rsid w:val="000E26EA"/>
    <w:rsid w:val="00100C0D"/>
    <w:rsid w:val="00125496"/>
    <w:rsid w:val="00130E6F"/>
    <w:rsid w:val="001407E3"/>
    <w:rsid w:val="001A2E50"/>
    <w:rsid w:val="0020476B"/>
    <w:rsid w:val="002107B9"/>
    <w:rsid w:val="0022474B"/>
    <w:rsid w:val="00225440"/>
    <w:rsid w:val="00235942"/>
    <w:rsid w:val="00242D00"/>
    <w:rsid w:val="00291B50"/>
    <w:rsid w:val="002D1151"/>
    <w:rsid w:val="002F4D75"/>
    <w:rsid w:val="00312CB9"/>
    <w:rsid w:val="00330A11"/>
    <w:rsid w:val="00344CDC"/>
    <w:rsid w:val="0036069D"/>
    <w:rsid w:val="003719E7"/>
    <w:rsid w:val="0037478E"/>
    <w:rsid w:val="003A0787"/>
    <w:rsid w:val="00430E37"/>
    <w:rsid w:val="00443D8A"/>
    <w:rsid w:val="00460AF9"/>
    <w:rsid w:val="0046370E"/>
    <w:rsid w:val="00467A2B"/>
    <w:rsid w:val="004C7FD6"/>
    <w:rsid w:val="004D7AB8"/>
    <w:rsid w:val="0050190D"/>
    <w:rsid w:val="00511B8F"/>
    <w:rsid w:val="005620CE"/>
    <w:rsid w:val="005800F3"/>
    <w:rsid w:val="00586769"/>
    <w:rsid w:val="00591C1C"/>
    <w:rsid w:val="00597BE3"/>
    <w:rsid w:val="005B33B7"/>
    <w:rsid w:val="005B75AB"/>
    <w:rsid w:val="005C799B"/>
    <w:rsid w:val="006179D0"/>
    <w:rsid w:val="00634DBC"/>
    <w:rsid w:val="006561D5"/>
    <w:rsid w:val="0068282F"/>
    <w:rsid w:val="0068312D"/>
    <w:rsid w:val="00683858"/>
    <w:rsid w:val="00690422"/>
    <w:rsid w:val="006B2F33"/>
    <w:rsid w:val="006C311E"/>
    <w:rsid w:val="006C6C22"/>
    <w:rsid w:val="006D0EC1"/>
    <w:rsid w:val="006D1897"/>
    <w:rsid w:val="00700FF7"/>
    <w:rsid w:val="00753CBB"/>
    <w:rsid w:val="00787EFB"/>
    <w:rsid w:val="00795589"/>
    <w:rsid w:val="0079569B"/>
    <w:rsid w:val="007B50CF"/>
    <w:rsid w:val="007C317D"/>
    <w:rsid w:val="007D033C"/>
    <w:rsid w:val="0081069B"/>
    <w:rsid w:val="00817B81"/>
    <w:rsid w:val="00820482"/>
    <w:rsid w:val="00820821"/>
    <w:rsid w:val="00823D0F"/>
    <w:rsid w:val="00850975"/>
    <w:rsid w:val="00851E90"/>
    <w:rsid w:val="00864E79"/>
    <w:rsid w:val="008A26F8"/>
    <w:rsid w:val="008A6105"/>
    <w:rsid w:val="008B1322"/>
    <w:rsid w:val="008F5127"/>
    <w:rsid w:val="00926952"/>
    <w:rsid w:val="009274EA"/>
    <w:rsid w:val="00927E1A"/>
    <w:rsid w:val="0093092F"/>
    <w:rsid w:val="00964893"/>
    <w:rsid w:val="009A1ADE"/>
    <w:rsid w:val="009D7BD3"/>
    <w:rsid w:val="009F3E20"/>
    <w:rsid w:val="009F3F9A"/>
    <w:rsid w:val="00A3798C"/>
    <w:rsid w:val="00A51304"/>
    <w:rsid w:val="00A92E4C"/>
    <w:rsid w:val="00A93DAB"/>
    <w:rsid w:val="00AC116C"/>
    <w:rsid w:val="00AC68FE"/>
    <w:rsid w:val="00AE5A86"/>
    <w:rsid w:val="00B20E25"/>
    <w:rsid w:val="00B231E2"/>
    <w:rsid w:val="00B343DC"/>
    <w:rsid w:val="00B43620"/>
    <w:rsid w:val="00B50670"/>
    <w:rsid w:val="00B51CF0"/>
    <w:rsid w:val="00B80BDA"/>
    <w:rsid w:val="00B9059E"/>
    <w:rsid w:val="00B934EE"/>
    <w:rsid w:val="00BA3B7A"/>
    <w:rsid w:val="00BB0AFD"/>
    <w:rsid w:val="00BC7FE4"/>
    <w:rsid w:val="00BD327F"/>
    <w:rsid w:val="00BD56F3"/>
    <w:rsid w:val="00BE7F7F"/>
    <w:rsid w:val="00C03BDF"/>
    <w:rsid w:val="00C134AC"/>
    <w:rsid w:val="00C20431"/>
    <w:rsid w:val="00C2527F"/>
    <w:rsid w:val="00C51725"/>
    <w:rsid w:val="00C878C0"/>
    <w:rsid w:val="00CA5320"/>
    <w:rsid w:val="00CD63CC"/>
    <w:rsid w:val="00D26B14"/>
    <w:rsid w:val="00D51782"/>
    <w:rsid w:val="00D61EF2"/>
    <w:rsid w:val="00D63CDA"/>
    <w:rsid w:val="00D91A5B"/>
    <w:rsid w:val="00D95DCA"/>
    <w:rsid w:val="00DA0A5C"/>
    <w:rsid w:val="00E33313"/>
    <w:rsid w:val="00E559DF"/>
    <w:rsid w:val="00EC150E"/>
    <w:rsid w:val="00ED0830"/>
    <w:rsid w:val="00EE2453"/>
    <w:rsid w:val="00EE601A"/>
    <w:rsid w:val="00F03884"/>
    <w:rsid w:val="00F24803"/>
    <w:rsid w:val="00F41E91"/>
    <w:rsid w:val="00F47D03"/>
    <w:rsid w:val="00F562B3"/>
    <w:rsid w:val="00FB71A9"/>
    <w:rsid w:val="00FC1A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20476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04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06191DF8F6A56FD1C40C960CB597797375485385A68DA709A7CA6BFDDE6C9C039A2D09E49E111D7l34BP" TargetMode="External" /><Relationship Id="rId11" Type="http://schemas.openxmlformats.org/officeDocument/2006/relationships/hyperlink" Target="consultantplus://offline/ref=806191DF8F6A56FD1C40C960CB597797375485385A68DA709A7CA6BFDDlE46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366DF1FB1C1223E3A9BA12E5E8E4E00BBA9536F608E8B4234CE5467725B4A90E375EBD2844f2vFI" TargetMode="External" /><Relationship Id="rId5" Type="http://schemas.openxmlformats.org/officeDocument/2006/relationships/hyperlink" Target="consultantplus://offline/ref=4FBC564938485BA67AE25746A5E48ACB0EE3BF03DCD5AC9664B0AB4C4BDB29A2662996C7A1C6aB2EL" TargetMode="External" /><Relationship Id="rId6" Type="http://schemas.openxmlformats.org/officeDocument/2006/relationships/hyperlink" Target="consultantplus://offline/ref=2CCD9C48082E58C817921355EB08D41F50C1C9B96E1C4B987ED366EBAF29DF5272DD406FB4641C4FZ8j7P" TargetMode="External" /><Relationship Id="rId7" Type="http://schemas.openxmlformats.org/officeDocument/2006/relationships/hyperlink" Target="consultantplus://offline/ref=2CCD9C48082E58C817921355EB08D41F50C1C9B96E1C4B987ED366EBAF29DF5272DD406FB4641A47Z8jDP" TargetMode="External" /><Relationship Id="rId8" Type="http://schemas.openxmlformats.org/officeDocument/2006/relationships/hyperlink" Target="consultantplus://offline/ref=2CCD9C48082E58C817921355EB08D41F50C9CDBE664E1C9A2F8668EEA77997423C984D6EB56FZ1jFP" TargetMode="External" /><Relationship Id="rId9" Type="http://schemas.openxmlformats.org/officeDocument/2006/relationships/hyperlink" Target="consultantplus://offline/ref=806191DF8F6A56FD1C40C960CB597797375485385A68DA709A7CA6BFDDE6C9C039A2D09E49E111D7l34A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