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F10" w:rsidRPr="00287923" w:rsidP="00996F1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5-3/33/2022</w:t>
      </w:r>
    </w:p>
    <w:p w:rsidR="00996F10" w:rsidRPr="00287923" w:rsidP="00996F1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28792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0033-01-2021-002311-63</w:t>
      </w:r>
    </w:p>
    <w:p w:rsidR="00996F10" w:rsidRPr="00287923" w:rsidP="00996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2879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996F10" w:rsidRPr="00287923" w:rsidP="00996F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287923" w:rsidP="00996F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13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января 2022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г. Джанкой</w:t>
      </w:r>
    </w:p>
    <w:p w:rsidR="00996F10" w:rsidRPr="00287923" w:rsidP="00996F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287923" w:rsidP="00996F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Крым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Самойленко Светлана Александровна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правонарушении,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Крамзина С.В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рассмотрев материалы  дела об административном правонарушении в отношении </w:t>
      </w:r>
      <w:r w:rsidRPr="002879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Крамзина</w:t>
      </w:r>
      <w:r w:rsidRPr="002879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С.В.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родившегося ИЗЪЯТО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ч.1 ст.12.8 КоАП РФ, </w:t>
      </w:r>
    </w:p>
    <w:p w:rsidR="00996F10" w:rsidRPr="00287923" w:rsidP="00996F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287923" w:rsidP="00996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28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Pr="002879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2879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:</w:t>
      </w:r>
    </w:p>
    <w:p w:rsidR="00996F10" w:rsidRPr="00287923" w:rsidP="00996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96F10" w:rsidRPr="00287923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Крамзин С.В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управлял транспортным средством, находясь в состоянии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опьянения, при этом его действия не содержат уголовно наказуемого деяния, при следующих обстоятельствах.</w:t>
      </w:r>
    </w:p>
    <w:p w:rsidR="00996F10" w:rsidRPr="00287923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26.11.2021 в 18 часа 15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минут по адресу: ИЗЪЯТО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Крамзин С.В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., находясь в состоянии опьянения, управлял тр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анспортным средством ***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***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ственный регистрационный знак ***</w:t>
      </w:r>
      <w:r w:rsidRPr="00287923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нарушение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требовани</w:t>
      </w:r>
      <w:r w:rsidRPr="00287923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 2.7 ПДД.</w:t>
      </w:r>
    </w:p>
    <w:p w:rsidR="00996F10" w:rsidRPr="00287923" w:rsidP="00996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</w:t>
      </w:r>
      <w:r w:rsidRPr="00287923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Крамзин С.В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28792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судебном заседании вину в совершении правонарушения при</w:t>
      </w:r>
      <w:r w:rsidRPr="00287923" w:rsidR="003B48D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знал полностью и пояснил, что 26.11</w:t>
      </w:r>
      <w:r w:rsidRPr="0028792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.2021 вечером он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управлял транспортным средством ***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При </w:t>
      </w:r>
      <w:r w:rsidRPr="00287923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остановке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сотрудниками полиции </w:t>
      </w:r>
      <w:r w:rsidRPr="00287923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>он согласился пройти освидетельствование на алкоголь, с положительным  результатом освидетельствования согласен, в содеянном раскаивается.</w:t>
      </w:r>
    </w:p>
    <w:p w:rsidR="00A86DC5" w:rsidRPr="00287923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Кроме этого, вина </w:t>
      </w:r>
      <w:r w:rsidRPr="00287923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Крамзина С.В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содеян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 подтверждается следующими доказательствами: протоколом об административном правонарушении ***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***</w:t>
      </w:r>
      <w:r w:rsidRPr="00287923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26.11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.2021 (л.д.3); </w:t>
      </w:r>
      <w:r w:rsidRPr="00287923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освидетельствования на состояние алкогольного опьянения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87923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87923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26.11.2021 и приложенными к нему бумажными носителями (л.д.4-5);  свидетельство</w:t>
      </w:r>
      <w:r w:rsidRPr="00287923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287923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проверке №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87923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(л.д.6); протоколом о задержании транспортного средства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87923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287923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26.11.2021 (л.д.7);</w:t>
      </w:r>
      <w:r w:rsidRPr="00287923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287923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>объяснениями К. от 26.11.2021 (л.д.8); объясне</w:t>
      </w:r>
      <w:r w:rsidRPr="00287923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>ни</w:t>
      </w:r>
      <w:r w:rsidRPr="00287923" w:rsidR="003B48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ями А. от 26.11.2021 (л.д.9); объяснениями Крамзина С.В. от 26.11.2021 (л.д.10);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схемой места совершения административного правонарушения от 26.11.2021 (л.д.11); постановлением по делу об административном правонарушении № ***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. 12); рапортом инспектора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ДПС группы ДПС ГИБДД МО МВД России «Джанкойский от 26.11.2021 (л.д.13);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требовани</w:t>
      </w:r>
      <w:r w:rsidRPr="00287923" w:rsidR="00ED1507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е о судимости от 27.11.2021 (л.д.17).</w:t>
      </w:r>
    </w:p>
    <w:p w:rsidR="00996F10" w:rsidRPr="00287923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Как установлено судьей и видно из материалов дела, протоколы по делу об административном правонарушении в отношении </w:t>
      </w:r>
      <w:r w:rsidRPr="00287923" w:rsidR="00A86DC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Крамзина С.В</w:t>
      </w:r>
      <w:r w:rsidRPr="002879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. </w:t>
      </w:r>
      <w:r w:rsidRPr="002879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996F10" w:rsidRPr="00287923" w:rsidP="00996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п. 1.1. ст.27.12 </w:t>
      </w:r>
      <w:r w:rsidRPr="002879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КоАП РФ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, лицо, которое управ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</w:t>
      </w:r>
    </w:p>
    <w:p w:rsidR="00996F10" w:rsidRPr="00287923" w:rsidP="00996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4" w:history="1">
        <w:r w:rsidRPr="0028792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пункту 2.1 статьи 19</w:t>
        </w:r>
      </w:hyperlink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10 декабря 1995 года N 196-ФЗ "О безопасности дорожного движения" запрещается эксплуатаци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я транспортных средств лицами, находящимися в состоянии алкогольного, наркотического или иного токсического опьянения.</w:t>
      </w:r>
    </w:p>
    <w:p w:rsidR="00996F10" w:rsidRPr="00287923" w:rsidP="00996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5" w:history="1">
        <w:r w:rsidRPr="0028792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пункта 2.7</w:t>
        </w:r>
      </w:hyperlink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Правил дорожного движения Российск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8792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1993 г</w:t>
        </w:r>
      </w:smartTag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96F10" w:rsidRPr="00287923" w:rsidP="00996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п.11 Постановления Пленума Верховного суда Российской Федерации 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административных правонарушениях" разъяснено, что по делу об административном правонарушении, предусмотренном статьей 12.8 </w:t>
      </w:r>
      <w:r w:rsidRPr="002879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КоАП РФ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надлежит учитывать, что определение факта нахождения лица в состоянии опьянения при управлении транспортным средством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 </w:t>
      </w:r>
    </w:p>
    <w:p w:rsidR="00996F10" w:rsidRPr="00287923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соответствии со статьей 24.1 КоАП РФ задачами производства по делам об </w:t>
      </w:r>
      <w:r w:rsidRPr="002879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</w:t>
      </w:r>
      <w:r w:rsidRPr="002879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</w:t>
      </w:r>
      <w:r w:rsidRPr="002879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6F10" w:rsidRPr="00287923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Во взаимосвязи со статьей 2.1 КоАП РФ, закрепляющей общие основания привлечения к административной ответственности и </w:t>
      </w:r>
      <w:r w:rsidRPr="002879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законодательно установленной обязанности судьи оценивать доказательства по своему</w:t>
      </w:r>
      <w:r w:rsidRPr="002879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внутреннему убеждению, основанному на всестороннем, полном и объективном исследовании всех обстоятельств дела в их совокупности, судья считает, что</w:t>
      </w:r>
      <w:r w:rsidRPr="002879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исследованные обстоятельства и доказательства в совокупности свидетельствуют о том, что </w:t>
      </w:r>
      <w:r w:rsidRPr="00287923" w:rsidR="00A86DC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Крамзин С.В</w:t>
      </w:r>
      <w:r w:rsidRPr="0028792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.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управ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лял транспортным средством, находясь в состоянии опьянения, и поскольку они ничем не  опровергнуты, других достаточных доказательств не представлено и не установлено, то судья признает их соответствующими действительности.</w:t>
      </w:r>
    </w:p>
    <w:p w:rsidR="00996F10" w:rsidRPr="00287923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обстоятельствах, судья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квалифицирует действия </w:t>
      </w:r>
      <w:r w:rsidRPr="00287923" w:rsidR="00A86DC5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Крамзина С.В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ч.1 ст.12.8 КоАП РФ, так как он управлял транспортным средством, находясь в состоянии опьянения, и его действия не содержат уголовно наказуемого деяния.</w:t>
      </w:r>
    </w:p>
    <w:p w:rsidR="00996F10" w:rsidRPr="00287923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 назначении наказания судья учитывает характер совершенного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административного правонарушения, личность виновного, его имущественное положение.</w:t>
      </w:r>
    </w:p>
    <w:p w:rsidR="00A86DC5" w:rsidRPr="00287923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996F10" w:rsidRPr="00287923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Российской Федерации об административных правонарушениях,</w:t>
      </w:r>
    </w:p>
    <w:p w:rsidR="00996F10" w:rsidRPr="00287923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287923" w:rsidP="00996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879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996F10" w:rsidRPr="00287923" w:rsidP="00996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96F10" w:rsidRPr="00287923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Крамзина</w:t>
      </w:r>
      <w:r w:rsidRPr="002879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С.В.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ч.1 ст.12.8 КоАП РФ, и  назначить ему наказание в виде административного штрафа в размере 30000 (тридцать тысяч) рублей с лише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нием права управления транспортными средствами сроком на 1 (один) год 6 (шесть) месяцев. </w:t>
      </w:r>
    </w:p>
    <w:p w:rsidR="00996F10" w:rsidRPr="00287923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получатель платежа – УФК по Республике Крым (МО МВД России «Джанкойский»), КПП 910501001,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ИНН 9105000117, ОКТМО 35709000, номер счета получателя платежа – </w:t>
      </w:r>
      <w:r w:rsidRPr="00287923" w:rsidR="00A86DC5">
        <w:rPr>
          <w:rFonts w:ascii="Times New Roman" w:eastAsia="Times New Roman" w:hAnsi="Times New Roman" w:cs="Times New Roman"/>
          <w:sz w:val="16"/>
          <w:szCs w:val="16"/>
          <w:lang w:eastAsia="ru-RU"/>
        </w:rPr>
        <w:t>03100643000000017500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Отделение Республика Крым Банка России, БИК 013510002,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кор. счет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7923" w:rsidR="00A86DC5">
        <w:rPr>
          <w:rFonts w:ascii="Times New Roman" w:eastAsia="Times New Roman" w:hAnsi="Times New Roman" w:cs="Times New Roman"/>
          <w:sz w:val="16"/>
          <w:szCs w:val="16"/>
          <w:lang w:eastAsia="ru-RU"/>
        </w:rPr>
        <w:t>40102810645370000035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, УИН 1881049121180000</w:t>
      </w:r>
      <w:r w:rsidRPr="00287923" w:rsidR="00A86DC5">
        <w:rPr>
          <w:rFonts w:ascii="Times New Roman" w:eastAsia="Times New Roman" w:hAnsi="Times New Roman" w:cs="Times New Roman"/>
          <w:sz w:val="16"/>
          <w:szCs w:val="16"/>
          <w:lang w:eastAsia="ru-RU"/>
        </w:rPr>
        <w:t>3563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, КБК 18811601123010001140.</w:t>
      </w:r>
    </w:p>
    <w:p w:rsidR="00996F10" w:rsidRPr="00287923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Водительское удостоверение н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имя </w:t>
      </w:r>
      <w:r w:rsidRPr="00287923" w:rsidR="00A86DC5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Крамзина</w:t>
      </w:r>
      <w:r w:rsidRPr="00287923" w:rsidR="00A86D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С.В.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изъять.</w:t>
      </w:r>
    </w:p>
    <w:p w:rsidR="00996F10" w:rsidRPr="00287923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МО МВД России «Джанкойский».</w:t>
      </w:r>
    </w:p>
    <w:p w:rsidR="00996F10" w:rsidRPr="00287923" w:rsidP="00996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отренных статьей 31.5 КоАП РФ.</w:t>
      </w:r>
    </w:p>
    <w:p w:rsidR="00996F10" w:rsidRPr="00287923" w:rsidP="00996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срок до пятнадцати суток, либо обязательные работы на срок до пятидесяти часов.</w:t>
      </w:r>
    </w:p>
    <w:p w:rsidR="00996F10" w:rsidRPr="00287923" w:rsidP="00996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специального права.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тренные </w:t>
      </w:r>
      <w:hyperlink r:id="rId6" w:history="1">
        <w:r w:rsidRPr="0028792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частями 1</w:t>
        </w:r>
      </w:hyperlink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7" w:history="1">
        <w:r w:rsidRPr="0028792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3.1 статьи 32.6</w:t>
        </w:r>
      </w:hyperlink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в орган, исполняющий этот вид административного наказания, а в случае утраты указанных документов заявить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об этом в указанный орган в тот же срок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указанных документов. Вместе с тем в случае, если лицо заявило об 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996F10" w:rsidRPr="00287923" w:rsidP="00996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>ки Крым в течение десяти суток со дня вручения или получения копии постановления.</w:t>
      </w:r>
    </w:p>
    <w:p w:rsidR="00996F10" w:rsidRPr="00287923" w:rsidP="00996F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F10" w:rsidRPr="00287923" w:rsidP="00996F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</w:t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8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С. А. Самойленко </w:t>
      </w:r>
    </w:p>
    <w:p w:rsidR="00996F10" w:rsidRPr="00287923" w:rsidP="00996F1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75A5"/>
    <w:sectPr w:rsidSect="00A86D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10"/>
    <w:rsid w:val="001875A5"/>
    <w:rsid w:val="00287923"/>
    <w:rsid w:val="003B48DE"/>
    <w:rsid w:val="00996F10"/>
    <w:rsid w:val="00A86DC5"/>
    <w:rsid w:val="00ED15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A9F9CBEA6179DCC636BA467D054A82880E36044AD592A96FF4F93B527224222075323ASCPEL" TargetMode="External" /><Relationship Id="rId5" Type="http://schemas.openxmlformats.org/officeDocument/2006/relationships/hyperlink" Target="consultantplus://offline/main?base=LAW;n=83487;fld=134;dst=100106" TargetMode="External" /><Relationship Id="rId6" Type="http://schemas.openxmlformats.org/officeDocument/2006/relationships/hyperlink" Target="consultantplus://offline/ref=914DF4133098E6920B298CE58ECF48B837D83517621C3A46A022F496AA9941200EF93D283FDDqAA5O" TargetMode="External" /><Relationship Id="rId7" Type="http://schemas.openxmlformats.org/officeDocument/2006/relationships/hyperlink" Target="consultantplus://offline/ref=914DF4133098E6920B298CE58ECF48B837D83517621C3A46A022F496AA9941200EF93D2C39D4qAAF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