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6DF" w:rsidRPr="004236E6" w:rsidP="00062585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236E6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4236E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236E6">
        <w:rPr>
          <w:rFonts w:ascii="Times New Roman" w:hAnsi="Times New Roman"/>
          <w:bCs/>
          <w:sz w:val="16"/>
          <w:szCs w:val="16"/>
        </w:rPr>
        <w:t xml:space="preserve"> </w:t>
      </w:r>
      <w:r w:rsidRPr="004236E6">
        <w:rPr>
          <w:rFonts w:ascii="Times New Roman" w:hAnsi="Times New Roman"/>
          <w:sz w:val="16"/>
          <w:szCs w:val="16"/>
        </w:rPr>
        <w:t>5-</w:t>
      </w:r>
      <w:r w:rsidRPr="004236E6" w:rsidR="006022B2">
        <w:rPr>
          <w:rFonts w:ascii="Times New Roman" w:hAnsi="Times New Roman"/>
          <w:sz w:val="16"/>
          <w:szCs w:val="16"/>
        </w:rPr>
        <w:t>15</w:t>
      </w:r>
      <w:r w:rsidRPr="004236E6">
        <w:rPr>
          <w:rFonts w:ascii="Times New Roman" w:hAnsi="Times New Roman"/>
          <w:sz w:val="16"/>
          <w:szCs w:val="16"/>
        </w:rPr>
        <w:t>/33/202</w:t>
      </w:r>
      <w:r w:rsidRPr="004236E6" w:rsidR="006022B2">
        <w:rPr>
          <w:rFonts w:ascii="Times New Roman" w:hAnsi="Times New Roman"/>
          <w:sz w:val="16"/>
          <w:szCs w:val="16"/>
        </w:rPr>
        <w:t>3</w:t>
      </w:r>
    </w:p>
    <w:p w:rsidR="000916DF" w:rsidRPr="004236E6" w:rsidP="00062585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236E6">
        <w:rPr>
          <w:rFonts w:ascii="Times New Roman" w:hAnsi="Times New Roman"/>
          <w:sz w:val="16"/>
          <w:szCs w:val="16"/>
        </w:rPr>
        <w:t xml:space="preserve"> 91</w:t>
      </w:r>
      <w:r w:rsidRPr="004236E6">
        <w:rPr>
          <w:rFonts w:ascii="Times New Roman" w:hAnsi="Times New Roman"/>
          <w:sz w:val="16"/>
          <w:szCs w:val="16"/>
          <w:lang w:val="en-US"/>
        </w:rPr>
        <w:t>MS</w:t>
      </w:r>
      <w:r w:rsidRPr="004236E6">
        <w:rPr>
          <w:rFonts w:ascii="Times New Roman" w:hAnsi="Times New Roman"/>
          <w:sz w:val="16"/>
          <w:szCs w:val="16"/>
        </w:rPr>
        <w:t>0033-01-202</w:t>
      </w:r>
      <w:r w:rsidRPr="004236E6" w:rsidR="006022B2">
        <w:rPr>
          <w:rFonts w:ascii="Times New Roman" w:hAnsi="Times New Roman"/>
          <w:sz w:val="16"/>
          <w:szCs w:val="16"/>
        </w:rPr>
        <w:t>3</w:t>
      </w:r>
      <w:r w:rsidRPr="004236E6">
        <w:rPr>
          <w:rFonts w:ascii="Times New Roman" w:hAnsi="Times New Roman"/>
          <w:sz w:val="16"/>
          <w:szCs w:val="16"/>
        </w:rPr>
        <w:t>-00</w:t>
      </w:r>
      <w:r w:rsidRPr="004236E6" w:rsidR="006022B2">
        <w:rPr>
          <w:rFonts w:ascii="Times New Roman" w:hAnsi="Times New Roman"/>
          <w:sz w:val="16"/>
          <w:szCs w:val="16"/>
        </w:rPr>
        <w:t>000</w:t>
      </w:r>
      <w:r w:rsidRPr="004236E6">
        <w:rPr>
          <w:rFonts w:ascii="Times New Roman" w:hAnsi="Times New Roman"/>
          <w:sz w:val="16"/>
          <w:szCs w:val="16"/>
        </w:rPr>
        <w:t>6-</w:t>
      </w:r>
      <w:r w:rsidRPr="004236E6" w:rsidR="006022B2">
        <w:rPr>
          <w:rFonts w:ascii="Times New Roman" w:hAnsi="Times New Roman"/>
          <w:sz w:val="16"/>
          <w:szCs w:val="16"/>
        </w:rPr>
        <w:t>26</w:t>
      </w:r>
    </w:p>
    <w:p w:rsidR="000916DF" w:rsidRPr="004236E6" w:rsidP="0006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  <w:r w:rsidRPr="004236E6">
        <w:rPr>
          <w:rFonts w:ascii="Times New Roman" w:hAnsi="Times New Roman"/>
          <w:b/>
          <w:i/>
          <w:sz w:val="16"/>
          <w:szCs w:val="16"/>
        </w:rPr>
        <w:t>П</w:t>
      </w:r>
      <w:r w:rsidRPr="004236E6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0916DF" w:rsidRPr="004236E6" w:rsidP="000625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36E6">
        <w:rPr>
          <w:rFonts w:ascii="Times New Roman" w:hAnsi="Times New Roman"/>
          <w:sz w:val="16"/>
          <w:szCs w:val="16"/>
        </w:rPr>
        <w:t xml:space="preserve">30 января 2023 года              </w:t>
      </w:r>
      <w:r w:rsidRPr="004236E6">
        <w:rPr>
          <w:rFonts w:ascii="Times New Roman" w:hAnsi="Times New Roman"/>
          <w:sz w:val="16"/>
          <w:szCs w:val="16"/>
        </w:rPr>
        <w:tab/>
        <w:t xml:space="preserve">                                                        </w:t>
      </w:r>
      <w:r w:rsidRPr="004236E6" w:rsidR="00482BC5">
        <w:rPr>
          <w:rFonts w:ascii="Times New Roman" w:hAnsi="Times New Roman"/>
          <w:sz w:val="16"/>
          <w:szCs w:val="16"/>
        </w:rPr>
        <w:t xml:space="preserve">            </w:t>
      </w:r>
      <w:r w:rsidRPr="004236E6">
        <w:rPr>
          <w:rFonts w:ascii="Times New Roman" w:hAnsi="Times New Roman"/>
          <w:sz w:val="16"/>
          <w:szCs w:val="16"/>
        </w:rPr>
        <w:t>город Джанкой</w:t>
      </w:r>
    </w:p>
    <w:p w:rsidR="000916DF" w:rsidRPr="004236E6" w:rsidP="000625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916DF" w:rsidRPr="004236E6" w:rsidP="000625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236E6">
        <w:rPr>
          <w:rFonts w:ascii="Times New Roman" w:hAnsi="Times New Roman"/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4236E6" w:rsidR="006022B2">
        <w:rPr>
          <w:rFonts w:ascii="Times New Roman" w:hAnsi="Times New Roman"/>
          <w:b/>
          <w:i/>
          <w:sz w:val="16"/>
          <w:szCs w:val="16"/>
        </w:rPr>
        <w:t>Шандрук</w:t>
      </w:r>
      <w:r w:rsidRPr="004236E6" w:rsidR="006022B2">
        <w:rPr>
          <w:rFonts w:ascii="Times New Roman" w:hAnsi="Times New Roman"/>
          <w:b/>
          <w:i/>
          <w:sz w:val="16"/>
          <w:szCs w:val="16"/>
        </w:rPr>
        <w:t xml:space="preserve"> Веры Аркадьевны</w:t>
      </w:r>
      <w:r w:rsidRPr="004236E6">
        <w:rPr>
          <w:rFonts w:ascii="Times New Roman" w:hAnsi="Times New Roman"/>
          <w:sz w:val="16"/>
          <w:szCs w:val="16"/>
        </w:rPr>
        <w:t xml:space="preserve">, </w:t>
      </w:r>
      <w:r w:rsidRPr="004236E6" w:rsidR="004236E6">
        <w:rPr>
          <w:rFonts w:ascii="Times New Roman" w:hAnsi="Times New Roman"/>
          <w:sz w:val="16"/>
          <w:szCs w:val="16"/>
        </w:rPr>
        <w:t>«ИЗЪЯТО»</w:t>
      </w:r>
      <w:r w:rsidRPr="004236E6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4236E6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1 ст. 15.33.2 КоАП РФ,</w:t>
      </w:r>
    </w:p>
    <w:p w:rsidR="000916DF" w:rsidRPr="004236E6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16"/>
          <w:szCs w:val="16"/>
        </w:rPr>
      </w:pPr>
      <w:r w:rsidRPr="004236E6">
        <w:rPr>
          <w:rFonts w:ascii="Times New Roman" w:hAnsi="Times New Roman"/>
          <w:sz w:val="16"/>
          <w:szCs w:val="16"/>
        </w:rPr>
        <w:t xml:space="preserve"> </w:t>
      </w:r>
      <w:r w:rsidRPr="004236E6">
        <w:rPr>
          <w:rFonts w:ascii="Times New Roman" w:hAnsi="Times New Roman"/>
          <w:sz w:val="16"/>
          <w:szCs w:val="16"/>
        </w:rPr>
        <w:tab/>
      </w:r>
      <w:r w:rsidRPr="004236E6">
        <w:rPr>
          <w:rFonts w:ascii="Times New Roman" w:hAnsi="Times New Roman"/>
          <w:sz w:val="16"/>
          <w:szCs w:val="16"/>
        </w:rPr>
        <w:tab/>
      </w:r>
      <w:r w:rsidRPr="004236E6">
        <w:rPr>
          <w:rFonts w:ascii="Times New Roman" w:hAnsi="Times New Roman"/>
          <w:sz w:val="16"/>
          <w:szCs w:val="16"/>
        </w:rPr>
        <w:tab/>
      </w:r>
      <w:r w:rsidRPr="004236E6">
        <w:rPr>
          <w:rFonts w:ascii="Times New Roman" w:hAnsi="Times New Roman"/>
          <w:b/>
          <w:i/>
          <w:sz w:val="16"/>
          <w:szCs w:val="16"/>
        </w:rPr>
        <w:t>У С Т А Н О В И Л</w:t>
      </w:r>
      <w:r w:rsidRPr="004236E6">
        <w:rPr>
          <w:rFonts w:ascii="Times New Roman" w:hAnsi="Times New Roman"/>
          <w:b/>
          <w:i/>
          <w:sz w:val="16"/>
          <w:szCs w:val="16"/>
        </w:rPr>
        <w:t xml:space="preserve"> :</w:t>
      </w:r>
    </w:p>
    <w:p w:rsidR="000916DF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4236E6">
        <w:rPr>
          <w:rFonts w:ascii="Times New Roman" w:hAnsi="Times New Roman"/>
          <w:sz w:val="16"/>
          <w:szCs w:val="16"/>
        </w:rPr>
        <w:t xml:space="preserve">Шандрук В.А. не представила в установленный </w:t>
      </w:r>
      <w:hyperlink r:id="rId4" w:history="1">
        <w:r w:rsidRPr="004236E6">
          <w:rPr>
            <w:rFonts w:ascii="Times New Roman" w:hAnsi="Times New Roman"/>
            <w:sz w:val="16"/>
            <w:szCs w:val="16"/>
          </w:rPr>
          <w:t>законодательством</w:t>
        </w:r>
      </w:hyperlink>
      <w:r w:rsidRPr="004236E6">
        <w:rPr>
          <w:rFonts w:ascii="Times New Roman" w:hAnsi="Times New Roman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</w:t>
      </w:r>
      <w:r w:rsidRPr="004236E6">
        <w:rPr>
          <w:rFonts w:ascii="Times New Roman" w:hAnsi="Times New Roman"/>
          <w:sz w:val="16"/>
          <w:szCs w:val="16"/>
        </w:rPr>
        <w:t>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</w:t>
      </w:r>
      <w:r w:rsidRPr="004236E6">
        <w:rPr>
          <w:rFonts w:ascii="Times New Roman" w:hAnsi="Times New Roman"/>
          <w:sz w:val="16"/>
          <w:szCs w:val="16"/>
        </w:rPr>
        <w:t xml:space="preserve"> предусмотренных частью 2 ст.15.33.2 КоАП РФ, при следующих обстоятельствах.</w:t>
      </w:r>
    </w:p>
    <w:p w:rsidR="00575739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hAnsi="Times New Roman"/>
          <w:sz w:val="16"/>
          <w:szCs w:val="16"/>
        </w:rPr>
        <w:t>16.01.</w:t>
      </w:r>
      <w:r w:rsidRPr="004236E6" w:rsidR="001C6CD1">
        <w:rPr>
          <w:rFonts w:ascii="Times New Roman" w:hAnsi="Times New Roman"/>
          <w:sz w:val="16"/>
          <w:szCs w:val="16"/>
        </w:rPr>
        <w:t xml:space="preserve">2022 по адресу: </w:t>
      </w:r>
      <w:r w:rsidRPr="004236E6" w:rsidR="004236E6">
        <w:rPr>
          <w:rFonts w:ascii="Times New Roman" w:hAnsi="Times New Roman"/>
          <w:sz w:val="16"/>
          <w:szCs w:val="16"/>
        </w:rPr>
        <w:t>«ИЗЪЯТО»</w:t>
      </w:r>
      <w:r w:rsidRPr="004236E6" w:rsidR="001C6CD1">
        <w:rPr>
          <w:rFonts w:ascii="Times New Roman" w:hAnsi="Times New Roman"/>
          <w:sz w:val="16"/>
          <w:szCs w:val="16"/>
        </w:rPr>
        <w:t xml:space="preserve">, </w:t>
      </w:r>
      <w:r w:rsidRPr="004236E6" w:rsidR="004314DE">
        <w:rPr>
          <w:rFonts w:ascii="Times New Roman" w:hAnsi="Times New Roman"/>
          <w:sz w:val="16"/>
          <w:szCs w:val="16"/>
        </w:rPr>
        <w:t>Шандрук В.А.</w:t>
      </w:r>
      <w:r w:rsidRPr="004236E6" w:rsidR="001C6CD1">
        <w:rPr>
          <w:rFonts w:ascii="Times New Roman" w:hAnsi="Times New Roman"/>
          <w:sz w:val="16"/>
          <w:szCs w:val="16"/>
        </w:rPr>
        <w:t xml:space="preserve">, занимая должность </w:t>
      </w:r>
      <w:r w:rsidRPr="004236E6" w:rsidR="004236E6">
        <w:rPr>
          <w:rFonts w:ascii="Times New Roman" w:hAnsi="Times New Roman"/>
          <w:sz w:val="16"/>
          <w:szCs w:val="16"/>
        </w:rPr>
        <w:t>«ИЗЪЯТО»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, в нарушение п</w:t>
      </w:r>
      <w:r w:rsidRPr="004236E6" w:rsidR="005448B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2.2 ст</w:t>
      </w:r>
      <w:r w:rsidRPr="004236E6" w:rsidR="005448B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11 Федерального закона от 01.04.1996 </w:t>
      </w:r>
      <w:r w:rsidRPr="004236E6" w:rsidR="001C6CD1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27-ФЗ </w:t>
      </w:r>
      <w:r w:rsidRPr="004236E6" w:rsidR="001C6CD1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4236E6" w:rsidR="001C6CD1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представил</w:t>
      </w:r>
      <w:r w:rsidRPr="004236E6" w:rsidR="00C4108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срок (до 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236E6" w:rsidR="000916DF">
        <w:rPr>
          <w:rFonts w:ascii="Times New Roman" w:eastAsia="Times New Roman" w:hAnsi="Times New Roman"/>
          <w:sz w:val="16"/>
          <w:szCs w:val="16"/>
          <w:lang w:eastAsia="ru-RU"/>
        </w:rPr>
        <w:t>5.</w:t>
      </w:r>
      <w:r w:rsidRPr="004236E6" w:rsidR="00171792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4236E6" w:rsidR="000916DF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) в отдел ПУ и ОИ № 2 ГУ-ОПФ Российской Федерации по Республике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Крым за отчетный период – </w:t>
      </w:r>
      <w:r w:rsidRPr="004236E6" w:rsidR="00171792">
        <w:rPr>
          <w:rFonts w:ascii="Times New Roman" w:eastAsia="Times New Roman" w:hAnsi="Times New Roman"/>
          <w:sz w:val="16"/>
          <w:szCs w:val="16"/>
          <w:lang w:eastAsia="ru-RU"/>
        </w:rPr>
        <w:t xml:space="preserve">октябрь </w:t>
      </w:r>
      <w:r w:rsidRPr="004236E6" w:rsidR="008C3F90">
        <w:rPr>
          <w:rFonts w:ascii="Times New Roman" w:eastAsia="Times New Roman" w:hAnsi="Times New Roman"/>
          <w:sz w:val="16"/>
          <w:szCs w:val="16"/>
          <w:lang w:eastAsia="ru-RU"/>
        </w:rPr>
        <w:t>2022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</w:t>
      </w:r>
      <w:r w:rsidRPr="004236E6" w:rsidR="0017179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сведения, необходимые для ведения индивидуального (персонифицированного) учета в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системе обязательного пенсионного страхования (сведения в отношении </w:t>
      </w:r>
      <w:r w:rsidRPr="004236E6" w:rsidR="0017179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застрахованн</w:t>
      </w:r>
      <w:r w:rsidRPr="004236E6" w:rsidR="00171792">
        <w:rPr>
          <w:rFonts w:ascii="Times New Roman" w:eastAsia="Times New Roman" w:hAnsi="Times New Roman"/>
          <w:sz w:val="16"/>
          <w:szCs w:val="16"/>
          <w:lang w:eastAsia="ru-RU"/>
        </w:rPr>
        <w:t>ых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лиц).</w:t>
      </w:r>
    </w:p>
    <w:p w:rsidR="00A850D4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236E6" w:rsidR="004314DE">
        <w:rPr>
          <w:rFonts w:ascii="Times New Roman" w:eastAsia="Times New Roman" w:hAnsi="Times New Roman"/>
          <w:sz w:val="16"/>
          <w:szCs w:val="16"/>
          <w:lang w:eastAsia="ru-RU"/>
        </w:rPr>
        <w:t>Шандрук В.А.</w:t>
      </w:r>
      <w:r w:rsidRPr="004236E6" w:rsidR="00482BC5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извещенная о месте и времени рассмотрения дела</w:t>
      </w:r>
      <w:r w:rsidRPr="004236E6" w:rsidR="00323832">
        <w:rPr>
          <w:rFonts w:ascii="Times New Roman" w:eastAsia="Times New Roman" w:hAnsi="Times New Roman"/>
          <w:sz w:val="16"/>
          <w:szCs w:val="16"/>
          <w:lang w:eastAsia="ru-RU"/>
        </w:rPr>
        <w:t xml:space="preserve"> (судебная повестка вручена </w:t>
      </w:r>
      <w:r w:rsidRPr="004236E6" w:rsidR="00F74847">
        <w:rPr>
          <w:rFonts w:ascii="Times New Roman" w:eastAsia="Times New Roman" w:hAnsi="Times New Roman"/>
          <w:sz w:val="16"/>
          <w:szCs w:val="16"/>
          <w:lang w:eastAsia="ru-RU"/>
        </w:rPr>
        <w:t>19.01.2023)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 w:rsidR="00F74847">
        <w:rPr>
          <w:rFonts w:ascii="Times New Roman" w:eastAsia="Times New Roman" w:hAnsi="Times New Roman"/>
          <w:sz w:val="16"/>
          <w:szCs w:val="16"/>
          <w:lang w:eastAsia="ru-RU"/>
        </w:rPr>
        <w:t xml:space="preserve"> Ходатайств не поступило.</w:t>
      </w:r>
    </w:p>
    <w:p w:rsidR="00323832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нии.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 приходит к выводу о наличии в действиях </w:t>
      </w:r>
      <w:r w:rsidRPr="004236E6" w:rsidR="004314DE">
        <w:rPr>
          <w:rFonts w:ascii="Times New Roman" w:eastAsia="Times New Roman" w:hAnsi="Times New Roman"/>
          <w:sz w:val="16"/>
          <w:szCs w:val="16"/>
          <w:lang w:eastAsia="ru-RU"/>
        </w:rPr>
        <w:t>Шандрук В.А.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состава указанного административного правонарушения и доказанности ее вины, что подтверждается следующими доказательствами:  протоколом об административном правонар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ушении   №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236E6" w:rsidR="00C55F23">
        <w:rPr>
          <w:rFonts w:ascii="Times New Roman" w:eastAsia="Times New Roman" w:hAnsi="Times New Roman"/>
          <w:sz w:val="16"/>
          <w:szCs w:val="16"/>
          <w:lang w:eastAsia="ru-RU"/>
        </w:rPr>
        <w:t>19.12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236E6" w:rsidR="00FA405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. 1);  уведомлением о регистрации юридического лица (л.д. 2); выпиской из ЕГРЮЛ (л.д. 3-</w:t>
      </w:r>
      <w:r w:rsidRPr="004236E6" w:rsidR="00C55F23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); сведениями о застрахованных лицах (л</w:t>
      </w:r>
      <w:r w:rsidRPr="004236E6" w:rsidR="00C55F23">
        <w:rPr>
          <w:rFonts w:ascii="Times New Roman" w:eastAsia="Times New Roman" w:hAnsi="Times New Roman"/>
          <w:sz w:val="16"/>
          <w:szCs w:val="16"/>
          <w:lang w:eastAsia="ru-RU"/>
        </w:rPr>
        <w:t xml:space="preserve">.д.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9)</w:t>
      </w:r>
      <w:r w:rsidRPr="004236E6" w:rsidR="00C55F23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4236E6" w:rsidR="00C55F23">
        <w:rPr>
          <w:rFonts w:ascii="Times New Roman" w:eastAsia="Times New Roman" w:hAnsi="Times New Roman"/>
          <w:sz w:val="16"/>
          <w:szCs w:val="16"/>
          <w:lang w:eastAsia="ru-RU"/>
        </w:rPr>
        <w:t xml:space="preserve"> извещением о доставке (л.д. 10); </w:t>
      </w:r>
      <w:r w:rsidRPr="004236E6" w:rsidR="003501B2">
        <w:rPr>
          <w:rFonts w:ascii="Times New Roman" w:eastAsia="Times New Roman" w:hAnsi="Times New Roman"/>
          <w:sz w:val="16"/>
          <w:szCs w:val="16"/>
          <w:lang w:eastAsia="ru-RU"/>
        </w:rPr>
        <w:t>протоколом проверки (л.д. 11, 12)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Пунктом 1 ст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11 Федерального закона от 1 апреля 1996 г. 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27-ФЗ 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- Закон 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27-ФЗ) установлено, что страхователи представляют предусмотренные п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2 - 2.2 и 2.4 настояще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2.3 настоящей статьи, - в налоговые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органы по месту их учета.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Согласно п</w:t>
      </w:r>
      <w:r w:rsidRPr="004236E6" w:rsidR="004C223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2.2 указанн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2.4 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дании, протокол по делу об административном правонарушении в отношении  </w:t>
      </w:r>
      <w:r w:rsidRPr="004236E6" w:rsidR="004314DE">
        <w:rPr>
          <w:rFonts w:ascii="Times New Roman" w:eastAsia="Times New Roman" w:hAnsi="Times New Roman"/>
          <w:sz w:val="16"/>
          <w:szCs w:val="16"/>
          <w:lang w:eastAsia="ru-RU"/>
        </w:rPr>
        <w:t>Шандрук В.А.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я дела в нем отражены.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вильного разрешения дела.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4236E6" w:rsidR="004314DE">
        <w:rPr>
          <w:rFonts w:ascii="Times New Roman" w:eastAsia="Times New Roman" w:hAnsi="Times New Roman"/>
          <w:sz w:val="16"/>
          <w:szCs w:val="16"/>
          <w:lang w:eastAsia="ru-RU"/>
        </w:rPr>
        <w:t>Шандрук В.А.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15.33.2 КоАП, так как он</w:t>
      </w:r>
      <w:r w:rsidRPr="004236E6" w:rsidR="006C1BF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представил</w:t>
      </w:r>
      <w:r w:rsidRPr="004236E6" w:rsidR="006C1BF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в органы Пенсионного фонда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2 </w:t>
      </w:r>
      <w:r w:rsidRPr="004236E6" w:rsidR="001D130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т.15.33.2 К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оАП РФ.</w:t>
      </w:r>
    </w:p>
    <w:p w:rsidR="00E24647" w:rsidRPr="004236E6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4236E6" w:rsidR="006C1BF1">
        <w:rPr>
          <w:rFonts w:ascii="Times New Roman" w:eastAsia="Times New Roman" w:hAnsi="Times New Roman"/>
          <w:sz w:val="16"/>
          <w:szCs w:val="16"/>
          <w:lang w:eastAsia="ru-RU"/>
        </w:rPr>
        <w:t>й, ее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E24647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Обст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оятельств, </w:t>
      </w:r>
      <w:r w:rsidRPr="004236E6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6C1BF1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4236E6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236E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</w:t>
      </w:r>
      <w:r w:rsidRPr="004236E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 А Н О В И Л :</w:t>
      </w:r>
    </w:p>
    <w:p w:rsidR="00495A38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hAnsi="Times New Roman"/>
          <w:b/>
          <w:i/>
          <w:sz w:val="16"/>
          <w:szCs w:val="16"/>
        </w:rPr>
        <w:t xml:space="preserve">Шандрук Веру Аркадьевну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4236E6" w:rsidR="006C1BF1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ст.15.33.2 КоАП РФ и назначить е</w:t>
      </w:r>
      <w:r w:rsidRPr="004236E6" w:rsidR="006C1BF1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4236E6" w:rsidR="00D07D7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4236E6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4236E6" w:rsidR="00D07D7F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C07EEC" w:rsidRPr="004236E6" w:rsidP="006C2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административног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о штрафа подлежит  перечислению на следующие реквизиты: </w:t>
      </w:r>
      <w:r w:rsidRPr="004236E6" w:rsidR="004236E6">
        <w:rPr>
          <w:rFonts w:ascii="Times New Roman" w:hAnsi="Times New Roman"/>
          <w:sz w:val="16"/>
          <w:szCs w:val="16"/>
        </w:rPr>
        <w:t>«ИЗЪЯТО»</w:t>
      </w:r>
    </w:p>
    <w:p w:rsidR="00C07EEC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ня истечения срока отсрочки или срока рассрочки, предусмотренных статьей 31.5 КоАП РФ.</w:t>
      </w:r>
    </w:p>
    <w:p w:rsidR="00C07EEC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и, направляет судье, вынесшему постановление.</w:t>
      </w:r>
    </w:p>
    <w:p w:rsidR="00C07EEC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07EEC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4236E6" w:rsidP="0006258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4236E6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236E6" w:rsidR="00482BC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4236E6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4236E6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4236E6" w:rsidP="00062585">
      <w:pPr>
        <w:ind w:firstLine="709"/>
        <w:rPr>
          <w:rFonts w:ascii="Times New Roman" w:hAnsi="Times New Roman"/>
          <w:sz w:val="16"/>
          <w:szCs w:val="16"/>
        </w:rPr>
      </w:pPr>
    </w:p>
    <w:p w:rsidR="003039B1" w:rsidRPr="004236E6" w:rsidP="00062585">
      <w:pPr>
        <w:ind w:firstLine="709"/>
        <w:rPr>
          <w:rFonts w:ascii="Times New Roman" w:hAnsi="Times New Roman"/>
          <w:sz w:val="16"/>
          <w:szCs w:val="16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2585"/>
    <w:rsid w:val="000916DF"/>
    <w:rsid w:val="0014002C"/>
    <w:rsid w:val="00161DCA"/>
    <w:rsid w:val="00166C07"/>
    <w:rsid w:val="00171792"/>
    <w:rsid w:val="001C124E"/>
    <w:rsid w:val="001C6CD1"/>
    <w:rsid w:val="001D130F"/>
    <w:rsid w:val="003039B1"/>
    <w:rsid w:val="00323832"/>
    <w:rsid w:val="00340511"/>
    <w:rsid w:val="003501B2"/>
    <w:rsid w:val="004236E6"/>
    <w:rsid w:val="004314DE"/>
    <w:rsid w:val="00482BC5"/>
    <w:rsid w:val="00495A38"/>
    <w:rsid w:val="004C2235"/>
    <w:rsid w:val="005448BC"/>
    <w:rsid w:val="00575739"/>
    <w:rsid w:val="005F70CE"/>
    <w:rsid w:val="006022B2"/>
    <w:rsid w:val="006635A1"/>
    <w:rsid w:val="00667075"/>
    <w:rsid w:val="006971BA"/>
    <w:rsid w:val="006C1BF1"/>
    <w:rsid w:val="006C24F3"/>
    <w:rsid w:val="007076B6"/>
    <w:rsid w:val="00797D14"/>
    <w:rsid w:val="00871575"/>
    <w:rsid w:val="008C1FDA"/>
    <w:rsid w:val="008C3F90"/>
    <w:rsid w:val="009B35E7"/>
    <w:rsid w:val="00A005BD"/>
    <w:rsid w:val="00A850D4"/>
    <w:rsid w:val="00B71A85"/>
    <w:rsid w:val="00B82B9A"/>
    <w:rsid w:val="00C07EEC"/>
    <w:rsid w:val="00C4108F"/>
    <w:rsid w:val="00C55F23"/>
    <w:rsid w:val="00C707B9"/>
    <w:rsid w:val="00CD54E2"/>
    <w:rsid w:val="00D07D7F"/>
    <w:rsid w:val="00DE4F18"/>
    <w:rsid w:val="00E24647"/>
    <w:rsid w:val="00F74847"/>
    <w:rsid w:val="00FA4058"/>
    <w:rsid w:val="00FB3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