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92D" w:rsidRPr="00455EE8" w:rsidP="00CE59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55EE8">
        <w:rPr>
          <w:rFonts w:ascii="Times New Roman" w:hAnsi="Times New Roman" w:cs="Times New Roman"/>
          <w:sz w:val="16"/>
          <w:szCs w:val="16"/>
        </w:rPr>
        <w:t>5-</w:t>
      </w:r>
      <w:r w:rsidRPr="00455EE8" w:rsidR="00FD5356">
        <w:rPr>
          <w:rFonts w:ascii="Times New Roman" w:hAnsi="Times New Roman" w:cs="Times New Roman"/>
          <w:sz w:val="16"/>
          <w:szCs w:val="16"/>
        </w:rPr>
        <w:t>70</w:t>
      </w:r>
      <w:r w:rsidRPr="00455EE8">
        <w:rPr>
          <w:rFonts w:ascii="Times New Roman" w:hAnsi="Times New Roman" w:cs="Times New Roman"/>
          <w:sz w:val="16"/>
          <w:szCs w:val="16"/>
        </w:rPr>
        <w:t>/33/2023</w:t>
      </w:r>
    </w:p>
    <w:p w:rsidR="00CE592D" w:rsidRPr="00455EE8" w:rsidP="00CE592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55EE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91MS0033-01-2023-00030</w:t>
      </w:r>
      <w:r w:rsidRPr="00455EE8" w:rsidR="00FD5356">
        <w:rPr>
          <w:rFonts w:ascii="Times New Roman" w:hAnsi="Times New Roman" w:cs="Times New Roman"/>
          <w:sz w:val="16"/>
          <w:szCs w:val="16"/>
        </w:rPr>
        <w:t>3</w:t>
      </w:r>
      <w:r w:rsidRPr="00455EE8">
        <w:rPr>
          <w:rFonts w:ascii="Times New Roman" w:hAnsi="Times New Roman" w:cs="Times New Roman"/>
          <w:sz w:val="16"/>
          <w:szCs w:val="16"/>
        </w:rPr>
        <w:t>-</w:t>
      </w:r>
      <w:r w:rsidRPr="00455EE8" w:rsidR="00FD5356">
        <w:rPr>
          <w:rFonts w:ascii="Times New Roman" w:hAnsi="Times New Roman" w:cs="Times New Roman"/>
          <w:sz w:val="16"/>
          <w:szCs w:val="16"/>
        </w:rPr>
        <w:t>08</w:t>
      </w:r>
    </w:p>
    <w:p w:rsidR="00CE592D" w:rsidRPr="00455EE8" w:rsidP="00CE59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455EE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CE592D" w:rsidRPr="00455EE8" w:rsidP="00C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92D" w:rsidRPr="00455EE8" w:rsidP="00CE592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06 февраля 2023 года                       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г. Джанкой</w:t>
      </w:r>
    </w:p>
    <w:p w:rsidR="00CE592D" w:rsidRPr="00455EE8" w:rsidP="00C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92D" w:rsidRPr="00455EE8" w:rsidP="00C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делу об административном правонарушении, Кобец М.А., рассмотрев материалы дела об административном правонарушении в отношении </w:t>
      </w:r>
      <w:r w:rsidRPr="00455EE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Кобец</w:t>
      </w:r>
      <w:r w:rsidRPr="00455EE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Максима Александровича,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>
        <w:rPr>
          <w:rFonts w:ascii="Times New Roman" w:hAnsi="Times New Roman" w:cs="Times New Roman"/>
          <w:sz w:val="16"/>
          <w:szCs w:val="16"/>
        </w:rPr>
        <w:t>«ИЗЪЯТО»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 правонарушения, предусмот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ренного  ч. </w:t>
      </w:r>
      <w:r w:rsidRPr="00455EE8" w:rsidR="00603BE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20.25 КоАП РФ,</w:t>
      </w:r>
    </w:p>
    <w:p w:rsidR="00CE592D" w:rsidRPr="00455EE8" w:rsidP="00CE59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06126A" w:rsidRPr="00455EE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 совершил уклонение от отбывания обязательных работ при следующих обстоятельствах.</w:t>
      </w:r>
    </w:p>
    <w:p w:rsidR="002B300F" w:rsidRPr="00455EE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</w:t>
      </w:r>
      <w:r w:rsidRPr="00455EE8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будучи подвергнутым </w:t>
      </w:r>
      <w:r w:rsidRPr="00455EE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постановления мирового судьи судебного участка № 3</w:t>
      </w:r>
      <w:r w:rsidRPr="00455EE8" w:rsidR="00C4418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455EE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 от </w:t>
      </w:r>
      <w:r w:rsidRPr="00455EE8" w:rsidR="00461228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55EE8" w:rsidR="007526AF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455EE8" w:rsidR="00461228">
        <w:rPr>
          <w:rFonts w:ascii="Times New Roman" w:eastAsia="Times New Roman" w:hAnsi="Times New Roman" w:cs="Times New Roman"/>
          <w:sz w:val="16"/>
          <w:szCs w:val="16"/>
          <w:lang w:eastAsia="ru-RU"/>
        </w:rPr>
        <w:t>.11.2022</w:t>
      </w:r>
      <w:r w:rsidRPr="00455EE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 ч. </w:t>
      </w:r>
      <w:r w:rsidRPr="00455EE8" w:rsidR="007526AF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55EE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455EE8" w:rsidR="007526AF">
        <w:rPr>
          <w:rFonts w:ascii="Times New Roman" w:eastAsia="Times New Roman" w:hAnsi="Times New Roman" w:cs="Times New Roman"/>
          <w:sz w:val="16"/>
          <w:szCs w:val="16"/>
          <w:lang w:eastAsia="ru-RU"/>
        </w:rPr>
        <w:t>20.25</w:t>
      </w:r>
      <w:r w:rsidRPr="00455EE8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455EE8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административному наказанию в виде обязательных работ сроком на </w:t>
      </w:r>
      <w:r w:rsidRPr="00455EE8" w:rsidR="007526A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455EE8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часов, </w:t>
      </w:r>
      <w:r w:rsidRPr="00455EE8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455EE8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неоднократно предупрежден</w:t>
      </w:r>
      <w:r w:rsidRPr="00455EE8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ным</w:t>
      </w:r>
      <w:r w:rsidRPr="00455EE8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ответственности за уклонение от отбывания обязательных работ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период с </w:t>
      </w:r>
      <w:r w:rsidRPr="00455EE8" w:rsidR="00201637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r w:rsidRPr="00455EE8" w:rsidR="00461228">
        <w:rPr>
          <w:rFonts w:ascii="Times New Roman" w:eastAsia="Times New Roman" w:hAnsi="Times New Roman" w:cs="Times New Roman"/>
          <w:sz w:val="16"/>
          <w:szCs w:val="16"/>
          <w:lang w:eastAsia="ru-RU"/>
        </w:rPr>
        <w:t>.12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по </w:t>
      </w:r>
      <w:r w:rsidRPr="00455EE8" w:rsidR="00461228">
        <w:rPr>
          <w:rFonts w:ascii="Times New Roman" w:eastAsia="Times New Roman" w:hAnsi="Times New Roman" w:cs="Times New Roman"/>
          <w:sz w:val="16"/>
          <w:szCs w:val="16"/>
          <w:lang w:eastAsia="ru-RU"/>
        </w:rPr>
        <w:t>03.02.2023</w:t>
      </w:r>
      <w:r w:rsidRPr="00455EE8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</w:t>
      </w:r>
      <w:r w:rsidRPr="00455EE8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отбывания наказания без уважительных причин</w:t>
      </w:r>
      <w:r w:rsidRPr="00455EE8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068DF" w:rsidRPr="00455EE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455EE8" w:rsidR="00CE592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</w:t>
      </w:r>
      <w:r w:rsidRPr="00455EE8" w:rsidR="00984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вину признал и </w:t>
      </w:r>
      <w:r w:rsidRPr="00455EE8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пояснил, что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 w:rsidR="00EB3D0A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являлся к отбыванию наказания в виде обязательных работ, так как болел, однако за медицинской помощью не обращался.</w:t>
      </w:r>
    </w:p>
    <w:p w:rsidR="00913BEE" w:rsidRPr="00455EE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</w:t>
      </w:r>
      <w:r w:rsidRPr="00455EE8" w:rsidR="00EB3D0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подтверждается: протоколом об административном правонарушении  №</w:t>
      </w:r>
      <w:r w:rsidRPr="00455EE8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455EE8" w:rsidR="00C77A16">
        <w:rPr>
          <w:rFonts w:ascii="Times New Roman" w:eastAsia="Times New Roman" w:hAnsi="Times New Roman" w:cs="Times New Roman"/>
          <w:sz w:val="16"/>
          <w:szCs w:val="16"/>
          <w:lang w:eastAsia="ru-RU"/>
        </w:rPr>
        <w:t>06.02.2023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55EE8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1); постановлением по делу об административ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 правонарушении №</w:t>
      </w:r>
      <w:r w:rsidRPr="00455EE8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455EE8" w:rsidR="00201637">
        <w:rPr>
          <w:rFonts w:ascii="Times New Roman" w:eastAsia="Times New Roman" w:hAnsi="Times New Roman" w:cs="Times New Roman"/>
          <w:sz w:val="16"/>
          <w:szCs w:val="16"/>
          <w:lang w:eastAsia="ru-RU"/>
        </w:rPr>
        <w:t>23.11</w:t>
      </w:r>
      <w:r w:rsidRPr="00455EE8" w:rsidR="00AD6B0B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55EE8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3); постановлением о возбуждении исполнительного производства от </w:t>
      </w:r>
      <w:r w:rsidRPr="00455EE8" w:rsidR="00C44185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  <w:r w:rsidRPr="00455EE8" w:rsidR="00C77A16">
        <w:rPr>
          <w:rFonts w:ascii="Times New Roman" w:eastAsia="Times New Roman" w:hAnsi="Times New Roman" w:cs="Times New Roman"/>
          <w:sz w:val="16"/>
          <w:szCs w:val="16"/>
          <w:lang w:eastAsia="ru-RU"/>
        </w:rPr>
        <w:t>.12.2022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455EE8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 w:rsidR="00C77A1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455EE8" w:rsidR="00C441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предупреждениями об ответственности за уклонение от отбывания обязательных работ от 26.12.2022 и 17.01.2023 (л.д. 5, 6);  </w:t>
      </w:r>
      <w:r w:rsidRPr="00455EE8" w:rsidR="007534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о направлении лица к месту отбытия наказания  от </w:t>
      </w:r>
      <w:r w:rsidRPr="00455EE8" w:rsidR="008A27F5">
        <w:rPr>
          <w:rFonts w:ascii="Times New Roman" w:eastAsia="Times New Roman" w:hAnsi="Times New Roman" w:cs="Times New Roman"/>
          <w:sz w:val="16"/>
          <w:szCs w:val="16"/>
          <w:lang w:eastAsia="ru-RU"/>
        </w:rPr>
        <w:t>26.12</w:t>
      </w:r>
      <w:r w:rsidRPr="00455EE8" w:rsidR="007534D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(л.д. </w:t>
      </w:r>
      <w:r w:rsidRPr="00455EE8" w:rsidR="00C44185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455EE8" w:rsidR="007534D4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455EE8" w:rsidR="00B84E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</w:t>
      </w:r>
      <w:r w:rsidRPr="00455EE8">
        <w:rPr>
          <w:rFonts w:ascii="Times New Roman" w:hAnsi="Times New Roman" w:cs="Times New Roman"/>
          <w:sz w:val="16"/>
          <w:szCs w:val="16"/>
        </w:rPr>
        <w:t>«ИЗЪЯТО»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455EE8" w:rsidR="008A27F5">
        <w:rPr>
          <w:rFonts w:ascii="Times New Roman" w:eastAsia="Times New Roman" w:hAnsi="Times New Roman" w:cs="Times New Roman"/>
          <w:sz w:val="16"/>
          <w:szCs w:val="16"/>
          <w:lang w:eastAsia="ru-RU"/>
        </w:rPr>
        <w:t>03.02.2023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55EE8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 w:rsidR="008A27F5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06126A" w:rsidRPr="00455EE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Pr="00455EE8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Частью 8 ст. 109.2</w:t>
        </w:r>
      </w:hyperlink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 октября 2007 г</w:t>
      </w:r>
      <w:r w:rsidRPr="00455EE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455EE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455EE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455EE8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Кодексом</w:t>
        </w:r>
      </w:hyperlink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йской Федерации об административных правонарушениях.</w:t>
      </w:r>
    </w:p>
    <w:p w:rsidR="0006126A" w:rsidRPr="00455EE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hyperlink r:id="rId6" w:history="1">
        <w:r w:rsidRPr="00455EE8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ч. 12 ст. 32.13</w:t>
        </w:r>
      </w:hyperlink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уклонением лица, которому назначено администра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отбывает обязательные работы.</w:t>
      </w:r>
    </w:p>
    <w:p w:rsidR="0006126A" w:rsidRPr="00455EE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объективная сторона административного правонару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шения, предусмотренного ч.</w:t>
      </w:r>
      <w:r w:rsidRPr="00455EE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455EE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455EE8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такого лица на обязательные работы бе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13BEE" w:rsidRPr="00455EE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в судебном за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седании, протокол по делу об административном правонарушении в отношении </w:t>
      </w:r>
      <w:r w:rsidRPr="00455EE8" w:rsidR="00EB3D0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дела в нем отражены.</w:t>
      </w:r>
    </w:p>
    <w:p w:rsidR="00913BEE" w:rsidRPr="00455EE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</w:t>
      </w:r>
      <w:r w:rsidRPr="00455EE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13BEE" w:rsidRPr="00455EE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455EE8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13BEE" w:rsidRPr="00455EE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требованиями ст</w:t>
      </w:r>
      <w:r w:rsidRPr="00455EE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455EE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455EE8" w:rsidR="00EB3D0A">
        <w:rPr>
          <w:rFonts w:ascii="Times New Roman" w:eastAsia="Times New Roman" w:hAnsi="Times New Roman" w:cs="Times New Roman"/>
          <w:sz w:val="16"/>
          <w:szCs w:val="16"/>
          <w:lang w:eastAsia="ru-RU"/>
        </w:rPr>
        <w:t>Кобец М.А.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 4 ст. 20.25 КоАП РФ, так как он совершил уклонение от отбывания обязательных работ.</w:t>
      </w:r>
    </w:p>
    <w:p w:rsidR="00603BEA" w:rsidRPr="00455EE8" w:rsidP="0060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отренных ст. 24.5 КоАП РФ, исключающих производство по делу, не установлено.</w:t>
      </w:r>
    </w:p>
    <w:p w:rsidR="00603BEA" w:rsidRPr="00455EE8" w:rsidP="0060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603BEA" w:rsidRPr="00455EE8" w:rsidP="0060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чающих ответственность, не установлено.</w:t>
      </w:r>
    </w:p>
    <w:p w:rsidR="00603BEA" w:rsidRPr="00455EE8" w:rsidP="00603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06126A" w:rsidRPr="00455EE8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</w:t>
      </w:r>
      <w:r w:rsidRPr="00455EE8" w:rsidR="005734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учитывая материальное положение правонарушителя, отсутствие дохода,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судья считает необходимым назначить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административного ареста.</w:t>
      </w:r>
    </w:p>
    <w:p w:rsidR="0006126A" w:rsidRPr="00455EE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</w:t>
      </w:r>
      <w:r w:rsidRPr="00455EE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29.9-29.11 </w:t>
      </w:r>
      <w:r w:rsidRPr="00455EE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6126A" w:rsidRPr="00455EE8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06126A" w:rsidRPr="00455EE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 w:rsidR="008A27F5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Кобец Максима Александровича</w:t>
      </w:r>
      <w:r w:rsidRPr="00455EE8" w:rsidR="008A27F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455EE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455EE8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455EE8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назначить ему </w:t>
      </w:r>
      <w:r w:rsidRPr="00455EE8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</w:t>
      </w:r>
      <w:r w:rsidRPr="00455EE8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истративного  ареста сроком на </w:t>
      </w:r>
      <w:r w:rsidRPr="00455EE8" w:rsidR="008A6DD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455EE8" w:rsidR="008A6DD7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трое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сут</w:t>
      </w:r>
      <w:r w:rsidRPr="00455EE8" w:rsidR="008A6DD7">
        <w:rPr>
          <w:rFonts w:ascii="Times New Roman" w:eastAsia="Times New Roman" w:hAnsi="Times New Roman" w:cs="Times New Roman"/>
          <w:sz w:val="16"/>
          <w:szCs w:val="16"/>
          <w:lang w:eastAsia="ru-RU"/>
        </w:rPr>
        <w:t>ок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6126A" w:rsidRPr="00455EE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Срок наказания исчислять с </w:t>
      </w:r>
      <w:r w:rsidRPr="00455EE8" w:rsidR="00423D8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55EE8" w:rsidR="00EC5FDD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</w:t>
      </w:r>
      <w:r w:rsidRPr="00455EE8" w:rsidR="008A6DD7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455EE8" w:rsidR="00423D8E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минут </w:t>
      </w:r>
      <w:r w:rsidRPr="00455EE8" w:rsidR="00EC5FDD">
        <w:rPr>
          <w:rFonts w:ascii="Times New Roman" w:eastAsia="Times New Roman" w:hAnsi="Times New Roman" w:cs="Times New Roman"/>
          <w:sz w:val="16"/>
          <w:szCs w:val="16"/>
          <w:lang w:eastAsia="ru-RU"/>
        </w:rPr>
        <w:t>06 февраля 2023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года.</w:t>
      </w:r>
    </w:p>
    <w:p w:rsidR="0006126A" w:rsidRPr="00455EE8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остановления.</w:t>
      </w:r>
    </w:p>
    <w:p w:rsidR="0006126A" w:rsidRPr="00455EE8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455EE8" w:rsidP="00EE4F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455EE8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>личная подпись</w:t>
      </w:r>
      <w:r w:rsidRPr="00455EE8">
        <w:rPr>
          <w:rFonts w:ascii="Times New Roman" w:eastAsia="Times New Roman" w:hAnsi="Times New Roman" w:cs="Times New Roman"/>
          <w:color w:val="FFFFFF"/>
          <w:sz w:val="16"/>
          <w:szCs w:val="16"/>
          <w:lang w:eastAsia="ru-RU"/>
        </w:rPr>
        <w:tab/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455EE8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455EE8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455EE8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55EE8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p w:rsidR="00112A65" w:rsidRPr="00455EE8" w:rsidP="00EE4FAD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6126A"/>
    <w:rsid w:val="00080A92"/>
    <w:rsid w:val="000B41B5"/>
    <w:rsid w:val="000D4869"/>
    <w:rsid w:val="00112A65"/>
    <w:rsid w:val="0012434F"/>
    <w:rsid w:val="001E5EE8"/>
    <w:rsid w:val="00201637"/>
    <w:rsid w:val="002068DF"/>
    <w:rsid w:val="00291ED7"/>
    <w:rsid w:val="002B300F"/>
    <w:rsid w:val="0030347D"/>
    <w:rsid w:val="00321B95"/>
    <w:rsid w:val="00323850"/>
    <w:rsid w:val="003A68DC"/>
    <w:rsid w:val="003B0E01"/>
    <w:rsid w:val="003C791C"/>
    <w:rsid w:val="003D0087"/>
    <w:rsid w:val="00423D8E"/>
    <w:rsid w:val="004363EF"/>
    <w:rsid w:val="00455EE8"/>
    <w:rsid w:val="00461228"/>
    <w:rsid w:val="004B438E"/>
    <w:rsid w:val="004C48C1"/>
    <w:rsid w:val="005734B2"/>
    <w:rsid w:val="00591F07"/>
    <w:rsid w:val="00603BEA"/>
    <w:rsid w:val="0064383D"/>
    <w:rsid w:val="0067636E"/>
    <w:rsid w:val="00692497"/>
    <w:rsid w:val="006B2B4F"/>
    <w:rsid w:val="0072799E"/>
    <w:rsid w:val="007526AF"/>
    <w:rsid w:val="007534D4"/>
    <w:rsid w:val="007655C9"/>
    <w:rsid w:val="00775A4B"/>
    <w:rsid w:val="007E7B1D"/>
    <w:rsid w:val="008151DF"/>
    <w:rsid w:val="00872C97"/>
    <w:rsid w:val="008A27F5"/>
    <w:rsid w:val="008A6DD7"/>
    <w:rsid w:val="008F608B"/>
    <w:rsid w:val="00913BEE"/>
    <w:rsid w:val="00917178"/>
    <w:rsid w:val="0098493F"/>
    <w:rsid w:val="009B11FE"/>
    <w:rsid w:val="009C2A2D"/>
    <w:rsid w:val="009E2951"/>
    <w:rsid w:val="00AA1A40"/>
    <w:rsid w:val="00AD6B0B"/>
    <w:rsid w:val="00AE4CD6"/>
    <w:rsid w:val="00AF2925"/>
    <w:rsid w:val="00B02197"/>
    <w:rsid w:val="00B84E37"/>
    <w:rsid w:val="00B93B2D"/>
    <w:rsid w:val="00C44185"/>
    <w:rsid w:val="00C77A16"/>
    <w:rsid w:val="00C903C8"/>
    <w:rsid w:val="00CE592D"/>
    <w:rsid w:val="00CE736E"/>
    <w:rsid w:val="00D26430"/>
    <w:rsid w:val="00D27A21"/>
    <w:rsid w:val="00D44B2D"/>
    <w:rsid w:val="00D660E9"/>
    <w:rsid w:val="00D9369A"/>
    <w:rsid w:val="00DA1B9D"/>
    <w:rsid w:val="00EB2770"/>
    <w:rsid w:val="00EB3D0A"/>
    <w:rsid w:val="00EB46BF"/>
    <w:rsid w:val="00EC5FDD"/>
    <w:rsid w:val="00EE0FE0"/>
    <w:rsid w:val="00EE4FAD"/>
    <w:rsid w:val="00F21A04"/>
    <w:rsid w:val="00F35956"/>
    <w:rsid w:val="00F7665A"/>
    <w:rsid w:val="00FA01A5"/>
    <w:rsid w:val="00FD5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