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1BC8" w:rsidRPr="004B62BE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36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4B62BE" w:rsidR="009D5693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4B62BE" w:rsidR="009D5693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B1BC8" w:rsidRPr="004B62BE" w:rsidP="0045659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6677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4B62B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0033-01-202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0122</w:t>
      </w:r>
      <w:r w:rsidRPr="004B62BE" w:rsidR="001520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17</w:t>
      </w:r>
    </w:p>
    <w:p w:rsidR="003B1BC8" w:rsidRPr="004B62BE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3B1BC8" w:rsidRPr="004B62BE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3B1BC8" w:rsidRPr="004B62BE" w:rsidP="004565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03 марта 2026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</w:t>
      </w:r>
      <w:r w:rsidRPr="004B62BE" w:rsidR="002D0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B62BE" w:rsidR="0045296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4B62BE" w:rsidR="004B5F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</w:t>
      </w:r>
      <w:r w:rsidRPr="004B62BE" w:rsidR="005A120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B62BE" w:rsidR="003805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Тян</w:t>
      </w:r>
      <w:r w:rsidRPr="004B62BE" w:rsidR="003805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</w:t>
      </w:r>
      <w:r w:rsidR="007B48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B62BE" w:rsidR="0038056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</w:t>
      </w:r>
      <w:r w:rsidR="007B489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, </w:t>
      </w:r>
      <w:r w:rsidRPr="004B62BE" w:rsidR="00A3618F">
        <w:rPr>
          <w:rFonts w:ascii="Times New Roman" w:eastAsia="Times New Roman" w:hAnsi="Times New Roman"/>
          <w:sz w:val="28"/>
          <w:szCs w:val="28"/>
          <w:lang w:eastAsia="ru-RU"/>
        </w:rPr>
        <w:t>родивше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BE" w:rsidR="00A3618F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 w:rsidR="00D0147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62BE" w:rsidR="00A3618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4B62BE" w:rsidR="00452967">
        <w:rPr>
          <w:rFonts w:ascii="Times New Roman" w:eastAsia="Times New Roman" w:hAnsi="Times New Roman"/>
          <w:sz w:val="28"/>
          <w:szCs w:val="28"/>
          <w:lang w:eastAsia="ru-RU"/>
        </w:rPr>
        <w:t>ина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 w:rsidR="00EA084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B62BE" w:rsidR="00F33C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BE" w:rsidR="00D01476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места жительства: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 w:rsidR="006E6DA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привлекался к административной ответственности по ст.14.1 КоАП РФ постановлением мирового судьи от 15.12.2025 к административному штрафу, 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4B62BE" w:rsidR="00E95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4B62BE" w:rsidR="00E95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14.1 КоАП РФ, </w:t>
      </w:r>
    </w:p>
    <w:p w:rsidR="003B1BC8" w:rsidRPr="004B62BE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 С Т А Н О В И Л</w:t>
      </w:r>
      <w:r w:rsidRPr="004B6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:</w:t>
      </w:r>
    </w:p>
    <w:p w:rsidR="003B1BC8" w:rsidRPr="004B62BE" w:rsidP="00456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Тян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Г.Д.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4B62B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при следующих обстоятельствах.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12.12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4B62BE" w:rsidR="002F54E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4B62BE" w:rsidR="006F63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B62BE" w:rsidR="00F33CB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62BE" w:rsidR="006F634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5A1207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B489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помещении гаража (павильона)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5A12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>Тян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 xml:space="preserve"> Г.Д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ет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предпринимательскую деятельность без государственной регистрации в качестве индивидуального предпринимателя или юридического лица, а именно</w:t>
      </w:r>
      <w:r w:rsidRPr="004B62BE" w:rsidR="005A120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систематически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ет 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 xml:space="preserve">розничную продажу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овощей и фруктов</w:t>
      </w:r>
      <w:r w:rsidRPr="004B62BE" w:rsidR="003B67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499D" w:rsidRPr="004B62BE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Правонарушитель  </w:t>
      </w:r>
      <w:r w:rsidRPr="004B62BE" w:rsidR="00380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Тян</w:t>
      </w:r>
      <w:r w:rsidRPr="004B62BE" w:rsidR="00380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Г.Д</w:t>
      </w:r>
      <w:r w:rsidRPr="004B62BE" w:rsidR="00777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надлежаще извещенн</w:t>
      </w:r>
      <w:r w:rsidRPr="004B62BE" w:rsidR="00380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</w:t>
      </w:r>
      <w:r w:rsidRPr="004B6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времени и месте </w:t>
      </w:r>
      <w:r w:rsidRPr="004B62BE" w:rsidR="007770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рассмотрения</w:t>
      </w:r>
      <w:r w:rsidRPr="004B6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дела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</w:t>
      </w:r>
      <w:r w:rsidRPr="004B62BE" w:rsidR="0038056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, ходатайств не поступило.</w:t>
      </w:r>
    </w:p>
    <w:p w:rsidR="00452967" w:rsidRPr="004B62BE" w:rsidP="002C4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B1BC8" w:rsidRPr="004B62BE" w:rsidP="002C4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судья приходит к выводу о том, что </w:t>
      </w:r>
      <w:r w:rsidRPr="004B62BE" w:rsidR="00282D21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4B62BE" w:rsidR="003B672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указанного правонарушения доказана,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совокупностью доказательств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4B62BE" w:rsidR="00B32802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</w:t>
      </w:r>
      <w:r w:rsidRPr="004B62BE" w:rsidR="00A505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E40FB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91062602100015000001</w:t>
      </w:r>
      <w:r w:rsidRPr="004B62BE" w:rsidR="0048780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20.01.2026</w:t>
      </w:r>
      <w:r w:rsidRPr="004B62BE" w:rsidR="00B32802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B62BE" w:rsidR="00B32802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актом обследования от 12.12.2025 (л.д.4); фотоматериалом (л.д.5-9); </w:t>
      </w:r>
      <w:r w:rsidRPr="004B62BE" w:rsidR="00282D21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письменными объяснениями свидетел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BE" w:rsidR="00282D2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4B62BE" w:rsidR="00282D2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4B62BE" w:rsidR="00282D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10).</w:t>
      </w:r>
    </w:p>
    <w:p w:rsidR="00397096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Pr="004B62BE" w:rsidR="00E139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4B62BE" w:rsidR="00E139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23 </w:t>
      </w:r>
      <w:r w:rsidRPr="004B62BE" w:rsidR="00E139DE">
        <w:rPr>
          <w:rFonts w:ascii="Times New Roman" w:eastAsia="Times New Roman" w:hAnsi="Times New Roman"/>
          <w:sz w:val="28"/>
          <w:szCs w:val="28"/>
          <w:lang w:eastAsia="ru-RU"/>
        </w:rPr>
        <w:t>ГК РФ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397096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3 п. 1 ст. 2 ГК РФ под предпринимательской деятельностью понимается самостоятельная, осуществляемая на свой риск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федеральным законом порядке.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Pr="004B62BE" w:rsidR="003B672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 имеющиеся доказательства на предмет их допустимости,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4B62BE">
        <w:rPr>
          <w:sz w:val="28"/>
          <w:szCs w:val="28"/>
        </w:rPr>
        <w:t xml:space="preserve"> 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Тян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 xml:space="preserve"> Г.Д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по ч.</w:t>
      </w:r>
      <w:r w:rsidRPr="004B62BE" w:rsidR="00595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4B62BE" w:rsidR="005954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14.1 КоАП РФ, так как он осуществлял предпринимательскую деятельность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4" w:history="1">
        <w:r w:rsidRPr="004B62B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ч</w:t>
        </w:r>
        <w:r w:rsidRPr="004B62BE" w:rsidR="0059547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4B62B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 ст</w:t>
        </w:r>
        <w:r w:rsidRPr="004B62BE" w:rsidR="0059547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4B62BE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14.17.1</w:t>
        </w:r>
      </w:hyperlink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  </w:t>
      </w:r>
    </w:p>
    <w:p w:rsidR="00397096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При назначении наказания судья учитывает характер совершенного административного пр</w:t>
      </w:r>
      <w:r w:rsidRPr="004B62BE" w:rsidR="007803B3">
        <w:rPr>
          <w:rFonts w:ascii="Times New Roman" w:eastAsia="Times New Roman" w:hAnsi="Times New Roman"/>
          <w:sz w:val="28"/>
          <w:szCs w:val="28"/>
          <w:lang w:eastAsia="ru-RU"/>
        </w:rPr>
        <w:t>авонарушения, личность виновно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BE" w:rsidR="007803B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</w:t>
      </w:r>
    </w:p>
    <w:p w:rsidR="00695F57" w:rsidRPr="004B62BE" w:rsidP="001779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2BE">
        <w:rPr>
          <w:rFonts w:ascii="Times New Roman" w:hAnsi="Times New Roman"/>
          <w:sz w:val="28"/>
          <w:szCs w:val="28"/>
        </w:rPr>
        <w:t>О</w:t>
      </w:r>
      <w:r w:rsidRPr="004B62BE" w:rsidR="00061CC3">
        <w:rPr>
          <w:rFonts w:ascii="Times New Roman" w:hAnsi="Times New Roman"/>
          <w:sz w:val="28"/>
          <w:szCs w:val="28"/>
        </w:rPr>
        <w:t>бстоятельств, смягчающи</w:t>
      </w:r>
      <w:r w:rsidRPr="004B62BE">
        <w:rPr>
          <w:rFonts w:ascii="Times New Roman" w:hAnsi="Times New Roman"/>
          <w:sz w:val="28"/>
          <w:szCs w:val="28"/>
        </w:rPr>
        <w:t>х ответственность, не установлено.</w:t>
      </w:r>
      <w:r w:rsidRPr="004B62BE" w:rsidR="006E6DA1">
        <w:rPr>
          <w:rFonts w:ascii="Times New Roman" w:hAnsi="Times New Roman"/>
          <w:sz w:val="28"/>
          <w:szCs w:val="28"/>
        </w:rPr>
        <w:t xml:space="preserve"> </w:t>
      </w:r>
    </w:p>
    <w:p w:rsidR="00EA71CA" w:rsidRPr="004B62BE" w:rsidP="001779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2BE">
        <w:rPr>
          <w:rFonts w:ascii="Times New Roman" w:hAnsi="Times New Roman"/>
          <w:sz w:val="28"/>
          <w:szCs w:val="28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E0E77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. 29.9-29.11 К</w:t>
      </w:r>
      <w:r w:rsidRPr="004B62BE" w:rsidR="00A50549">
        <w:rPr>
          <w:rFonts w:ascii="Times New Roman" w:eastAsia="Times New Roman" w:hAnsi="Times New Roman"/>
          <w:sz w:val="28"/>
          <w:szCs w:val="28"/>
          <w:lang w:eastAsia="ru-RU"/>
        </w:rPr>
        <w:t>оАП РФ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B1BC8" w:rsidRPr="004B62BE" w:rsidP="0045659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4B62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И Л :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sz w:val="28"/>
          <w:szCs w:val="28"/>
        </w:rPr>
        <w:t xml:space="preserve"> </w:t>
      </w:r>
      <w:r w:rsidRPr="004B62BE" w:rsidR="00D3782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Тян</w:t>
      </w:r>
      <w:r w:rsidRPr="004B62BE" w:rsidR="00D3782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Г</w:t>
      </w:r>
      <w:r w:rsidR="00297A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B62BE" w:rsidR="00D3782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</w:t>
      </w:r>
      <w:r w:rsidR="00297A6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4B62BE" w:rsidR="00D3782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4B62BE" w:rsidR="007803B3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4B62BE" w:rsidR="00456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4B62BE" w:rsidR="00456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2BE" w:rsidR="007803B3">
        <w:rPr>
          <w:rFonts w:ascii="Times New Roman" w:eastAsia="Times New Roman" w:hAnsi="Times New Roman"/>
          <w:sz w:val="28"/>
          <w:szCs w:val="28"/>
          <w:lang w:eastAsia="ru-RU"/>
        </w:rPr>
        <w:t>14.1 КоАП РФ,  и назначить е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админи</w:t>
      </w:r>
      <w:r w:rsidRPr="004B62BE" w:rsidR="004B5F06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стративного штрафа в размере  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B62BE" w:rsidR="00D3782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4B62BE" w:rsidR="007803B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4B62BE" w:rsidR="00EA71CA"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4B62BE" w:rsidR="003B672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D3782C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97A6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, назначение – оплата штрафа по делу № 5-</w:t>
      </w:r>
      <w:r w:rsidRPr="004B62BE" w:rsidR="004B62BE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4B62BE" w:rsidR="004B62B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7793A" w:rsidRPr="004B62BE" w:rsidP="001779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3B1BC8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4B62BE" w:rsidR="0077700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D027F7" w:rsidRPr="004B62BE" w:rsidP="004565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6598" w:rsidRPr="004B62BE" w:rsidP="00A505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Мировой  судья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4B62BE" w:rsidR="002D06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B62BE">
        <w:rPr>
          <w:rFonts w:ascii="Times New Roman" w:eastAsia="Times New Roman" w:hAnsi="Times New Roman"/>
          <w:sz w:val="28"/>
          <w:szCs w:val="28"/>
          <w:lang w:eastAsia="ru-RU"/>
        </w:rPr>
        <w:t>С. А. Самойленко</w:t>
      </w:r>
    </w:p>
    <w:sectPr w:rsidSect="004B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8"/>
    <w:rsid w:val="00005689"/>
    <w:rsid w:val="00027486"/>
    <w:rsid w:val="00061CC3"/>
    <w:rsid w:val="00097604"/>
    <w:rsid w:val="0015208E"/>
    <w:rsid w:val="0017793A"/>
    <w:rsid w:val="001C23D7"/>
    <w:rsid w:val="001D1FD8"/>
    <w:rsid w:val="00253C65"/>
    <w:rsid w:val="00282D21"/>
    <w:rsid w:val="00297A6E"/>
    <w:rsid w:val="002C499D"/>
    <w:rsid w:val="002D06B0"/>
    <w:rsid w:val="002E0528"/>
    <w:rsid w:val="002F54EE"/>
    <w:rsid w:val="0037603E"/>
    <w:rsid w:val="00380562"/>
    <w:rsid w:val="00387A05"/>
    <w:rsid w:val="00397096"/>
    <w:rsid w:val="003B1BC8"/>
    <w:rsid w:val="003B53B8"/>
    <w:rsid w:val="003B672B"/>
    <w:rsid w:val="003C48AC"/>
    <w:rsid w:val="003E4A65"/>
    <w:rsid w:val="003E557A"/>
    <w:rsid w:val="003F0C56"/>
    <w:rsid w:val="0043136B"/>
    <w:rsid w:val="00452967"/>
    <w:rsid w:val="00456598"/>
    <w:rsid w:val="0047218E"/>
    <w:rsid w:val="00472539"/>
    <w:rsid w:val="00482D83"/>
    <w:rsid w:val="0048780D"/>
    <w:rsid w:val="00495C9F"/>
    <w:rsid w:val="004B5F06"/>
    <w:rsid w:val="004B62BE"/>
    <w:rsid w:val="004D1221"/>
    <w:rsid w:val="00531324"/>
    <w:rsid w:val="00544A70"/>
    <w:rsid w:val="00576FFB"/>
    <w:rsid w:val="0059547F"/>
    <w:rsid w:val="005973F6"/>
    <w:rsid w:val="005A1207"/>
    <w:rsid w:val="005F5757"/>
    <w:rsid w:val="006362AE"/>
    <w:rsid w:val="006677B6"/>
    <w:rsid w:val="00675598"/>
    <w:rsid w:val="00695F57"/>
    <w:rsid w:val="006C5A1A"/>
    <w:rsid w:val="006E6DA1"/>
    <w:rsid w:val="006F6345"/>
    <w:rsid w:val="00703EF2"/>
    <w:rsid w:val="00743C18"/>
    <w:rsid w:val="0077700A"/>
    <w:rsid w:val="007803B3"/>
    <w:rsid w:val="007B4890"/>
    <w:rsid w:val="00865AC0"/>
    <w:rsid w:val="008727C1"/>
    <w:rsid w:val="008B6506"/>
    <w:rsid w:val="008D3104"/>
    <w:rsid w:val="008D6AFB"/>
    <w:rsid w:val="008E44F7"/>
    <w:rsid w:val="008E656B"/>
    <w:rsid w:val="0090590A"/>
    <w:rsid w:val="009C75AE"/>
    <w:rsid w:val="009D5693"/>
    <w:rsid w:val="009E0A44"/>
    <w:rsid w:val="009E0E77"/>
    <w:rsid w:val="009E3CEB"/>
    <w:rsid w:val="009F4C52"/>
    <w:rsid w:val="00A3191E"/>
    <w:rsid w:val="00A3618F"/>
    <w:rsid w:val="00A50549"/>
    <w:rsid w:val="00A76507"/>
    <w:rsid w:val="00A94580"/>
    <w:rsid w:val="00AB45DB"/>
    <w:rsid w:val="00AD78BD"/>
    <w:rsid w:val="00B32802"/>
    <w:rsid w:val="00B83B2C"/>
    <w:rsid w:val="00B9364F"/>
    <w:rsid w:val="00B97605"/>
    <w:rsid w:val="00BC5657"/>
    <w:rsid w:val="00C03E73"/>
    <w:rsid w:val="00C60FEB"/>
    <w:rsid w:val="00CE3254"/>
    <w:rsid w:val="00D01476"/>
    <w:rsid w:val="00D027F7"/>
    <w:rsid w:val="00D33C96"/>
    <w:rsid w:val="00D34037"/>
    <w:rsid w:val="00D3782C"/>
    <w:rsid w:val="00D85988"/>
    <w:rsid w:val="00DE453E"/>
    <w:rsid w:val="00E139DE"/>
    <w:rsid w:val="00E40FB6"/>
    <w:rsid w:val="00E87F0A"/>
    <w:rsid w:val="00E953E9"/>
    <w:rsid w:val="00EA0843"/>
    <w:rsid w:val="00EA71CA"/>
    <w:rsid w:val="00F25FB5"/>
    <w:rsid w:val="00F33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7DE53068BD0550D86DC724B5AE59D3BF7FB5D78F6BF01C233892E2BC71A683C32241B22031648735918A9804E395378B1B428F3A7F69s9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