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07294C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07294C">
        <w:rPr>
          <w:sz w:val="16"/>
          <w:szCs w:val="16"/>
        </w:rPr>
        <w:t xml:space="preserve"> </w:t>
      </w:r>
      <w:r w:rsidRPr="0007294C" w:rsidR="00C05D00">
        <w:rPr>
          <w:b w:val="0"/>
          <w:sz w:val="16"/>
          <w:szCs w:val="16"/>
        </w:rPr>
        <w:t>5-</w:t>
      </w:r>
      <w:r w:rsidRPr="0007294C" w:rsidR="005D7649">
        <w:rPr>
          <w:b w:val="0"/>
          <w:sz w:val="16"/>
          <w:szCs w:val="16"/>
        </w:rPr>
        <w:t>8</w:t>
      </w:r>
      <w:r w:rsidRPr="0007294C" w:rsidR="00462589">
        <w:rPr>
          <w:b w:val="0"/>
          <w:sz w:val="16"/>
          <w:szCs w:val="16"/>
        </w:rPr>
        <w:t>5</w:t>
      </w:r>
      <w:r w:rsidRPr="0007294C">
        <w:rPr>
          <w:b w:val="0"/>
          <w:sz w:val="16"/>
          <w:szCs w:val="16"/>
        </w:rPr>
        <w:t>/33/202</w:t>
      </w:r>
      <w:r w:rsidRPr="0007294C" w:rsidR="002F10C6">
        <w:rPr>
          <w:b w:val="0"/>
          <w:sz w:val="16"/>
          <w:szCs w:val="16"/>
        </w:rPr>
        <w:t>4</w:t>
      </w:r>
    </w:p>
    <w:p w:rsidR="002F4855" w:rsidRPr="0007294C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07294C">
        <w:rPr>
          <w:b w:val="0"/>
          <w:sz w:val="16"/>
          <w:szCs w:val="16"/>
        </w:rPr>
        <w:t xml:space="preserve"> </w:t>
      </w:r>
      <w:r w:rsidRPr="0007294C">
        <w:rPr>
          <w:b w:val="0"/>
          <w:sz w:val="16"/>
          <w:szCs w:val="16"/>
        </w:rPr>
        <w:t>91</w:t>
      </w:r>
      <w:r w:rsidRPr="0007294C" w:rsidR="00C05D00">
        <w:rPr>
          <w:b w:val="0"/>
          <w:sz w:val="16"/>
          <w:szCs w:val="16"/>
          <w:lang w:val="en-US"/>
        </w:rPr>
        <w:t>M</w:t>
      </w:r>
      <w:r w:rsidRPr="0007294C">
        <w:rPr>
          <w:b w:val="0"/>
          <w:sz w:val="16"/>
          <w:szCs w:val="16"/>
          <w:lang w:val="en-US"/>
        </w:rPr>
        <w:t>S</w:t>
      </w:r>
      <w:r w:rsidRPr="0007294C" w:rsidR="00C05D00">
        <w:rPr>
          <w:b w:val="0"/>
          <w:sz w:val="16"/>
          <w:szCs w:val="16"/>
        </w:rPr>
        <w:t>003</w:t>
      </w:r>
      <w:r w:rsidRPr="0007294C" w:rsidR="00B54B06">
        <w:rPr>
          <w:b w:val="0"/>
          <w:sz w:val="16"/>
          <w:szCs w:val="16"/>
        </w:rPr>
        <w:t>3</w:t>
      </w:r>
      <w:r w:rsidRPr="0007294C" w:rsidR="000179AE">
        <w:rPr>
          <w:b w:val="0"/>
          <w:sz w:val="16"/>
          <w:szCs w:val="16"/>
        </w:rPr>
        <w:t>-01-202</w:t>
      </w:r>
      <w:r w:rsidRPr="0007294C" w:rsidR="002F10C6">
        <w:rPr>
          <w:b w:val="0"/>
          <w:sz w:val="16"/>
          <w:szCs w:val="16"/>
        </w:rPr>
        <w:t>4</w:t>
      </w:r>
      <w:r w:rsidRPr="0007294C" w:rsidR="000179AE">
        <w:rPr>
          <w:b w:val="0"/>
          <w:sz w:val="16"/>
          <w:szCs w:val="16"/>
        </w:rPr>
        <w:t>-00</w:t>
      </w:r>
      <w:r w:rsidRPr="0007294C" w:rsidR="002F10C6">
        <w:rPr>
          <w:b w:val="0"/>
          <w:sz w:val="16"/>
          <w:szCs w:val="16"/>
        </w:rPr>
        <w:t>0</w:t>
      </w:r>
      <w:r w:rsidRPr="0007294C" w:rsidR="00462589">
        <w:rPr>
          <w:b w:val="0"/>
          <w:sz w:val="16"/>
          <w:szCs w:val="16"/>
        </w:rPr>
        <w:t>249</w:t>
      </w:r>
      <w:r w:rsidRPr="0007294C" w:rsidR="00C05D00">
        <w:rPr>
          <w:b w:val="0"/>
          <w:sz w:val="16"/>
          <w:szCs w:val="16"/>
        </w:rPr>
        <w:t>-</w:t>
      </w:r>
      <w:r w:rsidRPr="0007294C" w:rsidR="00462589">
        <w:rPr>
          <w:b w:val="0"/>
          <w:sz w:val="16"/>
          <w:szCs w:val="16"/>
        </w:rPr>
        <w:t>89</w:t>
      </w:r>
    </w:p>
    <w:p w:rsidR="00476E50" w:rsidRPr="0007294C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7294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07294C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07 февраля 2</w:t>
      </w:r>
      <w:r w:rsidRPr="0007294C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02</w:t>
      </w:r>
      <w:r w:rsidRPr="0007294C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</w:t>
      </w:r>
      <w:r w:rsidRPr="0007294C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7294C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07294C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7294C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7294C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07294C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07294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07294C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правонарушении в от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ношении </w:t>
      </w:r>
      <w:r w:rsidRPr="0007294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07294C" w:rsidR="009A618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Мирошниченко </w:t>
      </w:r>
      <w:r w:rsidRPr="0007294C" w:rsidR="0007294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К.О</w:t>
      </w:r>
      <w:r w:rsidRPr="0007294C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07294C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07294C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07294C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07294C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07294C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07294C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07294C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07294C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</w:t>
      </w:r>
      <w:r w:rsidRPr="0007294C" w:rsidR="00BB697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7294C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F812D0">
        <w:rPr>
          <w:rFonts w:ascii="Times New Roman" w:hAnsi="Times New Roman" w:cs="Times New Roman"/>
          <w:sz w:val="16"/>
          <w:szCs w:val="16"/>
        </w:rPr>
        <w:t xml:space="preserve">в отношении которого имеются достаточные основания полагать, что он </w:t>
      </w:r>
      <w:r w:rsidRPr="0007294C" w:rsidR="00AF4E8E">
        <w:rPr>
          <w:rFonts w:ascii="Times New Roman" w:hAnsi="Times New Roman" w:cs="Times New Roman"/>
          <w:sz w:val="16"/>
          <w:szCs w:val="16"/>
        </w:rPr>
        <w:t>у</w:t>
      </w:r>
      <w:r w:rsidRPr="0007294C" w:rsidR="00F812D0">
        <w:rPr>
          <w:rFonts w:ascii="Times New Roman" w:hAnsi="Times New Roman" w:cs="Times New Roman"/>
          <w:sz w:val="16"/>
          <w:szCs w:val="16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07294C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06.02</w:t>
      </w:r>
      <w:r w:rsidRPr="0007294C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7294C" w:rsidR="000C716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07294C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служебном помещении, расположенном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07294C" w:rsid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07294C" w:rsidR="00B94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7294C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 </w:t>
      </w:r>
      <w:r w:rsidRPr="0007294C" w:rsidR="00896A32">
        <w:rPr>
          <w:rFonts w:ascii="Times New Roman" w:hAnsi="Times New Roman" w:cs="Times New Roman"/>
          <w:sz w:val="16"/>
          <w:szCs w:val="16"/>
        </w:rPr>
        <w:t xml:space="preserve">резкого изменения окраски кожных покровов лица, </w:t>
      </w:r>
      <w:r w:rsidRPr="0007294C" w:rsidR="0085187D">
        <w:rPr>
          <w:rFonts w:ascii="Times New Roman" w:hAnsi="Times New Roman" w:cs="Times New Roman"/>
          <w:sz w:val="16"/>
          <w:szCs w:val="16"/>
        </w:rPr>
        <w:t>поведения, не соответствующего обстановке</w:t>
      </w:r>
      <w:r w:rsidRPr="0007294C" w:rsidR="00E56E40">
        <w:rPr>
          <w:rFonts w:ascii="Times New Roman" w:hAnsi="Times New Roman" w:cs="Times New Roman"/>
          <w:sz w:val="16"/>
          <w:szCs w:val="16"/>
        </w:rPr>
        <w:t xml:space="preserve">, </w:t>
      </w:r>
      <w:r w:rsidRPr="0007294C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07294C" w:rsidR="00F812D0">
        <w:rPr>
          <w:sz w:val="16"/>
          <w:szCs w:val="16"/>
        </w:rPr>
        <w:t xml:space="preserve"> </w:t>
      </w:r>
      <w:r w:rsidRPr="0007294C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1FD4" w:rsidRPr="0007294C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07294C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 признал</w:t>
      </w:r>
      <w:r w:rsidRPr="0007294C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содеянном раскаялся, пояснив, что отказался от прохождения медицинского освидетельствования на состояние опьянения, так как пред</w:t>
      </w:r>
      <w:r w:rsidRPr="0007294C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полагал положительный результат</w:t>
      </w:r>
      <w:r w:rsidRPr="0007294C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D729B" w:rsidRPr="0007294C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07294C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07294C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07294C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07294C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07294C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07294C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07294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07294C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198454</w:t>
      </w:r>
      <w:r w:rsidRPr="0007294C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07294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06.02</w:t>
      </w:r>
      <w:r w:rsidRPr="0007294C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07294C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7294C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7294C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07294C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433</w:t>
      </w:r>
      <w:r w:rsidRPr="0007294C" w:rsidR="00896A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06.02</w:t>
      </w:r>
      <w:r w:rsidRPr="0007294C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(л.д.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07294C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(л.д.3); письменными объяснениями </w:t>
      </w:r>
      <w:r w:rsidRPr="0007294C" w:rsid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(л.д.5,6)</w:t>
      </w:r>
      <w:r w:rsidRPr="0007294C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07294C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ротокол по делу об административном правонарушении</w:t>
      </w:r>
      <w:r w:rsidRPr="0007294C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ла в нем отражены.</w:t>
      </w:r>
      <w:r w:rsidRPr="0007294C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07294C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07294C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</w:p>
    <w:p w:rsidR="007474DA" w:rsidRPr="0007294C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Нарушений, гарантированных Конституцией РФ и ст. 25.1 КоАП РФ прав, в том числе права на защиту, не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усматривается.</w:t>
      </w:r>
    </w:p>
    <w:p w:rsidR="007474DA" w:rsidRPr="0007294C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07294C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имеющие значение для правильного разрешения дела.</w:t>
      </w:r>
    </w:p>
    <w:p w:rsidR="007474DA" w:rsidRPr="0007294C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ершении правонарушения  и квалифицирует действия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07294C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07294C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07294C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Мирошниченко К.О.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дусмотренных примечанием к ст. 6.9 КоАП РФ, не представлено и не установлено.</w:t>
      </w:r>
    </w:p>
    <w:p w:rsidR="007474DA" w:rsidRPr="0007294C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07294C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я, личность виновного, его имущественное положение.</w:t>
      </w:r>
    </w:p>
    <w:p w:rsidR="005905C4" w:rsidRPr="0007294C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</w:t>
      </w:r>
      <w:r w:rsidRPr="0007294C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осится наличие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малолетнего ребенка</w:t>
      </w:r>
      <w:r w:rsidRPr="0007294C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07294C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7294C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7294C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07294C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07294C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 не усматривается.</w:t>
      </w:r>
    </w:p>
    <w:p w:rsidR="00E972AD" w:rsidRPr="0007294C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07294C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07294C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07294C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07294C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07294C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 484, контроль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07294C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07294C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ст.ст. 29.9-29.11 Кодекса Российской Федерации об  административных правонарушениях,</w:t>
      </w:r>
    </w:p>
    <w:p w:rsidR="00E6069B" w:rsidRPr="0007294C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6069B" w:rsidRPr="0007294C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6069B" w:rsidRPr="0007294C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B3AFD" w:rsidRPr="0007294C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07294C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07294C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7294C" w:rsidR="000C716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7294C" w:rsidR="009A618A">
        <w:rPr>
          <w:rFonts w:ascii="Times New Roman" w:hAnsi="Times New Roman" w:cs="Times New Roman"/>
          <w:b/>
          <w:i/>
          <w:sz w:val="16"/>
          <w:szCs w:val="16"/>
        </w:rPr>
        <w:t xml:space="preserve">Мирошниченко </w:t>
      </w:r>
      <w:r w:rsidRPr="0007294C" w:rsidR="0007294C">
        <w:rPr>
          <w:rFonts w:ascii="Times New Roman" w:hAnsi="Times New Roman" w:cs="Times New Roman"/>
          <w:b/>
          <w:i/>
          <w:sz w:val="16"/>
          <w:szCs w:val="16"/>
        </w:rPr>
        <w:t>К.О.</w:t>
      </w:r>
      <w:r w:rsidRPr="0007294C" w:rsidR="009A618A">
        <w:rPr>
          <w:sz w:val="16"/>
          <w:szCs w:val="16"/>
        </w:rPr>
        <w:t xml:space="preserve"> </w:t>
      </w:r>
      <w:r w:rsidRPr="0007294C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07294C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07294C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 подлежит  перечислению на следующие реквизиты: </w:t>
      </w:r>
      <w:r w:rsidRPr="0007294C" w:rsid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</w:p>
    <w:p w:rsidR="00E972AD" w:rsidRPr="0007294C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07294C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07294C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лицо, привлеченное к административной ответственности, направляет судье, вынесшему постановление.</w:t>
      </w:r>
    </w:p>
    <w:p w:rsidR="00543721" w:rsidRPr="0007294C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мский научно-практический центр наркологии» (Республика Крым, г. Симферополь, ул. Февральская, д. 13), в течение</w:t>
      </w:r>
      <w:r w:rsidRPr="0007294C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07294C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07294C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н по месту жительства лица, на которое возложена обязанность.</w:t>
      </w:r>
    </w:p>
    <w:p w:rsidR="00543721" w:rsidRPr="0007294C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07294C" w:rsidR="009A618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Мирошниченко К.О.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07294C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опию постановления направить в МО МВД России «Джанкойский» и  должностному лицу, составившему протокол об административном правонарушении.</w:t>
      </w:r>
    </w:p>
    <w:p w:rsidR="005B3AFD" w:rsidRPr="0007294C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получения копии постановления. </w:t>
      </w:r>
    </w:p>
    <w:p w:rsidR="005B3AFD" w:rsidRPr="0007294C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07294C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07294C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07294C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07294C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7294C"/>
    <w:rsid w:val="000850F8"/>
    <w:rsid w:val="00090146"/>
    <w:rsid w:val="000904EA"/>
    <w:rsid w:val="000A2668"/>
    <w:rsid w:val="000A7767"/>
    <w:rsid w:val="000C7168"/>
    <w:rsid w:val="000D4D78"/>
    <w:rsid w:val="000E0F09"/>
    <w:rsid w:val="000E1CBE"/>
    <w:rsid w:val="001321CE"/>
    <w:rsid w:val="00134634"/>
    <w:rsid w:val="00141759"/>
    <w:rsid w:val="00157029"/>
    <w:rsid w:val="0019636B"/>
    <w:rsid w:val="001A61AC"/>
    <w:rsid w:val="001B5E9C"/>
    <w:rsid w:val="001C0AAE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D31EA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62589"/>
    <w:rsid w:val="004765F9"/>
    <w:rsid w:val="00476E50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D7649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107AA"/>
    <w:rsid w:val="00723357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96A32"/>
    <w:rsid w:val="008A4D5F"/>
    <w:rsid w:val="008A51E9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A618A"/>
    <w:rsid w:val="009B17E8"/>
    <w:rsid w:val="009B7A0E"/>
    <w:rsid w:val="009D1A0F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5E78"/>
    <w:rsid w:val="00BB6974"/>
    <w:rsid w:val="00BF76F7"/>
    <w:rsid w:val="00BF7AE3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6069B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