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693FE2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693FE2">
        <w:rPr>
          <w:sz w:val="16"/>
          <w:szCs w:val="16"/>
        </w:rPr>
        <w:t xml:space="preserve"> </w:t>
      </w:r>
      <w:r w:rsidRPr="00693FE2" w:rsidR="00C05D00">
        <w:rPr>
          <w:b w:val="0"/>
          <w:sz w:val="16"/>
          <w:szCs w:val="16"/>
        </w:rPr>
        <w:t>5-</w:t>
      </w:r>
      <w:r w:rsidRPr="00693FE2" w:rsidR="00706E80">
        <w:rPr>
          <w:b w:val="0"/>
          <w:sz w:val="16"/>
          <w:szCs w:val="16"/>
        </w:rPr>
        <w:t>1</w:t>
      </w:r>
      <w:r w:rsidRPr="00693FE2" w:rsidR="000004F6">
        <w:rPr>
          <w:b w:val="0"/>
          <w:sz w:val="16"/>
          <w:szCs w:val="16"/>
        </w:rPr>
        <w:t>2</w:t>
      </w:r>
      <w:r w:rsidRPr="00693FE2" w:rsidR="001C6356">
        <w:rPr>
          <w:b w:val="0"/>
          <w:sz w:val="16"/>
          <w:szCs w:val="16"/>
        </w:rPr>
        <w:t>4</w:t>
      </w:r>
      <w:r w:rsidRPr="00693FE2">
        <w:rPr>
          <w:b w:val="0"/>
          <w:sz w:val="16"/>
          <w:szCs w:val="16"/>
        </w:rPr>
        <w:t>/33/202</w:t>
      </w:r>
      <w:r w:rsidRPr="00693FE2" w:rsidR="002F10C6">
        <w:rPr>
          <w:b w:val="0"/>
          <w:sz w:val="16"/>
          <w:szCs w:val="16"/>
        </w:rPr>
        <w:t>4</w:t>
      </w:r>
    </w:p>
    <w:p w:rsidR="002F4855" w:rsidRPr="00693FE2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693FE2">
        <w:rPr>
          <w:b w:val="0"/>
          <w:sz w:val="16"/>
          <w:szCs w:val="16"/>
        </w:rPr>
        <w:t xml:space="preserve"> </w:t>
      </w:r>
      <w:r w:rsidRPr="00693FE2">
        <w:rPr>
          <w:b w:val="0"/>
          <w:sz w:val="16"/>
          <w:szCs w:val="16"/>
        </w:rPr>
        <w:t>91</w:t>
      </w:r>
      <w:r w:rsidRPr="00693FE2" w:rsidR="00C05D00">
        <w:rPr>
          <w:b w:val="0"/>
          <w:sz w:val="16"/>
          <w:szCs w:val="16"/>
          <w:lang w:val="en-US"/>
        </w:rPr>
        <w:t>M</w:t>
      </w:r>
      <w:r w:rsidRPr="00693FE2">
        <w:rPr>
          <w:b w:val="0"/>
          <w:sz w:val="16"/>
          <w:szCs w:val="16"/>
          <w:lang w:val="en-US"/>
        </w:rPr>
        <w:t>S</w:t>
      </w:r>
      <w:r w:rsidRPr="00693FE2" w:rsidR="00C05D00">
        <w:rPr>
          <w:b w:val="0"/>
          <w:sz w:val="16"/>
          <w:szCs w:val="16"/>
        </w:rPr>
        <w:t>003</w:t>
      </w:r>
      <w:r w:rsidRPr="00693FE2" w:rsidR="00B54B06">
        <w:rPr>
          <w:b w:val="0"/>
          <w:sz w:val="16"/>
          <w:szCs w:val="16"/>
        </w:rPr>
        <w:t>3</w:t>
      </w:r>
      <w:r w:rsidRPr="00693FE2" w:rsidR="000179AE">
        <w:rPr>
          <w:b w:val="0"/>
          <w:sz w:val="16"/>
          <w:szCs w:val="16"/>
        </w:rPr>
        <w:t>-01-202</w:t>
      </w:r>
      <w:r w:rsidRPr="00693FE2" w:rsidR="002F10C6">
        <w:rPr>
          <w:b w:val="0"/>
          <w:sz w:val="16"/>
          <w:szCs w:val="16"/>
        </w:rPr>
        <w:t>4</w:t>
      </w:r>
      <w:r w:rsidRPr="00693FE2" w:rsidR="000179AE">
        <w:rPr>
          <w:b w:val="0"/>
          <w:sz w:val="16"/>
          <w:szCs w:val="16"/>
        </w:rPr>
        <w:t>-00</w:t>
      </w:r>
      <w:r w:rsidRPr="00693FE2" w:rsidR="002F10C6">
        <w:rPr>
          <w:b w:val="0"/>
          <w:sz w:val="16"/>
          <w:szCs w:val="16"/>
        </w:rPr>
        <w:t>0</w:t>
      </w:r>
      <w:r w:rsidRPr="00693FE2" w:rsidR="000004F6">
        <w:rPr>
          <w:b w:val="0"/>
          <w:sz w:val="16"/>
          <w:szCs w:val="16"/>
        </w:rPr>
        <w:t>314</w:t>
      </w:r>
      <w:r w:rsidRPr="00693FE2" w:rsidR="00C05D00">
        <w:rPr>
          <w:b w:val="0"/>
          <w:sz w:val="16"/>
          <w:szCs w:val="16"/>
        </w:rPr>
        <w:t>-</w:t>
      </w:r>
      <w:r w:rsidRPr="00693FE2" w:rsidR="000004F6">
        <w:rPr>
          <w:b w:val="0"/>
          <w:sz w:val="16"/>
          <w:szCs w:val="16"/>
        </w:rPr>
        <w:t>88</w:t>
      </w:r>
    </w:p>
    <w:p w:rsidR="00476E50" w:rsidRPr="00693FE2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693F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693FE2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26 февраля</w:t>
      </w:r>
      <w:r w:rsidRPr="00693F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693FE2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693FE2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693FE2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693FE2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693FE2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693FE2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693FE2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693FE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693FE2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93FE2" w:rsidR="000004F6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Буровского К.А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693F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693FE2" w:rsidR="000004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Буровского</w:t>
      </w:r>
      <w:r w:rsidRPr="00693FE2" w:rsidR="000004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К.А.</w:t>
      </w:r>
      <w:r w:rsidRPr="00693FE2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693FE2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693FE2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693FE2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693FE2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693FE2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693FE2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693FE2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693FE2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Буровский К.А</w:t>
      </w:r>
      <w:r w:rsidRPr="00693FE2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93FE2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693FE2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693FE2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693FE2" w:rsidR="00AF4E8E">
        <w:rPr>
          <w:rFonts w:ascii="Times New Roman" w:hAnsi="Times New Roman" w:cs="Times New Roman"/>
          <w:sz w:val="16"/>
          <w:szCs w:val="16"/>
        </w:rPr>
        <w:t>у</w:t>
      </w:r>
      <w:r w:rsidRPr="00693FE2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693FE2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25.02</w:t>
      </w:r>
      <w:r w:rsidRPr="00693F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93FE2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693FE2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о адресу***</w:t>
      </w:r>
      <w:r w:rsidRPr="00693FE2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Буровский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К.А.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93FE2" w:rsidR="00F812D0">
        <w:rPr>
          <w:rFonts w:ascii="Times New Roman" w:hAnsi="Times New Roman" w:cs="Times New Roman"/>
          <w:sz w:val="16"/>
          <w:szCs w:val="16"/>
        </w:rPr>
        <w:t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</w:t>
      </w:r>
      <w:r w:rsidRPr="00693FE2" w:rsidR="001C6356">
        <w:rPr>
          <w:rFonts w:ascii="Times New Roman" w:hAnsi="Times New Roman" w:cs="Times New Roman"/>
          <w:sz w:val="16"/>
          <w:szCs w:val="16"/>
        </w:rPr>
        <w:t xml:space="preserve"> резкого изменения окраски кожных покровов лица, </w:t>
      </w:r>
      <w:r w:rsidRPr="00693FE2" w:rsidR="00F812D0">
        <w:rPr>
          <w:rFonts w:ascii="Times New Roman" w:hAnsi="Times New Roman" w:cs="Times New Roman"/>
          <w:sz w:val="16"/>
          <w:szCs w:val="16"/>
        </w:rPr>
        <w:t xml:space="preserve"> </w:t>
      </w:r>
      <w:r w:rsidRPr="00693FE2" w:rsidR="0085187D">
        <w:rPr>
          <w:rFonts w:ascii="Times New Roman" w:hAnsi="Times New Roman" w:cs="Times New Roman"/>
          <w:sz w:val="16"/>
          <w:szCs w:val="16"/>
        </w:rPr>
        <w:t>поведения, не соответствующего обстановке</w:t>
      </w:r>
      <w:r w:rsidRPr="00693FE2" w:rsidR="00E56E40">
        <w:rPr>
          <w:rFonts w:ascii="Times New Roman" w:hAnsi="Times New Roman" w:cs="Times New Roman"/>
          <w:sz w:val="16"/>
          <w:szCs w:val="16"/>
        </w:rPr>
        <w:t xml:space="preserve">, </w:t>
      </w:r>
      <w:r w:rsidRPr="00693FE2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693FE2" w:rsidR="00F812D0">
        <w:rPr>
          <w:sz w:val="16"/>
          <w:szCs w:val="16"/>
        </w:rPr>
        <w:t xml:space="preserve"> </w:t>
      </w:r>
      <w:r w:rsidRPr="00693FE2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</w:t>
      </w:r>
      <w:r w:rsidRPr="00693FE2" w:rsidR="00F812D0">
        <w:rPr>
          <w:rFonts w:ascii="Times New Roman" w:hAnsi="Times New Roman" w:cs="Times New Roman"/>
          <w:sz w:val="16"/>
          <w:szCs w:val="16"/>
        </w:rPr>
        <w:t xml:space="preserve">  опьянения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693FE2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693FE2" w:rsidR="00B72D42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Буровский К.А.</w:t>
      </w:r>
      <w:r w:rsidRPr="00693FE2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693FE2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693FE2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</w:t>
      </w:r>
      <w:r w:rsidRPr="00693FE2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693FE2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693FE2" w:rsidR="00B72D42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Буровского К.А.</w:t>
      </w:r>
      <w:r w:rsidRPr="00693FE2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693FE2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693FE2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693FE2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693FE2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693FE2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693F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693F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693FE2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693FE2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198</w:t>
      </w:r>
      <w:r w:rsidRPr="00693FE2" w:rsidR="00B72D42">
        <w:rPr>
          <w:rFonts w:ascii="Times New Roman" w:eastAsia="Times New Roman" w:hAnsi="Times New Roman" w:cs="Times New Roman"/>
          <w:sz w:val="16"/>
          <w:szCs w:val="16"/>
          <w:lang w:eastAsia="ru-RU"/>
        </w:rPr>
        <w:t>629</w:t>
      </w:r>
      <w:r w:rsidRPr="00693F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693F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693FE2" w:rsidR="00B72D42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693F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693FE2" w:rsidR="00B72D4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693F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693F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93F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693FE2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693FE2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376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25.02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(л.д.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693FE2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; рапортом (л.д.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3,4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693F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письменными объяснениями 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Буровского К.А.</w:t>
      </w:r>
      <w:r w:rsidRPr="00693F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6); видеозаписью (л.д.12).</w:t>
      </w:r>
    </w:p>
    <w:p w:rsidR="007474DA" w:rsidRPr="00693F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 правонарушении</w:t>
      </w:r>
      <w:r w:rsidRPr="00693F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693F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693FE2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693FE2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693F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693F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693F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имеющие значение для правильного разрешения дела.</w:t>
      </w:r>
    </w:p>
    <w:p w:rsidR="007474DA" w:rsidRPr="00693FE2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рушения  и квалифицирует действия 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Буровского К.А.</w:t>
      </w:r>
      <w:r w:rsidRPr="00693F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693F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693F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693F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Буровского К.А.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анием к ст. 6.9 КоАП РФ, не представлено и не установлено.</w:t>
      </w:r>
    </w:p>
    <w:p w:rsidR="007474DA" w:rsidRPr="00693FE2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693F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го, его имущественное положение.</w:t>
      </w:r>
    </w:p>
    <w:p w:rsidR="00755F8E" w:rsidRPr="00693F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693F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93FE2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693FE2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693F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693F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693FE2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693FE2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693FE2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693FE2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ожить на </w:t>
      </w:r>
      <w:r w:rsidRPr="00693FE2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693FE2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693FE2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ественных доказательств по делу – нет.</w:t>
      </w:r>
    </w:p>
    <w:p w:rsidR="005B3AFD" w:rsidRPr="00693FE2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B3AFD" w:rsidRPr="00693FE2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693FE2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693FE2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sz w:val="16"/>
          <w:szCs w:val="16"/>
        </w:rPr>
        <w:t xml:space="preserve"> </w:t>
      </w:r>
      <w:r w:rsidRPr="00693FE2" w:rsidR="009D7883">
        <w:rPr>
          <w:sz w:val="16"/>
          <w:szCs w:val="16"/>
        </w:rPr>
        <w:t xml:space="preserve"> </w:t>
      </w:r>
      <w:r w:rsidRPr="00693FE2" w:rsidR="0088645E">
        <w:rPr>
          <w:rFonts w:ascii="Times New Roman" w:hAnsi="Times New Roman" w:cs="Times New Roman"/>
          <w:b/>
          <w:i/>
          <w:sz w:val="16"/>
          <w:szCs w:val="16"/>
        </w:rPr>
        <w:t>Буровского</w:t>
      </w:r>
      <w:r w:rsidRPr="00693FE2" w:rsidR="0088645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93FE2">
        <w:rPr>
          <w:rFonts w:ascii="Times New Roman" w:hAnsi="Times New Roman" w:cs="Times New Roman"/>
          <w:b/>
          <w:i/>
          <w:sz w:val="16"/>
          <w:szCs w:val="16"/>
        </w:rPr>
        <w:t>К.А.</w:t>
      </w:r>
      <w:r w:rsidRPr="00693FE2" w:rsidR="0088645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93FE2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693FE2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88645E" w:rsidRPr="00693FE2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н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ет.</w:t>
      </w:r>
    </w:p>
    <w:p w:rsidR="00E972AD" w:rsidRPr="00693FE2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E972AD" w:rsidRPr="00693FE2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ссрочки, предусмотренных статьей 31.5 КоАП РФ.</w:t>
      </w:r>
    </w:p>
    <w:p w:rsidR="00E972AD" w:rsidRPr="00693FE2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стративный арест на срок до пятнадцати суток, либо обязательные работы на срок до пятидесяти часов.</w:t>
      </w:r>
    </w:p>
    <w:p w:rsidR="00E972AD" w:rsidRPr="00693FE2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ение.</w:t>
      </w:r>
    </w:p>
    <w:p w:rsidR="00543721" w:rsidRPr="00693FE2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Буровского К.А.</w:t>
      </w:r>
      <w:r w:rsidRPr="00693FE2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693FE2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693FE2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693FE2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693FE2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693FE2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Буровскому К.А.,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уклонение от прохождения диагностики в установленный  срок, влечет за собой привлечение к админ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истративной ответственности, предусмотренной ст. 6.9.1 КоАП РФ.</w:t>
      </w:r>
    </w:p>
    <w:p w:rsidR="00DA20A5" w:rsidRPr="00693FE2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693FE2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йонный суд  Республики Крым в течение 10 суток со дня вручения или получения копии постановления. </w:t>
      </w:r>
    </w:p>
    <w:p w:rsidR="005B3AFD" w:rsidRPr="00693FE2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693FE2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693FE2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693FE2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693FE2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04F6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93FE2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8645E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2D42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