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861088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61088">
        <w:rPr>
          <w:sz w:val="16"/>
          <w:szCs w:val="16"/>
        </w:rPr>
        <w:t xml:space="preserve"> </w:t>
      </w:r>
      <w:r w:rsidRPr="00861088" w:rsidR="004467F1">
        <w:rPr>
          <w:b w:val="0"/>
          <w:sz w:val="16"/>
          <w:szCs w:val="16"/>
        </w:rPr>
        <w:t>5-</w:t>
      </w:r>
      <w:r w:rsidRPr="00861088" w:rsidR="00666605">
        <w:rPr>
          <w:b w:val="0"/>
          <w:sz w:val="16"/>
          <w:szCs w:val="16"/>
        </w:rPr>
        <w:t>133</w:t>
      </w:r>
      <w:r w:rsidRPr="00861088">
        <w:rPr>
          <w:b w:val="0"/>
          <w:sz w:val="16"/>
          <w:szCs w:val="16"/>
        </w:rPr>
        <w:t>/33/202</w:t>
      </w:r>
      <w:r w:rsidRPr="00861088" w:rsidR="00CC5FFD">
        <w:rPr>
          <w:b w:val="0"/>
          <w:sz w:val="16"/>
          <w:szCs w:val="16"/>
        </w:rPr>
        <w:t>4</w:t>
      </w:r>
    </w:p>
    <w:p w:rsidR="002F4855" w:rsidRPr="00861088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861088">
        <w:rPr>
          <w:b w:val="0"/>
          <w:sz w:val="16"/>
          <w:szCs w:val="16"/>
        </w:rPr>
        <w:t xml:space="preserve"> 91</w:t>
      </w:r>
      <w:r w:rsidRPr="00861088" w:rsidR="00404489">
        <w:rPr>
          <w:b w:val="0"/>
          <w:sz w:val="16"/>
          <w:szCs w:val="16"/>
          <w:lang w:val="en-US"/>
        </w:rPr>
        <w:t>M</w:t>
      </w:r>
      <w:r w:rsidRPr="00861088">
        <w:rPr>
          <w:b w:val="0"/>
          <w:sz w:val="16"/>
          <w:szCs w:val="16"/>
          <w:lang w:val="en-US"/>
        </w:rPr>
        <w:t>S</w:t>
      </w:r>
      <w:r w:rsidRPr="00861088" w:rsidR="00404489">
        <w:rPr>
          <w:b w:val="0"/>
          <w:sz w:val="16"/>
          <w:szCs w:val="16"/>
        </w:rPr>
        <w:t>003</w:t>
      </w:r>
      <w:r w:rsidRPr="00861088" w:rsidR="00EA7BCA">
        <w:rPr>
          <w:b w:val="0"/>
          <w:sz w:val="16"/>
          <w:szCs w:val="16"/>
        </w:rPr>
        <w:t>3</w:t>
      </w:r>
      <w:r w:rsidRPr="00861088">
        <w:rPr>
          <w:b w:val="0"/>
          <w:sz w:val="16"/>
          <w:szCs w:val="16"/>
        </w:rPr>
        <w:t>-01-202</w:t>
      </w:r>
      <w:r w:rsidRPr="00861088" w:rsidR="00CC5FFD">
        <w:rPr>
          <w:b w:val="0"/>
          <w:sz w:val="16"/>
          <w:szCs w:val="16"/>
        </w:rPr>
        <w:t>4</w:t>
      </w:r>
      <w:r w:rsidRPr="00861088">
        <w:rPr>
          <w:b w:val="0"/>
          <w:sz w:val="16"/>
          <w:szCs w:val="16"/>
        </w:rPr>
        <w:t>-00</w:t>
      </w:r>
      <w:r w:rsidRPr="00861088" w:rsidR="00CC5FFD">
        <w:rPr>
          <w:b w:val="0"/>
          <w:sz w:val="16"/>
          <w:szCs w:val="16"/>
        </w:rPr>
        <w:t>0</w:t>
      </w:r>
      <w:r w:rsidRPr="00861088" w:rsidR="00666605">
        <w:rPr>
          <w:b w:val="0"/>
          <w:sz w:val="16"/>
          <w:szCs w:val="16"/>
        </w:rPr>
        <w:t>416</w:t>
      </w:r>
      <w:r w:rsidRPr="00861088" w:rsidR="00404489">
        <w:rPr>
          <w:b w:val="0"/>
          <w:sz w:val="16"/>
          <w:szCs w:val="16"/>
        </w:rPr>
        <w:t>-</w:t>
      </w:r>
      <w:r w:rsidRPr="00861088" w:rsidR="00666605">
        <w:rPr>
          <w:b w:val="0"/>
          <w:sz w:val="16"/>
          <w:szCs w:val="16"/>
        </w:rPr>
        <w:t>73</w:t>
      </w:r>
    </w:p>
    <w:p w:rsidR="00476E50" w:rsidRPr="00861088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610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86108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11 марта</w:t>
      </w:r>
      <w:r w:rsidRPr="0086108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86108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6108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86108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61088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86108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861088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61088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Зедляева Р.Ф., рассмотрев материалы дела об административном правонарушении в отношении      </w:t>
      </w:r>
      <w:r w:rsidRPr="0086108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108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86108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Р.Ф.</w:t>
      </w:r>
      <w:r w:rsidRPr="0086108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86108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86108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86108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861088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861088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C74D6" w:rsidRPr="0086108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 Р.Ф.,</w:t>
      </w:r>
      <w:r w:rsidRPr="00861088" w:rsidR="00C4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отношении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которого имеются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медицинского освидетельствования на состояние опьянения, при следующих обстоятельствах.</w:t>
      </w:r>
    </w:p>
    <w:p w:rsidR="006248E0" w:rsidRPr="0086108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07.03</w:t>
      </w:r>
      <w:r w:rsidRPr="00861088" w:rsidR="001C74D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1088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861088" w:rsidR="001C74D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61088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861088" w:rsidR="001C74D6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861088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861088" w:rsidR="00941795">
        <w:rPr>
          <w:sz w:val="16"/>
          <w:szCs w:val="16"/>
        </w:rPr>
        <w:t xml:space="preserve"> </w:t>
      </w:r>
      <w:r w:rsidRPr="00861088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служебном помещении, расположенном по адресу: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 </w:t>
      </w:r>
      <w:r w:rsidRPr="00861088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поведения, не соответствующего обстановке, резкого изменения окраски кожных покровов лица,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неустойчивости позы, нарушения речи, </w:t>
      </w:r>
      <w:r w:rsidRPr="00861088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обнаруженных сотрудником полиции, не выполнил законного требования уполномоченного должностного лица о прохождении медицинского освидетельствования на состояние  опьянения.</w:t>
      </w:r>
    </w:p>
    <w:p w:rsidR="006248E0" w:rsidRPr="0086108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Зедляев Р.Ф.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ивном правонарушении подтвердил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пояснив, что отказался оо прохождения освидетельствования, так как предполагал положительный результат.</w:t>
      </w:r>
    </w:p>
    <w:p w:rsidR="006248E0" w:rsidRPr="0086108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Зедляева Р.Ф.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доказана и подтве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рждается доказательств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протоколом об административном правонарушении 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61088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198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539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07.03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письменными объяснения Зедляева Р.Ф.(л.д.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61088" w:rsidR="00D749CA">
        <w:rPr>
          <w:sz w:val="16"/>
          <w:szCs w:val="16"/>
        </w:rPr>
        <w:t xml:space="preserve"> 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 № 014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449</w:t>
      </w:r>
      <w:r w:rsidRPr="00861088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07.03</w:t>
      </w:r>
      <w:r w:rsidRPr="00861088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.2024 (л.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д.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>; протоколом ОМП (л.д.15); видеозаписью (л.д.17)</w:t>
      </w:r>
      <w:r w:rsidRPr="00861088" w:rsidR="0094179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248E0" w:rsidRPr="00861088" w:rsidP="00263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8610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86108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 не установлено.</w:t>
      </w:r>
      <w:r w:rsidRPr="00861088" w:rsidR="002637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ванных </w:t>
      </w:r>
      <w:hyperlink r:id="rId5" w:anchor="/document/10103000/entry/0" w:history="1">
        <w:r w:rsidRPr="008610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8610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8610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248E0" w:rsidRPr="0086108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8610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6248E0" w:rsidRPr="0086108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8610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86108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 Р.Ф. п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ч.1 ст. 6.9 КоАП РФ, </w:t>
      </w:r>
      <w:r w:rsidRPr="00861088" w:rsidR="00FE11FE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он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</w:t>
      </w:r>
      <w:r w:rsidRPr="00861088" w:rsidR="00FE1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86108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Зедляева Р.Ф.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дусмотренных ст. 24.5 КоАП РФ, исключающих производство по делу, не установлено.</w:t>
      </w:r>
      <w:r w:rsidRPr="0086108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410A3A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ответственность, судья относит наличие несовершеннолетних детей.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1088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61088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справедлив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ым и обоснованным назначить наказание в виде административного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2101C" w:rsidRPr="00861088" w:rsidP="0012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мероприятия, лечение от наркомании и (или) медицинскую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2101C" w:rsidRPr="00861088" w:rsidP="0012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учитывая, что постановлением мирового судьи суде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бного участка №33Джанкойского судебного района Республики Крым от 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12.01.2024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Зедляева Р.Ф. по ч.1 ст.6.9 КоАП РФ указанная обязанность на него возложена, судья считает, что в данном случае, оснований для применения положений ч. 2.1 ст. 4.1 КоА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П РФ не имеется.</w:t>
      </w:r>
    </w:p>
    <w:p w:rsidR="006248E0" w:rsidRPr="00861088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6248E0" w:rsidRPr="00861088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861088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hAnsi="Times New Roman" w:cs="Times New Roman"/>
          <w:b/>
          <w:i/>
          <w:sz w:val="16"/>
          <w:szCs w:val="16"/>
        </w:rPr>
        <w:t>Зедляева</w:t>
      </w:r>
      <w:r w:rsidRPr="00861088">
        <w:rPr>
          <w:rFonts w:ascii="Times New Roman" w:hAnsi="Times New Roman" w:cs="Times New Roman"/>
          <w:b/>
          <w:i/>
          <w:sz w:val="16"/>
          <w:szCs w:val="16"/>
        </w:rPr>
        <w:t xml:space="preserve"> Р.Ф.</w:t>
      </w:r>
      <w:r w:rsidRPr="0086108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1 ст. 6.9 КоАП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 и назначить ему наказание в виде   админ</w:t>
      </w:r>
      <w:r w:rsidRPr="00861088" w:rsidR="0012101C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штрафа  в размере 5000(пяти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тысяч) рублей</w:t>
      </w:r>
      <w:r w:rsidRPr="00861088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861088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8" w:history="1">
        <w:r w:rsidRPr="0086108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86108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 со дня вручения или получения копии постановления. </w:t>
      </w:r>
    </w:p>
    <w:p w:rsidR="006248E0" w:rsidRPr="00861088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861088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861088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BA5E78" w:rsidRPr="00847D72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2668"/>
    <w:rsid w:val="000A7767"/>
    <w:rsid w:val="000E0F09"/>
    <w:rsid w:val="000E1CBE"/>
    <w:rsid w:val="0012101C"/>
    <w:rsid w:val="0013541C"/>
    <w:rsid w:val="00141759"/>
    <w:rsid w:val="00147BB1"/>
    <w:rsid w:val="00157029"/>
    <w:rsid w:val="0019636B"/>
    <w:rsid w:val="001A61AC"/>
    <w:rsid w:val="001C0AAE"/>
    <w:rsid w:val="001C74D6"/>
    <w:rsid w:val="001E2269"/>
    <w:rsid w:val="001F4F0F"/>
    <w:rsid w:val="00223F32"/>
    <w:rsid w:val="00244D0F"/>
    <w:rsid w:val="00250B03"/>
    <w:rsid w:val="0025373B"/>
    <w:rsid w:val="002610A8"/>
    <w:rsid w:val="002637C3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870AA"/>
    <w:rsid w:val="005B373B"/>
    <w:rsid w:val="005B48F6"/>
    <w:rsid w:val="005D7E88"/>
    <w:rsid w:val="005E3962"/>
    <w:rsid w:val="005F3B40"/>
    <w:rsid w:val="00601C65"/>
    <w:rsid w:val="00606D69"/>
    <w:rsid w:val="00615CAA"/>
    <w:rsid w:val="00617893"/>
    <w:rsid w:val="006248E0"/>
    <w:rsid w:val="006264A2"/>
    <w:rsid w:val="00656243"/>
    <w:rsid w:val="00666605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1088"/>
    <w:rsid w:val="0086354A"/>
    <w:rsid w:val="00874B1E"/>
    <w:rsid w:val="00874D32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41795"/>
    <w:rsid w:val="00945445"/>
    <w:rsid w:val="00982902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94E80"/>
    <w:rsid w:val="00AB13AB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5E78"/>
    <w:rsid w:val="00BD718C"/>
    <w:rsid w:val="00BF2BF0"/>
    <w:rsid w:val="00BF76F7"/>
    <w:rsid w:val="00BF7AE3"/>
    <w:rsid w:val="00C20A3E"/>
    <w:rsid w:val="00C43902"/>
    <w:rsid w:val="00C514A5"/>
    <w:rsid w:val="00C51EF8"/>
    <w:rsid w:val="00C63358"/>
    <w:rsid w:val="00C86343"/>
    <w:rsid w:val="00CA5D3B"/>
    <w:rsid w:val="00CC13F5"/>
    <w:rsid w:val="00CC5FFD"/>
    <w:rsid w:val="00CC642F"/>
    <w:rsid w:val="00CD3902"/>
    <w:rsid w:val="00CF11D6"/>
    <w:rsid w:val="00D17DC8"/>
    <w:rsid w:val="00D37A7D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E11FE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