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3" w:rsidRPr="00ED60A6" w:rsidP="008A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ED60A6" w:rsidR="00E36381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ED60A6" w:rsidR="00DE136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8A16A3" w:rsidRPr="00ED60A6" w:rsidP="008A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ED60A6" w:rsidR="00E3638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</w:t>
      </w:r>
      <w:r w:rsidRPr="00ED60A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ED60A6" w:rsidR="00E36381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-01-2022-00</w:t>
      </w:r>
      <w:r w:rsidRPr="00ED60A6" w:rsidR="00E36381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ED60A6" w:rsidR="00DE136E">
        <w:rPr>
          <w:rFonts w:ascii="Times New Roman" w:eastAsia="Times New Roman" w:hAnsi="Times New Roman" w:cs="Times New Roman"/>
          <w:sz w:val="16"/>
          <w:szCs w:val="16"/>
          <w:lang w:eastAsia="ru-RU"/>
        </w:rPr>
        <w:t>53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D60A6" w:rsidR="00DE136E">
        <w:rPr>
          <w:rFonts w:ascii="Times New Roman" w:eastAsia="Times New Roman" w:hAnsi="Times New Roman" w:cs="Times New Roman"/>
          <w:sz w:val="16"/>
          <w:szCs w:val="16"/>
          <w:lang w:eastAsia="ru-RU"/>
        </w:rPr>
        <w:t>60</w:t>
      </w:r>
    </w:p>
    <w:p w:rsidR="008A16A3" w:rsidRPr="00ED60A6" w:rsidP="008A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8A16A3" w:rsidRPr="00ED60A6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ED60A6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ED60A6" w:rsidR="00E363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марта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ED60A6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 Самойленко Светлана Александровна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ED60A6" w:rsidR="00AE48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ED60A6" w:rsidR="00AE48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Касимчука</w:t>
      </w:r>
      <w:r w:rsidRPr="00ED60A6" w:rsidR="00AE48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И.В.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шегося ИЗЪЯТО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ст.6.9 КоАП РФ,</w:t>
      </w:r>
    </w:p>
    <w:p w:rsidR="008A16A3" w:rsidRPr="00ED60A6" w:rsidP="008A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 И.В.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ление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наркотически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 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или психотропных веществ без назначения врача либо новых потенциально опасных психоактивных веществ, </w:t>
      </w:r>
      <w:r w:rsidRPr="00ED60A6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8B6FCC" w:rsidRPr="00ED60A6" w:rsidP="00367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20.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ED60A6" w:rsidR="0036798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в 1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D60A6" w:rsidR="00367985">
        <w:rPr>
          <w:rFonts w:ascii="Times New Roman" w:eastAsia="Times New Roman" w:hAnsi="Times New Roman" w:cs="Times New Roman"/>
          <w:sz w:val="16"/>
          <w:szCs w:val="16"/>
          <w:lang w:eastAsia="ru-RU"/>
        </w:rPr>
        <w:t>:00</w:t>
      </w:r>
      <w:r w:rsidRPr="00ED60A6" w:rsidR="008A16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И.В</w:t>
      </w:r>
      <w:r w:rsidRPr="00ED60A6" w:rsidR="003679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D60A6" w:rsidR="008A16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 И.В</w:t>
      </w:r>
      <w:r w:rsidRPr="00ED60A6" w:rsidR="003679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шении административного правонар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ушения признал и пояснил, что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ED60A6" w:rsidR="00367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.01.2022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знакомого по ул.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употребил «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соль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путем курения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ется производство по делу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***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№ ***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10.02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ED60A6" w:rsidR="00AE484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о/у ОКОН МО МВД России «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(л.д.2);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дознавателя ОД МО МВД России «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(л.д.4); постановлением о выделении (л.д.5); рапортом о/у ОУР МО МВД России «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А. (л.д.8); 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актом медицинского освидетельствования на состояние опьянения №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.01.2022, справкой о результатах химико-токсикологического исследования №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22-25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о направлении на медицинское освидетельствование на состояние опьянения №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20.01.2022 (л.д.26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объяснением Касимчука И.В. 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35</w:t>
      </w:r>
      <w:r w:rsidRPr="00ED60A6" w:rsidR="00F02BCA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r w:rsidRPr="00ED60A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енциально опасных психоактивных веществ.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По результатам </w:t>
      </w:r>
      <w:r w:rsidRPr="00ED60A6" w:rsidR="008B6FCC">
        <w:rPr>
          <w:rFonts w:ascii="Times New Roman" w:eastAsia="Calibri" w:hAnsi="Times New Roman" w:cs="Times New Roman"/>
          <w:sz w:val="16"/>
          <w:szCs w:val="16"/>
        </w:rPr>
        <w:t>исследования</w:t>
      </w: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 в биологическом объекте </w:t>
      </w:r>
      <w:r w:rsidRPr="00ED60A6" w:rsidR="00DC0DF4">
        <w:rPr>
          <w:rFonts w:ascii="Times New Roman" w:eastAsia="Calibri" w:hAnsi="Times New Roman" w:cs="Times New Roman"/>
          <w:sz w:val="16"/>
          <w:szCs w:val="16"/>
        </w:rPr>
        <w:t>Касимчука И.В</w:t>
      </w:r>
      <w:r w:rsidRPr="00ED60A6">
        <w:rPr>
          <w:rFonts w:ascii="Times New Roman" w:eastAsia="Calibri" w:hAnsi="Times New Roman" w:cs="Times New Roman"/>
          <w:sz w:val="16"/>
          <w:szCs w:val="16"/>
        </w:rPr>
        <w:t>. обнаружено</w:t>
      </w:r>
      <w:r w:rsidRPr="00ED60A6" w:rsidR="00F02BCA">
        <w:rPr>
          <w:rFonts w:ascii="Times New Roman" w:eastAsia="Calibri" w:hAnsi="Times New Roman" w:cs="Times New Roman"/>
          <w:sz w:val="16"/>
          <w:szCs w:val="16"/>
        </w:rPr>
        <w:t>:</w:t>
      </w:r>
      <w:r w:rsidRPr="00ED60A6" w:rsidR="008B6F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D60A6" w:rsidR="00DC0DF4">
        <w:rPr>
          <w:rFonts w:ascii="Times New Roman" w:eastAsia="Calibri" w:hAnsi="Times New Roman" w:cs="Times New Roman"/>
          <w:sz w:val="16"/>
          <w:szCs w:val="16"/>
          <w:lang w:val="en-US"/>
        </w:rPr>
        <w:t>a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пирролидиновалерофенон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D60A6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ED60A6" w:rsidR="00F02BCA">
        <w:rPr>
          <w:rFonts w:ascii="Times New Roman" w:eastAsia="Calibri" w:hAnsi="Times New Roman" w:cs="Times New Roman"/>
          <w:sz w:val="16"/>
          <w:szCs w:val="16"/>
        </w:rPr>
        <w:t>ое</w:t>
      </w: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D60A6" w:rsidR="008B6FCC">
        <w:rPr>
          <w:rFonts w:ascii="Times New Roman" w:eastAsia="Calibri" w:hAnsi="Times New Roman" w:cs="Times New Roman"/>
          <w:sz w:val="16"/>
          <w:szCs w:val="16"/>
        </w:rPr>
        <w:t>веществ</w:t>
      </w:r>
      <w:r w:rsidRPr="00ED60A6" w:rsidR="00F02BCA">
        <w:rPr>
          <w:rFonts w:ascii="Times New Roman" w:eastAsia="Calibri" w:hAnsi="Times New Roman" w:cs="Times New Roman"/>
          <w:sz w:val="16"/>
          <w:szCs w:val="16"/>
        </w:rPr>
        <w:t>о</w:t>
      </w: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ED60A6" w:rsidR="00F02BCA">
        <w:rPr>
          <w:rFonts w:ascii="Times New Roman" w:eastAsia="Calibri" w:hAnsi="Times New Roman" w:cs="Times New Roman"/>
          <w:sz w:val="16"/>
          <w:szCs w:val="16"/>
        </w:rPr>
        <w:t>о</w:t>
      </w: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hyperlink r:id="rId4" w:history="1">
        <w:r w:rsidRPr="00ED60A6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ED60A6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</w:t>
      </w:r>
      <w:r w:rsidRPr="00ED60A6">
        <w:rPr>
          <w:rFonts w:ascii="Times New Roman" w:eastAsia="Calibri" w:hAnsi="Times New Roman" w:cs="Times New Roman"/>
          <w:sz w:val="16"/>
          <w:szCs w:val="16"/>
        </w:rPr>
        <w:t>контролю в Ро</w:t>
      </w:r>
      <w:r w:rsidRPr="00ED60A6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г. N 681.</w:t>
      </w:r>
    </w:p>
    <w:p w:rsidR="008A16A3" w:rsidRPr="00ED60A6" w:rsidP="008A1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составлен в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И.В.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антированных </w:t>
      </w:r>
      <w:hyperlink r:id="rId6" w:anchor="/document/10103000/entry/0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</w:t>
      </w:r>
      <w:r w:rsidRPr="00ED60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ED60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ла.</w:t>
      </w:r>
    </w:p>
    <w:p w:rsidR="008A16A3" w:rsidRPr="00ED60A6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ED60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Касимчука И.В.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он 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 потребление наркотических средств или психотропных веществ без назначения врача либо новых</w:t>
      </w:r>
      <w:r w:rsidRPr="00ED60A6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потенциально опасных психоактивных веществ,  за исключением случаев, предусмотренных частью 2 статьи 20.20, статьей 20.22 КоАП РФ</w:t>
      </w:r>
      <w:r w:rsidRPr="00ED60A6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Касимчука И.В.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о.</w:t>
      </w:r>
      <w:r w:rsidRPr="00ED60A6" w:rsidR="00F02BCA">
        <w:rPr>
          <w:sz w:val="16"/>
          <w:szCs w:val="16"/>
        </w:rPr>
        <w:t xml:space="preserve"> 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0820EB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применения положений ст. ст. 2.9 и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4.1.1 КоАП РФ не усматривается.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Касимчука И.В.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пройти диагностик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***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контроль за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лицом обязанности подлежит возложению на органы, д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олжностными лицами которых составляются протоколы об административных правонарушениях, ответственность за которые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предусмотрена </w:t>
      </w:r>
      <w:hyperlink r:id="rId9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</w:t>
        </w:r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татьей 6.9.1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Федерации об административных правонарушениях.</w:t>
      </w:r>
    </w:p>
    <w:p w:rsidR="008A16A3" w:rsidRPr="00ED60A6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8A16A3" w:rsidRPr="00ED60A6" w:rsidP="008A1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8A16A3" w:rsidRPr="00ED60A6" w:rsidP="008A1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Касимчука</w:t>
      </w: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И.В.</w:t>
      </w:r>
      <w:r w:rsidRPr="00ED60A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ст.6.9 КоАП РФ, и назначить ему наказание в виде   административного штрафа  в размере 4000 (четырех тысяч) рублей 00 копеек.</w:t>
      </w:r>
    </w:p>
    <w:p w:rsidR="008A16A3" w:rsidRPr="00ED60A6" w:rsidP="008A16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– оплата</w:t>
      </w:r>
      <w:r w:rsidRPr="00ED60A6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по постановлению №5-</w:t>
      </w:r>
      <w:r w:rsidRPr="00ED60A6" w:rsidR="000820EB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ED60A6" w:rsidR="006E38E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D60A6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/33/2022 от </w:t>
      </w:r>
      <w:r w:rsidRPr="00ED60A6" w:rsidR="006E38EA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ED60A6" w:rsidR="000820EB">
        <w:rPr>
          <w:rFonts w:ascii="Times New Roman" w:eastAsia="Times New Roman" w:hAnsi="Times New Roman" w:cs="Times New Roman"/>
          <w:sz w:val="16"/>
          <w:szCs w:val="16"/>
          <w:lang w:eastAsia="ru-RU"/>
        </w:rPr>
        <w:t>.03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нет.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0820EB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20EB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сти, направляет судье, вынесшему постановление.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ED60A6" w:rsidR="000820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И.В.</w:t>
      </w:r>
      <w:r w:rsidRPr="00ED60A6" w:rsidR="00DC0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блением наркотических средств или психотропных веществ без назначения врача  </w:t>
      </w:r>
      <w:r w:rsidRPr="00ED60A6" w:rsidR="00ED7BE3">
        <w:rPr>
          <w:rFonts w:ascii="Times New Roman" w:eastAsia="Times New Roman" w:hAnsi="Times New Roman" w:cs="Times New Roman"/>
          <w:sz w:val="16"/>
          <w:szCs w:val="16"/>
          <w:lang w:eastAsia="ru-RU"/>
        </w:rPr>
        <w:t>в ГБУЗ РК «Крымский научно-практический центр наркологии»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озложить на МО МВД России «Джанкойский».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ED60A6" w:rsidR="006E38E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Касимчуку И.В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11" w:history="1">
        <w:r w:rsidRPr="00ED60A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6.9.1</w:t>
        </w:r>
      </w:hyperlink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8A16A3" w:rsidRPr="00ED60A6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8A16A3" w:rsidRPr="00ED60A6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41EA" w:rsidRPr="00ED60A6" w:rsidP="00D964E7">
      <w:pPr>
        <w:spacing w:after="0" w:line="240" w:lineRule="auto"/>
        <w:jc w:val="both"/>
        <w:rPr>
          <w:sz w:val="16"/>
          <w:szCs w:val="16"/>
        </w:rPr>
      </w:pP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D60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С. А. Самойленко</w:t>
      </w:r>
    </w:p>
    <w:sectPr w:rsidSect="00EF4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A3"/>
    <w:rsid w:val="000820EB"/>
    <w:rsid w:val="001915DC"/>
    <w:rsid w:val="00296690"/>
    <w:rsid w:val="00367985"/>
    <w:rsid w:val="004F42CE"/>
    <w:rsid w:val="006541EA"/>
    <w:rsid w:val="006E38EA"/>
    <w:rsid w:val="00846723"/>
    <w:rsid w:val="008A16A3"/>
    <w:rsid w:val="008B6FCC"/>
    <w:rsid w:val="00AE4845"/>
    <w:rsid w:val="00D964E7"/>
    <w:rsid w:val="00DC0DF4"/>
    <w:rsid w:val="00DE136E"/>
    <w:rsid w:val="00E36381"/>
    <w:rsid w:val="00ED60A6"/>
    <w:rsid w:val="00ED7BE3"/>
    <w:rsid w:val="00EF4797"/>
    <w:rsid w:val="00F02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B0F9CDBD5C14825025FB75991A393792596A241C81DD2B03CEE9EFB081E2308AE23B93C79F1ED57F4I" TargetMode="External" /><Relationship Id="rId11" Type="http://schemas.openxmlformats.org/officeDocument/2006/relationships/hyperlink" Target="consultantplus://offline/ref=7D70940CA7E086644D6B8F9F2F065929E8068DAF730A3EB4737705DC69F569A476F1952A35A7n6y1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FDCC498470C5D38C33B4254FE40261DF67A29F1F14B57D4DA9B2B1F21D378ECA8B193AD41720AEH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