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65D5" w:rsidRPr="00A24D8F" w:rsidP="00EC300F">
      <w:pPr>
        <w:spacing w:after="0" w:line="240" w:lineRule="auto"/>
        <w:ind w:left="707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5-154/33/2024</w:t>
      </w:r>
    </w:p>
    <w:p w:rsidR="00B865D5" w:rsidRPr="00A24D8F" w:rsidP="00B865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91MS0033-01-2024-000664-08</w:t>
      </w:r>
    </w:p>
    <w:p w:rsidR="00B865D5" w:rsidRPr="00A24D8F" w:rsidP="00B865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A24D8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B865D5" w:rsidRPr="00A24D8F" w:rsidP="00B865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25 марта 2024 года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A24D8F" w:rsidR="00EC30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г. Джанкой</w:t>
      </w:r>
    </w:p>
    <w:p w:rsidR="00B865D5" w:rsidRPr="00A24D8F" w:rsidP="00B86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1720" w:rsidRPr="00A24D8F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  с участием лица, в отношении которого ведется производство по делу, Вытяганец Е.В., рассмотрев дело об административном правонарушении в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отношении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Вытяганец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Е.В.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родившегося ИЗЪЯТО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предусмотренного, предусмотренного ч.</w:t>
      </w:r>
      <w:r w:rsidRPr="00A24D8F" w:rsidR="006701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3 ст.</w:t>
      </w:r>
      <w:r w:rsidRPr="00A24D8F" w:rsidR="006701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12.8 КоАП РФ, </w:t>
      </w:r>
    </w:p>
    <w:p w:rsidR="00731720" w:rsidRPr="00A24D8F" w:rsidP="00FA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A24D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Pr="00A24D8F" w:rsidR="00B865D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4D8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A24D8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B865D5" w:rsidRPr="00A24D8F" w:rsidP="00FA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31720" w:rsidRPr="00A24D8F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Вытяганец Е.В.</w:t>
      </w:r>
      <w:r w:rsidRPr="00A24D8F" w:rsidR="00FA5DD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4D8F" w:rsidR="0088761D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имея права управления транспортными средствами,  управлял транспортным средством, находясь в состоянии опьянения, при этом его действия не содержат уголовно наказуемого деяния, при следующих обстоятельствах.</w:t>
      </w:r>
    </w:p>
    <w:p w:rsidR="00731720" w:rsidRPr="00A24D8F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23.03</w:t>
      </w:r>
      <w:r w:rsidRPr="00A24D8F" w:rsidR="00670193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 в </w:t>
      </w:r>
      <w:r w:rsidRPr="00A24D8F" w:rsidR="00CC398F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A24D8F" w:rsidR="00670193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A24D8F" w:rsidR="00670193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***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Вытяганец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Е.В.,  </w:t>
      </w:r>
      <w:r w:rsidRPr="00A24D8F" w:rsidR="00CC398F">
        <w:rPr>
          <w:rFonts w:ascii="Times New Roman" w:eastAsia="Times New Roman" w:hAnsi="Times New Roman" w:cs="Times New Roman"/>
          <w:sz w:val="16"/>
          <w:szCs w:val="16"/>
          <w:lang w:eastAsia="ru-RU"/>
        </w:rPr>
        <w:t>не</w:t>
      </w:r>
      <w:r w:rsidRPr="00A24D8F" w:rsidR="008876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имея права управления транспортными средствами, находясь в состоянии опьянения, в нарушение требований </w:t>
      </w:r>
      <w:r w:rsidRPr="00A24D8F" w:rsidR="003F00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п. 2.1.1, </w:t>
      </w:r>
      <w:r w:rsidRPr="00A24D8F" w:rsidR="0088761D">
        <w:rPr>
          <w:rFonts w:ascii="Times New Roman" w:eastAsia="Times New Roman" w:hAnsi="Times New Roman" w:cs="Times New Roman"/>
          <w:sz w:val="16"/>
          <w:szCs w:val="16"/>
          <w:lang w:eastAsia="ru-RU"/>
        </w:rPr>
        <w:t>2.7 ПДД РФ, управлял транспортным средством</w:t>
      </w:r>
      <w:r w:rsidRPr="00A24D8F" w:rsidR="003F00A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31720" w:rsidRPr="00A24D8F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A24D8F" w:rsidR="00E73E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Вытяганец Е.В.</w:t>
      </w:r>
      <w:r w:rsidRPr="00A24D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судебном заседании вину в совершении </w:t>
      </w:r>
      <w:r w:rsidRPr="00A24D8F" w:rsidR="00F44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указанного </w:t>
      </w:r>
      <w:r w:rsidRPr="00A24D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правонарушения п</w:t>
      </w:r>
      <w:r w:rsidRPr="00A24D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ризнал</w:t>
      </w:r>
      <w:r w:rsidRPr="00A24D8F" w:rsidR="00F44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полностью, в содеянном раскаялся.</w:t>
      </w:r>
    </w:p>
    <w:p w:rsidR="005E6D40" w:rsidRPr="00A24D8F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исследовав материалы дела, судья приходит к выводу о наличии в действиях </w:t>
      </w:r>
      <w:r w:rsidRPr="00A24D8F" w:rsidR="00E73EB5">
        <w:rPr>
          <w:rFonts w:ascii="Times New Roman" w:eastAsia="Times New Roman" w:hAnsi="Times New Roman" w:cs="Times New Roman"/>
          <w:sz w:val="16"/>
          <w:szCs w:val="16"/>
          <w:lang w:eastAsia="ru-RU"/>
        </w:rPr>
        <w:t>Вытяганец Е.В.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состава административного правонарушения и доказанности его вины, что подтверждается совокупностью следующих доказательств</w:t>
      </w:r>
      <w:r w:rsidRPr="00A24D8F" w:rsidR="00731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A24D8F" w:rsidR="00780B8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отстранении от управления транспортными средствами</w:t>
      </w:r>
      <w:r w:rsidRPr="00A24D8F" w:rsidR="00E73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000127 от 23.03.2024 (л.д.3); </w:t>
      </w:r>
      <w:r w:rsidRPr="00A24D8F" w:rsidR="00780B8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A24D8F" w:rsidR="00E73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239567 от 23.03.2024 (л.д.4)</w:t>
      </w:r>
      <w:r w:rsidRPr="00A24D8F" w:rsidR="00CC398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A24D8F" w:rsidR="009340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4D8F" w:rsidR="00731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освидетельствования на состояние алкогольного опьянения </w:t>
      </w:r>
      <w:r w:rsidRPr="00A24D8F" w:rsidR="00E73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034723 от 23.03.2024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и приложенным к нему бумажным носителем</w:t>
      </w:r>
      <w:r w:rsidRPr="00A24D8F" w:rsidR="00E73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(л.д.5,6)</w:t>
      </w:r>
      <w:r w:rsidRPr="00A24D8F" w:rsidR="00731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 </w:t>
      </w:r>
      <w:r w:rsidRPr="00A24D8F" w:rsidR="00E73E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задержании т/с </w:t>
      </w:r>
      <w:r w:rsidRPr="00A24D8F" w:rsidR="00D51F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074552 (л.д.7); свидетельством о поверке (л.д.8); </w:t>
      </w:r>
      <w:r w:rsidRPr="00A24D8F" w:rsidR="00CC398F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</w:t>
      </w:r>
      <w:r w:rsidRPr="00A24D8F" w:rsidR="00D51F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(л.д.18);</w:t>
      </w:r>
      <w:r w:rsidRPr="00A24D8F" w:rsidR="00731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A24D8F" w:rsidR="00FA5D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МО МВД России «Джанкойский»  об отсутствии </w:t>
      </w:r>
      <w:r w:rsidRPr="00A24D8F" w:rsidR="00CC39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действиях </w:t>
      </w:r>
      <w:r w:rsidRPr="00A24D8F" w:rsidR="00D51F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лица </w:t>
      </w:r>
      <w:r w:rsidRPr="00A24D8F" w:rsidR="00FA5DD9">
        <w:rPr>
          <w:rFonts w:ascii="Times New Roman" w:eastAsia="Times New Roman" w:hAnsi="Times New Roman" w:cs="Times New Roman"/>
          <w:sz w:val="16"/>
          <w:szCs w:val="16"/>
          <w:lang w:eastAsia="ru-RU"/>
        </w:rPr>
        <w:t>уголовно-наказуемого деяния, права управления транспортными средствами</w:t>
      </w:r>
      <w:r w:rsidRPr="00A24D8F" w:rsidR="00D51F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(л.д.11,12)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73EB5" w:rsidRPr="00A24D8F" w:rsidP="00E7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ьянения в соответствии с частью 6 указанной статьи. </w:t>
      </w:r>
    </w:p>
    <w:p w:rsidR="00E73EB5" w:rsidRPr="00A24D8F" w:rsidP="00E7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 2.1 ст. 19 Федерального закона от 10 декабря 1995 года № 196-ФЗ «О безопасности дорожного движения» запрещается эксплуатация транспортных средств лицами, находящимися в состоянии алкогольного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наркотического или иного токсического опьянения.</w:t>
      </w:r>
    </w:p>
    <w:p w:rsidR="00E73EB5" w:rsidRPr="00A24D8F" w:rsidP="00E7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73EB5" w:rsidRPr="00A24D8F" w:rsidP="00E7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В п. 11 Постановления Пле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рушениях» разъяснено, что по делу об административном правонарушении, предусмотренном ст. 12.8 КоАП РФ, надлежит учитывать, что определение факта нахождения лица в состоянии опьянения при управлении транспортным средством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осуществляется посредством его осв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идетельствования на состояние алкогольного опьянения и (или) медицинского освидетельствования на состояние опьянения,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</w:p>
    <w:p w:rsidR="00E73EB5" w:rsidRPr="00A24D8F" w:rsidP="00E7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в о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тношении привлекаемого лица 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ено, все сведения, необходимые для правильного разрешения дела, в них отражены.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Каких-либо неустранимых сомнений, которые в соответствии со ст. 1.5 КоАП РФ должны быть истолкованы в его пользу, не установлено. Нарушений, гарантированных Конституцией РФ и с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т. 25.1 КоАП РФ прав, в том числе права на защиту, не усматривается.</w:t>
      </w:r>
    </w:p>
    <w:p w:rsidR="00D31F03" w:rsidRPr="00A24D8F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</w:t>
      </w:r>
      <w:r w:rsidRPr="00A24D8F" w:rsidR="0000375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D31F03" w:rsidRPr="00A24D8F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A24D8F" w:rsidR="0000375B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ие административную ответственность, а также иные обстоятельства, имеющие значение для правильного разрешения дела.</w:t>
      </w:r>
    </w:p>
    <w:p w:rsidR="00D51FBE" w:rsidRPr="00A24D8F" w:rsidP="00D51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авительства Российской Федерации  от 21 октября 2022 г. N 1882, судья приходит к выводу, что исследованные обстоятельства и доказательства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совокупности свидетельствуют о том, что Вытяганец Е.В. управлял транспортным средством, находясь в состоянии опьяне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ния, и поскольку они ничем не  опровергнуты, других достаточных доказательств не представлено и не установлено, то судья признает их соответствующими действительности.</w:t>
      </w:r>
    </w:p>
    <w:p w:rsidR="00D31F03" w:rsidRPr="00A24D8F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судья квалифицирует действия </w:t>
      </w:r>
      <w:r w:rsidRPr="00A24D8F" w:rsidR="00EC300F">
        <w:rPr>
          <w:rFonts w:ascii="Times New Roman" w:eastAsia="Times New Roman" w:hAnsi="Times New Roman" w:cs="Times New Roman"/>
          <w:sz w:val="16"/>
          <w:szCs w:val="16"/>
          <w:lang w:eastAsia="ru-RU"/>
        </w:rPr>
        <w:t>Вытяганец Е.В.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A24D8F" w:rsidR="009921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3 ст.</w:t>
      </w:r>
      <w:r w:rsidRPr="00A24D8F" w:rsidR="009921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12.8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РФ, так как он</w:t>
      </w:r>
      <w:r w:rsidRPr="00A24D8F" w:rsidR="00EC300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24D8F">
        <w:rPr>
          <w:rFonts w:ascii="Times New Roman" w:hAnsi="Times New Roman" w:cs="Times New Roman"/>
          <w:sz w:val="16"/>
          <w:szCs w:val="16"/>
        </w:rPr>
        <w:t xml:space="preserve">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имея права управления транспортными средствами,  управлял транспортным средством, находясь в состоянии опьянения, при этом его действия не содержат уголовно наказуемого деяния.</w:t>
      </w:r>
    </w:p>
    <w:p w:rsidR="00D31F03" w:rsidRPr="00A24D8F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ающих производство по делу, не установлено.</w:t>
      </w:r>
    </w:p>
    <w:p w:rsidR="00D31F03" w:rsidRPr="00A24D8F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F97F6A" w:rsidRPr="00A24D8F" w:rsidP="00CC398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16"/>
          <w:szCs w:val="16"/>
        </w:rPr>
      </w:pPr>
      <w:r w:rsidRPr="00A24D8F">
        <w:rPr>
          <w:rFonts w:ascii="Times New Roman" w:hAnsi="Times New Roman" w:cs="Times New Roman"/>
          <w:sz w:val="16"/>
          <w:szCs w:val="16"/>
        </w:rPr>
        <w:t>О</w:t>
      </w:r>
      <w:r w:rsidRPr="00A24D8F" w:rsidR="009921C3">
        <w:rPr>
          <w:rFonts w:ascii="Times New Roman" w:hAnsi="Times New Roman" w:cs="Times New Roman"/>
          <w:sz w:val="16"/>
          <w:szCs w:val="16"/>
        </w:rPr>
        <w:t xml:space="preserve">бстоятельств, </w:t>
      </w:r>
      <w:r w:rsidRPr="00A24D8F">
        <w:rPr>
          <w:rFonts w:ascii="Times New Roman" w:hAnsi="Times New Roman" w:cs="Times New Roman"/>
          <w:sz w:val="16"/>
          <w:szCs w:val="16"/>
        </w:rPr>
        <w:t>смягчающих и отягчающих</w:t>
      </w:r>
      <w:r w:rsidRPr="00A24D8F" w:rsidR="009921C3">
        <w:rPr>
          <w:rFonts w:ascii="Times New Roman" w:hAnsi="Times New Roman" w:cs="Times New Roman"/>
          <w:sz w:val="16"/>
          <w:szCs w:val="16"/>
        </w:rPr>
        <w:t xml:space="preserve"> ответственность,</w:t>
      </w:r>
      <w:r w:rsidRPr="00A24D8F">
        <w:rPr>
          <w:rFonts w:ascii="Times New Roman" w:hAnsi="Times New Roman" w:cs="Times New Roman"/>
          <w:sz w:val="16"/>
          <w:szCs w:val="16"/>
        </w:rPr>
        <w:t xml:space="preserve"> не устано</w:t>
      </w:r>
      <w:r w:rsidRPr="00A24D8F">
        <w:rPr>
          <w:rFonts w:ascii="Times New Roman" w:hAnsi="Times New Roman" w:cs="Times New Roman"/>
          <w:sz w:val="16"/>
          <w:szCs w:val="16"/>
        </w:rPr>
        <w:t>влено.</w:t>
      </w:r>
    </w:p>
    <w:p w:rsidR="00592C31" w:rsidRPr="00A24D8F" w:rsidP="00F97F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24D8F" w:rsidR="00CC39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 ст. 29.9-29.11  Кодекса Российской Федерации об административных правонарушениях,         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592C31" w:rsidRPr="00A24D8F" w:rsidP="007B412D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592C31" w:rsidRPr="00A24D8F" w:rsidP="007B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sz w:val="16"/>
          <w:szCs w:val="16"/>
        </w:rPr>
        <w:t xml:space="preserve"> </w:t>
      </w:r>
      <w:r w:rsidRPr="00A24D8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Вытяганец</w:t>
      </w:r>
      <w:r w:rsidRPr="00A24D8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Е.В.</w:t>
      </w:r>
      <w:r w:rsidRPr="00A24D8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24D8F" w:rsidR="00883FCD">
        <w:rPr>
          <w:rFonts w:ascii="Times New Roman" w:eastAsia="Times New Roman" w:hAnsi="Times New Roman" w:cs="Times New Roman"/>
          <w:sz w:val="16"/>
          <w:szCs w:val="16"/>
          <w:lang w:eastAsia="ru-RU"/>
        </w:rPr>
        <w:t>пр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изнать виновным в совершении административного правонарушения,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предусмотренного ч.</w:t>
      </w:r>
      <w:r w:rsidRPr="00A24D8F" w:rsidR="007B4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3 ст.</w:t>
      </w:r>
      <w:r w:rsidRPr="00A24D8F" w:rsidR="007B4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12.8 КоАП РФ  и  назначить ему  наказание в виде административного  ареста сроком на 10 (десять) суток.</w:t>
      </w:r>
    </w:p>
    <w:p w:rsidR="00EC300F" w:rsidRPr="00A24D8F" w:rsidP="00EC3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EC300F" w:rsidRPr="00A24D8F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Зачесть в срок отбытия наказания административное задержание с 23.03.2024  </w:t>
      </w:r>
      <w:r w:rsidRPr="00A24D8F" w:rsidR="00A03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18:40  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до 13:00 25.03.2024.</w:t>
      </w:r>
    </w:p>
    <w:p w:rsidR="00EC300F" w:rsidRPr="00A24D8F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592C31" w:rsidRPr="00A24D8F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</w:t>
      </w: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десяти суток со дня вручения или получения копии постановления. </w:t>
      </w:r>
    </w:p>
    <w:p w:rsidR="004544AD" w:rsidRPr="00A24D8F" w:rsidP="00856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24D8F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A24D8F" w:rsidR="00592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ировой судья                                                               </w:t>
      </w:r>
      <w:r w:rsidRPr="00A24D8F" w:rsidR="00856F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A24D8F" w:rsidR="00FA5D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A24D8F" w:rsidR="00592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        </w:t>
      </w:r>
      <w:r w:rsidRPr="00A24D8F" w:rsidR="00592C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24D8F" w:rsidR="00592C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</w:t>
      </w:r>
    </w:p>
    <w:sectPr w:rsidSect="00731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20"/>
    <w:rsid w:val="0000375B"/>
    <w:rsid w:val="003F00AE"/>
    <w:rsid w:val="004544AD"/>
    <w:rsid w:val="0056508E"/>
    <w:rsid w:val="00585B1F"/>
    <w:rsid w:val="00592C31"/>
    <w:rsid w:val="005E6D40"/>
    <w:rsid w:val="00670193"/>
    <w:rsid w:val="00731720"/>
    <w:rsid w:val="00780B80"/>
    <w:rsid w:val="007B412D"/>
    <w:rsid w:val="00856F2A"/>
    <w:rsid w:val="00883FCD"/>
    <w:rsid w:val="0088761D"/>
    <w:rsid w:val="008B3C1F"/>
    <w:rsid w:val="009340B9"/>
    <w:rsid w:val="00951D60"/>
    <w:rsid w:val="00953B4C"/>
    <w:rsid w:val="009921C3"/>
    <w:rsid w:val="00A03ADF"/>
    <w:rsid w:val="00A1330D"/>
    <w:rsid w:val="00A24D8F"/>
    <w:rsid w:val="00B15543"/>
    <w:rsid w:val="00B54321"/>
    <w:rsid w:val="00B865D5"/>
    <w:rsid w:val="00BB423F"/>
    <w:rsid w:val="00C477F0"/>
    <w:rsid w:val="00CC398F"/>
    <w:rsid w:val="00CF5BBB"/>
    <w:rsid w:val="00D31F03"/>
    <w:rsid w:val="00D51FBE"/>
    <w:rsid w:val="00E73EB5"/>
    <w:rsid w:val="00EB36F0"/>
    <w:rsid w:val="00EB3F97"/>
    <w:rsid w:val="00EC300F"/>
    <w:rsid w:val="00EE5A00"/>
    <w:rsid w:val="00F25C42"/>
    <w:rsid w:val="00F44415"/>
    <w:rsid w:val="00F97F6A"/>
    <w:rsid w:val="00FA5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