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41E" w:rsidRPr="002A1E24" w:rsidP="0000441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1E24">
        <w:rPr>
          <w:rFonts w:ascii="Times New Roman" w:hAnsi="Times New Roman"/>
          <w:sz w:val="20"/>
          <w:szCs w:val="20"/>
        </w:rPr>
        <w:t xml:space="preserve"> 5-195</w:t>
      </w:r>
      <w:r w:rsidRPr="002A1E24">
        <w:rPr>
          <w:rFonts w:ascii="Times New Roman" w:hAnsi="Times New Roman"/>
          <w:sz w:val="20"/>
          <w:szCs w:val="20"/>
        </w:rPr>
        <w:t>/33/2023</w:t>
      </w:r>
    </w:p>
    <w:p w:rsidR="0000441E" w:rsidRPr="002A1E24" w:rsidP="0000441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1E24">
        <w:rPr>
          <w:rFonts w:ascii="Times New Roman" w:hAnsi="Times New Roman"/>
          <w:sz w:val="20"/>
          <w:szCs w:val="20"/>
        </w:rPr>
        <w:t xml:space="preserve">    91</w:t>
      </w:r>
      <w:r w:rsidRPr="002A1E24">
        <w:rPr>
          <w:rFonts w:ascii="Times New Roman" w:hAnsi="Times New Roman"/>
          <w:sz w:val="20"/>
          <w:szCs w:val="20"/>
          <w:lang w:val="en-US"/>
        </w:rPr>
        <w:t>RS</w:t>
      </w:r>
      <w:r w:rsidRPr="002A1E24">
        <w:rPr>
          <w:rFonts w:ascii="Times New Roman" w:hAnsi="Times New Roman"/>
          <w:sz w:val="20"/>
          <w:szCs w:val="20"/>
        </w:rPr>
        <w:t>0008-01-2023-000</w:t>
      </w:r>
      <w:r w:rsidRPr="002A1E24" w:rsidR="00B246E3">
        <w:rPr>
          <w:rFonts w:ascii="Times New Roman" w:hAnsi="Times New Roman"/>
          <w:sz w:val="20"/>
          <w:szCs w:val="20"/>
        </w:rPr>
        <w:t>800</w:t>
      </w:r>
      <w:r w:rsidRPr="002A1E24" w:rsidR="0098741C">
        <w:rPr>
          <w:rFonts w:ascii="Times New Roman" w:hAnsi="Times New Roman"/>
          <w:sz w:val="20"/>
          <w:szCs w:val="20"/>
        </w:rPr>
        <w:t>-</w:t>
      </w:r>
      <w:r w:rsidRPr="002A1E24" w:rsidR="00B246E3">
        <w:rPr>
          <w:rFonts w:ascii="Times New Roman" w:hAnsi="Times New Roman"/>
          <w:sz w:val="20"/>
          <w:szCs w:val="20"/>
        </w:rPr>
        <w:t>59</w:t>
      </w:r>
    </w:p>
    <w:p w:rsidR="0031683B" w:rsidRPr="002A1E24" w:rsidP="00110E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2A1E2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П</w:t>
      </w:r>
      <w:r w:rsidRPr="002A1E2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О С Т А Н О В Л Е Н И Е</w:t>
      </w:r>
    </w:p>
    <w:p w:rsidR="0031683B" w:rsidRPr="002A1E2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683B" w:rsidRPr="002A1E24" w:rsidP="00110E2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05 апреля</w:t>
      </w:r>
      <w:r w:rsidRPr="002A1E24" w:rsidR="00993F89">
        <w:rPr>
          <w:rFonts w:ascii="Times New Roman" w:eastAsia="Times New Roman" w:hAnsi="Times New Roman"/>
          <w:sz w:val="20"/>
          <w:szCs w:val="20"/>
          <w:lang w:eastAsia="ru-RU"/>
        </w:rPr>
        <w:t xml:space="preserve"> 2023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        </w:t>
      </w:r>
      <w:r w:rsidRPr="002A1E24" w:rsidR="009C657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2A1E24" w:rsidR="002C4CC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1E24" w:rsidR="009C657F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</w:t>
      </w:r>
      <w:r w:rsidRPr="002A1E24" w:rsidR="00110E2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1E24" w:rsidR="00A04CF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г. Джанкой</w:t>
      </w:r>
    </w:p>
    <w:p w:rsidR="0031683B" w:rsidRPr="002A1E2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1683B" w:rsidRPr="002A1E2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Джанкойского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2A1E24" w:rsidR="00B246E3">
        <w:rPr>
          <w:rFonts w:ascii="Times New Roman" w:eastAsia="Times New Roman" w:hAnsi="Times New Roman"/>
          <w:sz w:val="20"/>
          <w:szCs w:val="20"/>
          <w:lang w:eastAsia="ru-RU"/>
        </w:rPr>
        <w:t>Дягина</w:t>
      </w:r>
      <w:r w:rsidRPr="002A1E24" w:rsidR="00B246E3">
        <w:rPr>
          <w:rFonts w:ascii="Times New Roman" w:eastAsia="Times New Roman" w:hAnsi="Times New Roman"/>
          <w:sz w:val="20"/>
          <w:szCs w:val="20"/>
          <w:lang w:eastAsia="ru-RU"/>
        </w:rPr>
        <w:t xml:space="preserve"> Э.Э</w:t>
      </w:r>
      <w:r w:rsidRPr="002A1E24" w:rsidR="0000441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, рассмотрев материалы дела об административном правонарушении в отношении </w:t>
      </w:r>
      <w:r w:rsidRPr="002A1E24" w:rsidR="00B246E3">
        <w:rPr>
          <w:rFonts w:ascii="Times New Roman" w:hAnsi="Times New Roman"/>
          <w:b/>
          <w:i/>
          <w:sz w:val="20"/>
          <w:szCs w:val="20"/>
        </w:rPr>
        <w:t>Дягина</w:t>
      </w:r>
      <w:r w:rsidRPr="002A1E24" w:rsidR="00B246E3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2A1E24" w:rsidR="002A1E24">
        <w:rPr>
          <w:rFonts w:ascii="Times New Roman" w:hAnsi="Times New Roman"/>
          <w:b/>
          <w:i/>
          <w:sz w:val="20"/>
          <w:szCs w:val="20"/>
        </w:rPr>
        <w:t>Э.Э</w:t>
      </w:r>
      <w:r w:rsidRPr="002A1E24" w:rsidR="00B246E3">
        <w:rPr>
          <w:rFonts w:ascii="Times New Roman" w:hAnsi="Times New Roman"/>
          <w:sz w:val="20"/>
          <w:szCs w:val="20"/>
        </w:rPr>
        <w:t xml:space="preserve">, родившегося </w:t>
      </w:r>
      <w:r w:rsidRPr="002A1E24" w:rsidR="002A1E24">
        <w:rPr>
          <w:rFonts w:ascii="Times New Roman" w:hAnsi="Times New Roman"/>
          <w:sz w:val="20"/>
          <w:szCs w:val="20"/>
        </w:rPr>
        <w:t>***</w:t>
      </w:r>
      <w:r w:rsidRPr="002A1E24" w:rsidR="00B246E3">
        <w:rPr>
          <w:rFonts w:ascii="Times New Roman" w:hAnsi="Times New Roman"/>
          <w:sz w:val="20"/>
          <w:szCs w:val="20"/>
        </w:rPr>
        <w:t xml:space="preserve">, гражданина РФ (паспорт </w:t>
      </w:r>
      <w:r w:rsidRPr="002A1E24" w:rsidR="002A1E24">
        <w:rPr>
          <w:rFonts w:ascii="Times New Roman" w:hAnsi="Times New Roman"/>
          <w:sz w:val="20"/>
          <w:szCs w:val="20"/>
        </w:rPr>
        <w:t>***</w:t>
      </w:r>
      <w:r w:rsidRPr="002A1E24" w:rsidR="00B246E3">
        <w:rPr>
          <w:rFonts w:ascii="Times New Roman" w:hAnsi="Times New Roman"/>
          <w:sz w:val="20"/>
          <w:szCs w:val="20"/>
        </w:rPr>
        <w:t>), не женатого, работающего строителем по частному найму, имеющего несовершеннолетнего ребенка (</w:t>
      </w:r>
      <w:r w:rsidRPr="002A1E24" w:rsidR="002A1E24">
        <w:rPr>
          <w:rFonts w:ascii="Times New Roman" w:hAnsi="Times New Roman"/>
          <w:sz w:val="20"/>
          <w:szCs w:val="20"/>
        </w:rPr>
        <w:t>***</w:t>
      </w:r>
      <w:r w:rsidRPr="002A1E24" w:rsidR="00B246E3">
        <w:rPr>
          <w:rFonts w:ascii="Times New Roman" w:hAnsi="Times New Roman"/>
          <w:sz w:val="20"/>
          <w:szCs w:val="20"/>
        </w:rPr>
        <w:t xml:space="preserve">), зарегистрированного по адресу: </w:t>
      </w:r>
      <w:r w:rsidRPr="002A1E24" w:rsidR="002A1E24">
        <w:rPr>
          <w:rFonts w:ascii="Times New Roman" w:hAnsi="Times New Roman"/>
          <w:sz w:val="20"/>
          <w:szCs w:val="20"/>
        </w:rPr>
        <w:t>***</w:t>
      </w:r>
      <w:r w:rsidRPr="002A1E24" w:rsidR="00B246E3">
        <w:rPr>
          <w:rFonts w:ascii="Times New Roman" w:hAnsi="Times New Roman"/>
          <w:sz w:val="20"/>
          <w:szCs w:val="20"/>
        </w:rPr>
        <w:t>, проживающего по адресу</w:t>
      </w:r>
      <w:r w:rsidRPr="002A1E24" w:rsidR="00B246E3">
        <w:rPr>
          <w:rFonts w:ascii="Times New Roman" w:hAnsi="Times New Roman"/>
          <w:sz w:val="20"/>
          <w:szCs w:val="20"/>
        </w:rPr>
        <w:t xml:space="preserve">: </w:t>
      </w:r>
      <w:r w:rsidRPr="002A1E24" w:rsidR="002A1E24">
        <w:rPr>
          <w:rFonts w:ascii="Times New Roman" w:hAnsi="Times New Roman"/>
          <w:sz w:val="20"/>
          <w:szCs w:val="20"/>
        </w:rPr>
        <w:t>***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2A1E2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в совершении административного правонарушения, предусмотренного ч.</w:t>
      </w:r>
      <w:r w:rsidRPr="002A1E24" w:rsidR="006B527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1 ст.</w:t>
      </w:r>
      <w:r w:rsidRPr="002A1E24" w:rsidR="006B527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6.8 КоАП РФ,</w:t>
      </w:r>
    </w:p>
    <w:p w:rsidR="0031683B" w:rsidRPr="002A1E24" w:rsidP="00110E2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2A1E2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                                      </w:t>
      </w:r>
      <w:r w:rsidRPr="002A1E24" w:rsidR="00A04CF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ab/>
      </w:r>
      <w:r w:rsidRPr="002A1E24" w:rsidR="00A04CF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ab/>
      </w:r>
      <w:r w:rsidRPr="002A1E2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УСТАНОВИЛ:</w:t>
      </w:r>
    </w:p>
    <w:p w:rsidR="0031683B" w:rsidRPr="002A1E2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Дягин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 Э.Э</w:t>
      </w:r>
      <w:r w:rsidRPr="002A1E24" w:rsidR="0000441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1E24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незаконно хранил без цели сбыта наркотические средства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 при следующих обстоятельствах.</w:t>
      </w:r>
    </w:p>
    <w:p w:rsidR="00D1516A" w:rsidRPr="002A1E2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2A1E24" w:rsidR="004B3A91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1E24" w:rsidR="00D1143D">
        <w:rPr>
          <w:rFonts w:ascii="Times New Roman" w:eastAsia="Times New Roman" w:hAnsi="Times New Roman"/>
          <w:sz w:val="20"/>
          <w:szCs w:val="20"/>
          <w:lang w:eastAsia="ru-RU"/>
        </w:rPr>
        <w:t xml:space="preserve">по адресу: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2A1E24" w:rsidR="003500F6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2A1E24" w:rsidR="00517AC6">
        <w:rPr>
          <w:rFonts w:ascii="Times New Roman" w:eastAsia="Times New Roman" w:hAnsi="Times New Roman"/>
          <w:sz w:val="20"/>
          <w:szCs w:val="20"/>
          <w:lang w:eastAsia="ru-RU"/>
        </w:rPr>
        <w:t xml:space="preserve"> вблизи</w:t>
      </w:r>
      <w:r w:rsidRPr="002A1E24" w:rsidR="003500F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1E24" w:rsidR="0047724B">
        <w:rPr>
          <w:rFonts w:ascii="Times New Roman" w:eastAsia="Times New Roman" w:hAnsi="Times New Roman"/>
          <w:sz w:val="20"/>
          <w:szCs w:val="20"/>
          <w:lang w:eastAsia="ru-RU"/>
        </w:rPr>
        <w:t>магазина «Еда Вода»</w:t>
      </w:r>
      <w:r w:rsidRPr="002A1E24" w:rsidR="00580487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2A1E24" w:rsidR="001F077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1E24" w:rsidR="0047724B">
        <w:rPr>
          <w:rFonts w:ascii="Times New Roman" w:eastAsia="Times New Roman" w:hAnsi="Times New Roman"/>
          <w:sz w:val="20"/>
          <w:szCs w:val="20"/>
          <w:lang w:eastAsia="ru-RU"/>
        </w:rPr>
        <w:t>Дягин</w:t>
      </w:r>
      <w:r w:rsidRPr="002A1E24" w:rsidR="0047724B">
        <w:rPr>
          <w:rFonts w:ascii="Times New Roman" w:eastAsia="Times New Roman" w:hAnsi="Times New Roman"/>
          <w:sz w:val="20"/>
          <w:szCs w:val="20"/>
          <w:lang w:eastAsia="ru-RU"/>
        </w:rPr>
        <w:t xml:space="preserve"> Э.Э</w:t>
      </w:r>
      <w:r w:rsidRPr="002A1E24" w:rsidR="0000441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 хранил при себе без цели сбыта </w:t>
      </w:r>
      <w:r w:rsidRPr="002A1E24" w:rsidR="004403BF">
        <w:rPr>
          <w:rFonts w:ascii="Times New Roman" w:eastAsia="Times New Roman" w:hAnsi="Times New Roman"/>
          <w:sz w:val="20"/>
          <w:szCs w:val="20"/>
          <w:lang w:eastAsia="ru-RU"/>
        </w:rPr>
        <w:t xml:space="preserve"> наркотическое средство – </w:t>
      </w:r>
      <w:r w:rsidRPr="002A1E24" w:rsidR="0001601F">
        <w:rPr>
          <w:rFonts w:ascii="Times New Roman" w:eastAsia="Times New Roman" w:hAnsi="Times New Roman"/>
          <w:sz w:val="20"/>
          <w:szCs w:val="20"/>
          <w:lang w:val="en-US" w:eastAsia="ru-RU"/>
        </w:rPr>
        <w:t>N</w:t>
      </w:r>
      <w:r w:rsidRPr="002A1E24" w:rsidR="0001601F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2A1E24" w:rsidR="0001601F">
        <w:rPr>
          <w:rFonts w:ascii="Times New Roman" w:eastAsia="Times New Roman" w:hAnsi="Times New Roman"/>
          <w:sz w:val="20"/>
          <w:szCs w:val="20"/>
          <w:lang w:eastAsia="ru-RU"/>
        </w:rPr>
        <w:t>метилэфедрон</w:t>
      </w:r>
      <w:r w:rsidRPr="002A1E24" w:rsidR="0001601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масс</w:t>
      </w:r>
      <w:r w:rsidRPr="002A1E24" w:rsidR="001F077F">
        <w:rPr>
          <w:rFonts w:ascii="Times New Roman" w:eastAsia="Times New Roman" w:hAnsi="Times New Roman"/>
          <w:sz w:val="20"/>
          <w:szCs w:val="20"/>
          <w:lang w:eastAsia="ru-RU"/>
        </w:rPr>
        <w:t xml:space="preserve">ой </w:t>
      </w:r>
      <w:r w:rsidRPr="002A1E24" w:rsidR="0001601F">
        <w:rPr>
          <w:rFonts w:ascii="Times New Roman" w:eastAsia="Times New Roman" w:hAnsi="Times New Roman"/>
          <w:sz w:val="20"/>
          <w:szCs w:val="20"/>
          <w:lang w:eastAsia="ru-RU"/>
        </w:rPr>
        <w:t>0,09</w:t>
      </w:r>
      <w:r w:rsidRPr="002A1E24" w:rsidR="00517AC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г., которое в соответствии с Перечнем наркотических средств, психотропных веществ и их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прекурсоров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, подлежащих контролю в Российской Федерации, утвержденным постановлением Правительства Российской Федерац</w:t>
      </w:r>
      <w:r w:rsidRPr="002A1E24" w:rsidR="0001601F">
        <w:rPr>
          <w:rFonts w:ascii="Times New Roman" w:eastAsia="Times New Roman" w:hAnsi="Times New Roman"/>
          <w:sz w:val="20"/>
          <w:szCs w:val="20"/>
          <w:lang w:eastAsia="ru-RU"/>
        </w:rPr>
        <w:t xml:space="preserve">ии от 30 июня 1998 года № 681,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относится к наркотическим средствам, оборот которых запрещен.</w:t>
      </w:r>
    </w:p>
    <w:p w:rsidR="00D1516A" w:rsidRPr="002A1E2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Правонарушитель </w:t>
      </w:r>
      <w:r w:rsidRPr="002A1E24" w:rsidR="0001601F">
        <w:rPr>
          <w:rFonts w:ascii="Times New Roman" w:eastAsia="Times New Roman" w:hAnsi="Times New Roman"/>
          <w:sz w:val="20"/>
          <w:szCs w:val="20"/>
          <w:lang w:eastAsia="ru-RU"/>
        </w:rPr>
        <w:t>Дягин</w:t>
      </w:r>
      <w:r w:rsidRPr="002A1E24" w:rsidR="0001601F">
        <w:rPr>
          <w:rFonts w:ascii="Times New Roman" w:eastAsia="Times New Roman" w:hAnsi="Times New Roman"/>
          <w:sz w:val="20"/>
          <w:szCs w:val="20"/>
          <w:lang w:eastAsia="ru-RU"/>
        </w:rPr>
        <w:t xml:space="preserve"> Э.Э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свою вину в совершении </w:t>
      </w:r>
      <w:r w:rsidRPr="002A1E24" w:rsidR="00BB596E">
        <w:rPr>
          <w:rFonts w:ascii="Times New Roman" w:eastAsia="Times New Roman" w:hAnsi="Times New Roman"/>
          <w:sz w:val="20"/>
          <w:szCs w:val="20"/>
          <w:lang w:eastAsia="ru-RU"/>
        </w:rPr>
        <w:t xml:space="preserve">указанного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а</w:t>
      </w:r>
      <w:r w:rsidRPr="002A1E24" w:rsidR="00BB596E">
        <w:rPr>
          <w:rFonts w:ascii="Times New Roman" w:eastAsia="Times New Roman" w:hAnsi="Times New Roman"/>
          <w:sz w:val="20"/>
          <w:szCs w:val="20"/>
          <w:lang w:eastAsia="ru-RU"/>
        </w:rPr>
        <w:t xml:space="preserve">дминистративного правонарушения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признал и пояснил, что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обнаруженные у него наркотические вещества хранил при себе без цели сбыта, для личного употребления. </w:t>
      </w:r>
    </w:p>
    <w:p w:rsidR="00C37917" w:rsidRPr="002A1E2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Выслушав лицо, в отношении которого ведется производство по делу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 исследовав материалы дела, судья приходит к выводу о том, что вина </w:t>
      </w:r>
      <w:r w:rsidRPr="002A1E24" w:rsidR="00E2220D">
        <w:rPr>
          <w:rFonts w:ascii="Times New Roman" w:eastAsia="Times New Roman" w:hAnsi="Times New Roman"/>
          <w:sz w:val="20"/>
          <w:szCs w:val="20"/>
          <w:lang w:eastAsia="ru-RU"/>
        </w:rPr>
        <w:t>Дягина</w:t>
      </w:r>
      <w:r w:rsidRPr="002A1E24" w:rsidR="00E2220D">
        <w:rPr>
          <w:rFonts w:ascii="Times New Roman" w:eastAsia="Times New Roman" w:hAnsi="Times New Roman"/>
          <w:sz w:val="20"/>
          <w:szCs w:val="20"/>
          <w:lang w:eastAsia="ru-RU"/>
        </w:rPr>
        <w:t xml:space="preserve"> Э.Э</w:t>
      </w:r>
      <w:r w:rsidRPr="002A1E24" w:rsidR="0000441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содеянном доказана и подтверждается доказательств</w:t>
      </w:r>
      <w:r w:rsidRPr="002A1E24" w:rsidR="00D735A2">
        <w:rPr>
          <w:rFonts w:ascii="Times New Roman" w:eastAsia="Times New Roman" w:hAnsi="Times New Roman"/>
          <w:sz w:val="20"/>
          <w:szCs w:val="20"/>
          <w:lang w:eastAsia="ru-RU"/>
        </w:rPr>
        <w:t>ами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2A1E24" w:rsidR="002848F9"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протоколом об административном правонарушении 8201 </w:t>
      </w:r>
      <w:r w:rsidRPr="002A1E24" w:rsidR="00B87409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Pr="002A1E24" w:rsidR="00E2220D">
        <w:rPr>
          <w:rFonts w:ascii="Times New Roman" w:eastAsia="Times New Roman" w:hAnsi="Times New Roman"/>
          <w:sz w:val="20"/>
          <w:szCs w:val="20"/>
          <w:lang w:eastAsia="ru-RU"/>
        </w:rPr>
        <w:t>141247</w:t>
      </w:r>
      <w:r w:rsidRPr="002A1E24" w:rsidR="002848F9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2A1E24" w:rsidR="00E2220D">
        <w:rPr>
          <w:rFonts w:ascii="Times New Roman" w:eastAsia="Times New Roman" w:hAnsi="Times New Roman"/>
          <w:sz w:val="20"/>
          <w:szCs w:val="20"/>
          <w:lang w:eastAsia="ru-RU"/>
        </w:rPr>
        <w:t>03.04</w:t>
      </w:r>
      <w:r w:rsidRPr="002A1E24" w:rsidR="00B87409">
        <w:rPr>
          <w:rFonts w:ascii="Times New Roman" w:eastAsia="Times New Roman" w:hAnsi="Times New Roman"/>
          <w:sz w:val="20"/>
          <w:szCs w:val="20"/>
          <w:lang w:eastAsia="ru-RU"/>
        </w:rPr>
        <w:t>.2023 (</w:t>
      </w:r>
      <w:r w:rsidRPr="002A1E24" w:rsidR="00B87409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2A1E24" w:rsidR="00B87409">
        <w:rPr>
          <w:rFonts w:ascii="Times New Roman" w:eastAsia="Times New Roman" w:hAnsi="Times New Roman"/>
          <w:sz w:val="20"/>
          <w:szCs w:val="20"/>
          <w:lang w:eastAsia="ru-RU"/>
        </w:rPr>
        <w:t>. 2</w:t>
      </w:r>
      <w:r w:rsidRPr="002A1E24" w:rsidR="002848F9">
        <w:rPr>
          <w:rFonts w:ascii="Times New Roman" w:eastAsia="Times New Roman" w:hAnsi="Times New Roman"/>
          <w:sz w:val="20"/>
          <w:szCs w:val="20"/>
          <w:lang w:eastAsia="ru-RU"/>
        </w:rPr>
        <w:t xml:space="preserve">); </w:t>
      </w:r>
      <w:r w:rsidRPr="002A1E24" w:rsidR="00B87409">
        <w:rPr>
          <w:rFonts w:ascii="Times New Roman" w:eastAsia="Times New Roman" w:hAnsi="Times New Roman"/>
          <w:sz w:val="20"/>
          <w:szCs w:val="20"/>
          <w:lang w:eastAsia="ru-RU"/>
        </w:rPr>
        <w:t xml:space="preserve">объяснением </w:t>
      </w:r>
      <w:r w:rsidRPr="002A1E24" w:rsidR="007A7428">
        <w:rPr>
          <w:rFonts w:ascii="Times New Roman" w:eastAsia="Times New Roman" w:hAnsi="Times New Roman"/>
          <w:sz w:val="20"/>
          <w:szCs w:val="20"/>
          <w:lang w:eastAsia="ru-RU"/>
        </w:rPr>
        <w:t>Дягина</w:t>
      </w:r>
      <w:r w:rsidRPr="002A1E24" w:rsidR="007A7428">
        <w:rPr>
          <w:rFonts w:ascii="Times New Roman" w:eastAsia="Times New Roman" w:hAnsi="Times New Roman"/>
          <w:sz w:val="20"/>
          <w:szCs w:val="20"/>
          <w:lang w:eastAsia="ru-RU"/>
        </w:rPr>
        <w:t xml:space="preserve"> Э.Э</w:t>
      </w:r>
      <w:r w:rsidRPr="002A1E24" w:rsidR="00B87409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2A1E24" w:rsidR="007A7428">
        <w:rPr>
          <w:rFonts w:ascii="Times New Roman" w:eastAsia="Times New Roman" w:hAnsi="Times New Roman"/>
          <w:sz w:val="20"/>
          <w:szCs w:val="20"/>
          <w:lang w:eastAsia="ru-RU"/>
        </w:rPr>
        <w:t>17.02</w:t>
      </w:r>
      <w:r w:rsidRPr="002A1E24" w:rsidR="00B87409">
        <w:rPr>
          <w:rFonts w:ascii="Times New Roman" w:eastAsia="Times New Roman" w:hAnsi="Times New Roman"/>
          <w:sz w:val="20"/>
          <w:szCs w:val="20"/>
          <w:lang w:eastAsia="ru-RU"/>
        </w:rPr>
        <w:t>.2023 (</w:t>
      </w:r>
      <w:r w:rsidRPr="002A1E24" w:rsidR="00B87409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2A1E24" w:rsidR="00B87409">
        <w:rPr>
          <w:rFonts w:ascii="Times New Roman" w:eastAsia="Times New Roman" w:hAnsi="Times New Roman"/>
          <w:sz w:val="20"/>
          <w:szCs w:val="20"/>
          <w:lang w:eastAsia="ru-RU"/>
        </w:rPr>
        <w:t xml:space="preserve">. 3); </w:t>
      </w:r>
      <w:r w:rsidRPr="002A1E24" w:rsidR="00BF6323">
        <w:rPr>
          <w:rFonts w:ascii="Times New Roman" w:eastAsia="Times New Roman" w:hAnsi="Times New Roman"/>
          <w:sz w:val="20"/>
          <w:szCs w:val="20"/>
          <w:lang w:eastAsia="ru-RU"/>
        </w:rPr>
        <w:t>сведениями о привлечении к административной ответстве</w:t>
      </w:r>
      <w:r w:rsidRPr="002A1E24" w:rsidR="007A7428">
        <w:rPr>
          <w:rFonts w:ascii="Times New Roman" w:eastAsia="Times New Roman" w:hAnsi="Times New Roman"/>
          <w:sz w:val="20"/>
          <w:szCs w:val="20"/>
          <w:lang w:eastAsia="ru-RU"/>
        </w:rPr>
        <w:t>нности (</w:t>
      </w:r>
      <w:r w:rsidRPr="002A1E24" w:rsidR="007A7428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2A1E24" w:rsidR="007A7428">
        <w:rPr>
          <w:rFonts w:ascii="Times New Roman" w:eastAsia="Times New Roman" w:hAnsi="Times New Roman"/>
          <w:sz w:val="20"/>
          <w:szCs w:val="20"/>
          <w:lang w:eastAsia="ru-RU"/>
        </w:rPr>
        <w:t>. 5-9</w:t>
      </w:r>
      <w:r w:rsidRPr="002A1E24" w:rsidR="00BF6323">
        <w:rPr>
          <w:rFonts w:ascii="Times New Roman" w:eastAsia="Times New Roman" w:hAnsi="Times New Roman"/>
          <w:sz w:val="20"/>
          <w:szCs w:val="20"/>
          <w:lang w:eastAsia="ru-RU"/>
        </w:rPr>
        <w:t xml:space="preserve">); </w:t>
      </w:r>
      <w:r w:rsidRPr="002A1E24" w:rsidR="00B65932">
        <w:rPr>
          <w:rFonts w:ascii="Times New Roman" w:eastAsia="Times New Roman" w:hAnsi="Times New Roman"/>
          <w:sz w:val="20"/>
          <w:szCs w:val="20"/>
          <w:lang w:eastAsia="ru-RU"/>
        </w:rPr>
        <w:t>рапортом (</w:t>
      </w:r>
      <w:r w:rsidRPr="002A1E24" w:rsidR="00B65932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2A1E24" w:rsidR="00B65932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2A1E24" w:rsidR="007A7428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2A1E24" w:rsidR="00B65932">
        <w:rPr>
          <w:rFonts w:ascii="Times New Roman" w:eastAsia="Times New Roman" w:hAnsi="Times New Roman"/>
          <w:sz w:val="20"/>
          <w:szCs w:val="20"/>
          <w:lang w:eastAsia="ru-RU"/>
        </w:rPr>
        <w:t xml:space="preserve">); </w:t>
      </w:r>
      <w:r w:rsidRPr="002A1E24" w:rsidR="00610484">
        <w:rPr>
          <w:rFonts w:ascii="Times New Roman" w:eastAsia="Times New Roman" w:hAnsi="Times New Roman"/>
          <w:sz w:val="20"/>
          <w:szCs w:val="20"/>
          <w:lang w:eastAsia="ru-RU"/>
        </w:rPr>
        <w:t xml:space="preserve">объяснениями </w:t>
      </w:r>
      <w:r w:rsidRPr="002A1E24" w:rsidR="002A1E24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2A1E24" w:rsidR="00610484">
        <w:rPr>
          <w:rFonts w:ascii="Times New Roman" w:eastAsia="Times New Roman" w:hAnsi="Times New Roman"/>
          <w:sz w:val="20"/>
          <w:szCs w:val="20"/>
          <w:lang w:eastAsia="ru-RU"/>
        </w:rPr>
        <w:t xml:space="preserve">., </w:t>
      </w:r>
      <w:r w:rsidRPr="002A1E24" w:rsidR="002A1E24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2A1E24" w:rsidR="00610484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2A1E24" w:rsidR="00E01F95">
        <w:rPr>
          <w:rFonts w:ascii="Times New Roman" w:eastAsia="Times New Roman" w:hAnsi="Times New Roman"/>
          <w:sz w:val="20"/>
          <w:szCs w:val="20"/>
          <w:lang w:eastAsia="ru-RU"/>
        </w:rPr>
        <w:t>Дягина</w:t>
      </w:r>
      <w:r w:rsidRPr="002A1E24" w:rsidR="00E01F95">
        <w:rPr>
          <w:rFonts w:ascii="Times New Roman" w:eastAsia="Times New Roman" w:hAnsi="Times New Roman"/>
          <w:sz w:val="20"/>
          <w:szCs w:val="20"/>
          <w:lang w:eastAsia="ru-RU"/>
        </w:rPr>
        <w:t xml:space="preserve"> Э.Э</w:t>
      </w:r>
      <w:r w:rsidRPr="002A1E24" w:rsidR="00610484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2A1E24" w:rsidR="00E01F95">
        <w:rPr>
          <w:rFonts w:ascii="Times New Roman" w:eastAsia="Times New Roman" w:hAnsi="Times New Roman"/>
          <w:sz w:val="20"/>
          <w:szCs w:val="20"/>
          <w:lang w:eastAsia="ru-RU"/>
        </w:rPr>
        <w:t>, Максудова Р.С.</w:t>
      </w:r>
      <w:r w:rsidRPr="002A1E24" w:rsidR="00610484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Pr="002A1E24" w:rsidR="00610484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2A1E24" w:rsidR="00610484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2A1E24" w:rsidR="004520D6">
        <w:rPr>
          <w:rFonts w:ascii="Times New Roman" w:eastAsia="Times New Roman" w:hAnsi="Times New Roman"/>
          <w:sz w:val="20"/>
          <w:szCs w:val="20"/>
          <w:lang w:eastAsia="ru-RU"/>
        </w:rPr>
        <w:t>14, 15, 16, 17</w:t>
      </w:r>
      <w:r w:rsidRPr="002A1E24" w:rsidR="00610484">
        <w:rPr>
          <w:rFonts w:ascii="Times New Roman" w:eastAsia="Times New Roman" w:hAnsi="Times New Roman"/>
          <w:sz w:val="20"/>
          <w:szCs w:val="20"/>
          <w:lang w:eastAsia="ru-RU"/>
        </w:rPr>
        <w:t xml:space="preserve">); </w:t>
      </w:r>
      <w:r w:rsidRPr="002A1E24" w:rsidR="00B65932">
        <w:rPr>
          <w:rFonts w:ascii="Times New Roman" w:eastAsia="Times New Roman" w:hAnsi="Times New Roman"/>
          <w:sz w:val="20"/>
          <w:szCs w:val="20"/>
          <w:lang w:eastAsia="ru-RU"/>
        </w:rPr>
        <w:t xml:space="preserve">протоколом ОМП и </w:t>
      </w:r>
      <w:r w:rsidRPr="002A1E24" w:rsidR="00B65932">
        <w:rPr>
          <w:rFonts w:ascii="Times New Roman" w:eastAsia="Times New Roman" w:hAnsi="Times New Roman"/>
          <w:sz w:val="20"/>
          <w:szCs w:val="20"/>
          <w:lang w:eastAsia="ru-RU"/>
        </w:rPr>
        <w:t>фототаблицей</w:t>
      </w:r>
      <w:r w:rsidRPr="002A1E24" w:rsidR="00B65932">
        <w:rPr>
          <w:rFonts w:ascii="Times New Roman" w:eastAsia="Times New Roman" w:hAnsi="Times New Roman"/>
          <w:sz w:val="20"/>
          <w:szCs w:val="20"/>
          <w:lang w:eastAsia="ru-RU"/>
        </w:rPr>
        <w:t xml:space="preserve"> к нему (</w:t>
      </w:r>
      <w:r w:rsidRPr="002A1E24" w:rsidR="00B65932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2A1E24" w:rsidR="00B65932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2A1E24" w:rsidR="004520D6">
        <w:rPr>
          <w:rFonts w:ascii="Times New Roman" w:eastAsia="Times New Roman" w:hAnsi="Times New Roman"/>
          <w:sz w:val="20"/>
          <w:szCs w:val="20"/>
          <w:lang w:eastAsia="ru-RU"/>
        </w:rPr>
        <w:t>18-23</w:t>
      </w:r>
      <w:r w:rsidRPr="002A1E24" w:rsidR="00B65932">
        <w:rPr>
          <w:rFonts w:ascii="Times New Roman" w:eastAsia="Times New Roman" w:hAnsi="Times New Roman"/>
          <w:sz w:val="20"/>
          <w:szCs w:val="20"/>
          <w:lang w:eastAsia="ru-RU"/>
        </w:rPr>
        <w:t xml:space="preserve">);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заключением эксперта № </w:t>
      </w:r>
      <w:r w:rsidRPr="002A1E24" w:rsidR="00054A7C">
        <w:rPr>
          <w:rFonts w:ascii="Times New Roman" w:eastAsia="Times New Roman" w:hAnsi="Times New Roman"/>
          <w:sz w:val="20"/>
          <w:szCs w:val="20"/>
          <w:lang w:eastAsia="ru-RU"/>
        </w:rPr>
        <w:t>1/259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2A1E24" w:rsidR="00054A7C">
        <w:rPr>
          <w:rFonts w:ascii="Times New Roman" w:eastAsia="Times New Roman" w:hAnsi="Times New Roman"/>
          <w:sz w:val="20"/>
          <w:szCs w:val="20"/>
          <w:lang w:eastAsia="ru-RU"/>
        </w:rPr>
        <w:t>17.02</w:t>
      </w:r>
      <w:r w:rsidRPr="002A1E24" w:rsidR="00DF0D11">
        <w:rPr>
          <w:rFonts w:ascii="Times New Roman" w:eastAsia="Times New Roman" w:hAnsi="Times New Roman"/>
          <w:sz w:val="20"/>
          <w:szCs w:val="20"/>
          <w:lang w:eastAsia="ru-RU"/>
        </w:rPr>
        <w:t>.2023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2A1E24" w:rsidR="00054A7C">
        <w:rPr>
          <w:rFonts w:ascii="Times New Roman" w:eastAsia="Times New Roman" w:hAnsi="Times New Roman"/>
          <w:sz w:val="20"/>
          <w:szCs w:val="20"/>
          <w:lang w:eastAsia="ru-RU"/>
        </w:rPr>
        <w:t>30-32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2A1E24" w:rsidR="00231446">
        <w:rPr>
          <w:rFonts w:ascii="Times New Roman" w:eastAsia="Times New Roman" w:hAnsi="Times New Roman"/>
          <w:sz w:val="20"/>
          <w:szCs w:val="20"/>
          <w:lang w:eastAsia="ru-RU"/>
        </w:rPr>
        <w:t xml:space="preserve">; </w:t>
      </w:r>
      <w:r w:rsidRPr="002A1E24" w:rsidR="00DF0D11">
        <w:rPr>
          <w:rFonts w:ascii="Times New Roman" w:eastAsia="Times New Roman" w:hAnsi="Times New Roman"/>
          <w:sz w:val="20"/>
          <w:szCs w:val="20"/>
          <w:lang w:eastAsia="ru-RU"/>
        </w:rPr>
        <w:t xml:space="preserve">квитанцией № </w:t>
      </w:r>
      <w:r w:rsidRPr="002A1E24" w:rsidR="00054A7C">
        <w:rPr>
          <w:rFonts w:ascii="Times New Roman" w:eastAsia="Times New Roman" w:hAnsi="Times New Roman"/>
          <w:sz w:val="20"/>
          <w:szCs w:val="20"/>
          <w:lang w:eastAsia="ru-RU"/>
        </w:rPr>
        <w:t>017303</w:t>
      </w:r>
      <w:r w:rsidRPr="002A1E24" w:rsidR="00DF0D11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2A1E24" w:rsidR="00054A7C">
        <w:rPr>
          <w:rFonts w:ascii="Times New Roman" w:eastAsia="Times New Roman" w:hAnsi="Times New Roman"/>
          <w:sz w:val="20"/>
          <w:szCs w:val="20"/>
          <w:lang w:eastAsia="ru-RU"/>
        </w:rPr>
        <w:t>15.03</w:t>
      </w:r>
      <w:r w:rsidRPr="002A1E24" w:rsidR="00B429D3">
        <w:rPr>
          <w:rFonts w:ascii="Times New Roman" w:eastAsia="Times New Roman" w:hAnsi="Times New Roman"/>
          <w:sz w:val="20"/>
          <w:szCs w:val="20"/>
          <w:lang w:eastAsia="ru-RU"/>
        </w:rPr>
        <w:t xml:space="preserve">.2023 </w:t>
      </w:r>
      <w:r w:rsidRPr="002A1E24" w:rsidR="00054A7C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2A1E24" w:rsidR="00054A7C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2A1E24" w:rsidR="00054A7C">
        <w:rPr>
          <w:rFonts w:ascii="Times New Roman" w:eastAsia="Times New Roman" w:hAnsi="Times New Roman"/>
          <w:sz w:val="20"/>
          <w:szCs w:val="20"/>
          <w:lang w:eastAsia="ru-RU"/>
        </w:rPr>
        <w:t>. 33</w:t>
      </w:r>
      <w:r w:rsidRPr="002A1E24" w:rsidR="00DF0D11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D735A2" w:rsidRPr="002A1E2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Перечнем наркотических средств, психотропных веществ и их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прекурсоров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, подлежащих контролю в Российской Федерации, утвержденным постановлением Правительства Российской Федерации от 30 июня 1998 года № 681, </w:t>
      </w:r>
      <w:r w:rsidRPr="002A1E24" w:rsidR="009D4DD7">
        <w:rPr>
          <w:rFonts w:ascii="Times New Roman" w:eastAsia="Times New Roman" w:hAnsi="Times New Roman"/>
          <w:sz w:val="20"/>
          <w:szCs w:val="20"/>
          <w:lang w:val="en-US" w:eastAsia="ru-RU"/>
        </w:rPr>
        <w:t>N</w:t>
      </w:r>
      <w:r w:rsidRPr="002A1E24" w:rsidR="009D4DD7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2A1E24" w:rsidR="009D4DD7">
        <w:rPr>
          <w:rFonts w:ascii="Times New Roman" w:eastAsia="Times New Roman" w:hAnsi="Times New Roman"/>
          <w:sz w:val="20"/>
          <w:szCs w:val="20"/>
          <w:lang w:eastAsia="ru-RU"/>
        </w:rPr>
        <w:t>метилэфедрон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, относится к наркотическим средствам, оборот которых запрещен.</w:t>
      </w:r>
    </w:p>
    <w:p w:rsidR="0031683B" w:rsidRPr="002A1E2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Как установлено в судебном заседании, протокол по делу об административном правонарушении в отношении</w:t>
      </w:r>
      <w:r w:rsidRPr="002A1E24" w:rsidR="00943CA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1E24" w:rsidR="009D4DD7">
        <w:rPr>
          <w:rFonts w:ascii="Times New Roman" w:eastAsia="Times New Roman" w:hAnsi="Times New Roman"/>
          <w:sz w:val="20"/>
          <w:szCs w:val="20"/>
          <w:lang w:eastAsia="ru-RU"/>
        </w:rPr>
        <w:t>Дягин</w:t>
      </w:r>
      <w:r w:rsidRPr="002A1E24" w:rsidR="009D4DD7">
        <w:rPr>
          <w:rFonts w:ascii="Times New Roman" w:eastAsia="Times New Roman" w:hAnsi="Times New Roman"/>
          <w:sz w:val="20"/>
          <w:szCs w:val="20"/>
          <w:lang w:eastAsia="ru-RU"/>
        </w:rPr>
        <w:t xml:space="preserve"> Э.Э</w:t>
      </w:r>
      <w:r w:rsidRPr="002A1E24" w:rsidR="0000441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</w:t>
      </w:r>
      <w:r w:rsidRPr="002A1E24" w:rsidR="00D735A2">
        <w:rPr>
          <w:rFonts w:ascii="Times New Roman" w:eastAsia="Times New Roman" w:hAnsi="Times New Roman"/>
          <w:sz w:val="20"/>
          <w:szCs w:val="20"/>
          <w:lang w:eastAsia="ru-RU"/>
        </w:rPr>
        <w:t>ем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 отражены.</w:t>
      </w:r>
    </w:p>
    <w:p w:rsidR="00943CAF" w:rsidRPr="002A1E2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Каких-либо неустранимых сомнений, которые в соответствии со ст</w:t>
      </w:r>
      <w:r w:rsidRPr="002A1E24" w:rsidR="00B61C1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 1.5 КоАП РФ должны быть истолкованы в пользу </w:t>
      </w:r>
      <w:r w:rsidRPr="002A1E24" w:rsidR="009D4DD7">
        <w:rPr>
          <w:rFonts w:ascii="Times New Roman" w:eastAsia="Times New Roman" w:hAnsi="Times New Roman"/>
          <w:sz w:val="20"/>
          <w:szCs w:val="20"/>
          <w:lang w:eastAsia="ru-RU"/>
        </w:rPr>
        <w:t>Дягина</w:t>
      </w:r>
      <w:r w:rsidRPr="002A1E24" w:rsidR="009D4DD7">
        <w:rPr>
          <w:rFonts w:ascii="Times New Roman" w:eastAsia="Times New Roman" w:hAnsi="Times New Roman"/>
          <w:sz w:val="20"/>
          <w:szCs w:val="20"/>
          <w:lang w:eastAsia="ru-RU"/>
        </w:rPr>
        <w:t xml:space="preserve"> Э.Э</w:t>
      </w:r>
      <w:r w:rsidRPr="002A1E24" w:rsidR="0000441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,  по делу не установлено.</w:t>
      </w:r>
    </w:p>
    <w:p w:rsidR="0031683B" w:rsidRPr="002A1E2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</w:t>
      </w:r>
      <w:r w:rsidRPr="002A1E24" w:rsidR="00B61C1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1683B" w:rsidRPr="002A1E2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В силу ст. 26.1 </w:t>
      </w:r>
      <w:r w:rsidRPr="002A1E24" w:rsidR="00B61C13">
        <w:rPr>
          <w:rFonts w:ascii="Times New Roman" w:eastAsia="Times New Roman" w:hAnsi="Times New Roman"/>
          <w:sz w:val="20"/>
          <w:szCs w:val="20"/>
          <w:lang w:eastAsia="ru-RU"/>
        </w:rPr>
        <w:t>КоАП РФ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1683B" w:rsidRPr="002A1E2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2A1E24" w:rsidR="00B61C13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 26.11 </w:t>
      </w:r>
      <w:r w:rsidRPr="002A1E24" w:rsidR="00B61C13">
        <w:rPr>
          <w:rFonts w:ascii="Times New Roman" w:eastAsia="Times New Roman" w:hAnsi="Times New Roman"/>
          <w:sz w:val="20"/>
          <w:szCs w:val="20"/>
          <w:lang w:eastAsia="ru-RU"/>
        </w:rPr>
        <w:t>КоАП РФ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2A1E24" w:rsidR="009D4DD7">
        <w:rPr>
          <w:rFonts w:ascii="Times New Roman" w:eastAsia="Times New Roman" w:hAnsi="Times New Roman"/>
          <w:sz w:val="20"/>
          <w:szCs w:val="20"/>
          <w:lang w:eastAsia="ru-RU"/>
        </w:rPr>
        <w:t>Дягина</w:t>
      </w:r>
      <w:r w:rsidRPr="002A1E24" w:rsidR="009D4DD7">
        <w:rPr>
          <w:rFonts w:ascii="Times New Roman" w:eastAsia="Times New Roman" w:hAnsi="Times New Roman"/>
          <w:sz w:val="20"/>
          <w:szCs w:val="20"/>
          <w:lang w:eastAsia="ru-RU"/>
        </w:rPr>
        <w:t xml:space="preserve"> Э.Э</w:t>
      </w:r>
      <w:r w:rsidRPr="002A1E24" w:rsidR="0000441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2A1E24" w:rsidR="009D4DD7">
        <w:rPr>
          <w:rFonts w:ascii="Times New Roman" w:eastAsia="Times New Roman" w:hAnsi="Times New Roman"/>
          <w:sz w:val="20"/>
          <w:szCs w:val="20"/>
          <w:lang w:eastAsia="ru-RU"/>
        </w:rPr>
        <w:t xml:space="preserve"> по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ч.</w:t>
      </w:r>
      <w:r w:rsidRPr="002A1E24" w:rsidR="00581B3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1E24" w:rsidR="009D4DD7">
        <w:rPr>
          <w:rFonts w:ascii="Times New Roman" w:eastAsia="Times New Roman" w:hAnsi="Times New Roman"/>
          <w:sz w:val="20"/>
          <w:szCs w:val="20"/>
          <w:lang w:eastAsia="ru-RU"/>
        </w:rPr>
        <w:t xml:space="preserve">1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ст.</w:t>
      </w:r>
      <w:r w:rsidRPr="002A1E24" w:rsidR="00581B3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6.8 КоАП РФ, так как  он  </w:t>
      </w:r>
      <w:r w:rsidRPr="002A1E24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незаконно  хранил без цели сбыта наркотические средства.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0F19EB" w:rsidRPr="002A1E2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1683B" w:rsidRPr="002A1E2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При назначении  наказания судья учитывает характер совершенного   правонарушения, личность виновного, его имущественное положение.</w:t>
      </w:r>
    </w:p>
    <w:p w:rsidR="00C9232E" w:rsidRPr="002A1E2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Обстоятельств, </w:t>
      </w:r>
      <w:r w:rsidRPr="002A1E24" w:rsidR="00462CED">
        <w:rPr>
          <w:rFonts w:ascii="Times New Roman" w:eastAsia="Times New Roman" w:hAnsi="Times New Roman"/>
          <w:sz w:val="20"/>
          <w:szCs w:val="20"/>
          <w:lang w:eastAsia="ru-RU"/>
        </w:rPr>
        <w:t xml:space="preserve">смягчающих и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отягчающих ответственность, не установлено.</w:t>
      </w:r>
    </w:p>
    <w:p w:rsidR="000F19EB" w:rsidRPr="002A1E2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Оснований для применения положений ст. ст. 2.9 и 4.1.1 КоАП РФ не усматривается.</w:t>
      </w:r>
    </w:p>
    <w:p w:rsidR="0031683B" w:rsidRPr="002A1E2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На основании изложенного, учитывая имущественное положение правонарушителя,  судья считает обоснованным и справедливым назначить ему наказание в виде административного штрафа.</w:t>
      </w:r>
    </w:p>
    <w:p w:rsidR="0031683B" w:rsidRPr="002A1E2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</w:t>
      </w:r>
      <w:hyperlink r:id="rId4" w:history="1">
        <w:r w:rsidRPr="002A1E24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ч</w:t>
        </w:r>
        <w:r w:rsidRPr="002A1E24" w:rsidR="002F5A95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.</w:t>
        </w:r>
        <w:r w:rsidRPr="002A1E24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 xml:space="preserve"> 2.1 ст</w:t>
        </w:r>
        <w:r w:rsidRPr="002A1E24" w:rsidR="002F5A95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.</w:t>
        </w:r>
        <w:r w:rsidRPr="002A1E24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 xml:space="preserve"> 4.1</w:t>
        </w:r>
      </w:hyperlink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прекурсорах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31683B" w:rsidRPr="002A1E2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На основании изложенного, исследовав материалы дела, фактические обстоятельства, отсутствие доказательств, подтверждающих  потребление наркотических средств, мировой судья пр</w:t>
      </w:r>
      <w:r w:rsidRPr="002A1E24" w:rsidR="006E3DF7">
        <w:rPr>
          <w:rFonts w:ascii="Times New Roman" w:eastAsia="Times New Roman" w:hAnsi="Times New Roman"/>
          <w:sz w:val="20"/>
          <w:szCs w:val="20"/>
          <w:lang w:eastAsia="ru-RU"/>
        </w:rPr>
        <w:t xml:space="preserve">иходит к выводу об отсутствии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оснований для применения положений </w:t>
      </w:r>
      <w:hyperlink r:id="rId5" w:history="1">
        <w:r w:rsidRPr="002A1E24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ч. 2.1 ст. 4.1</w:t>
        </w:r>
      </w:hyperlink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 КоАП РФ.</w:t>
      </w:r>
    </w:p>
    <w:p w:rsidR="00D735A2" w:rsidRPr="002A1E2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Вещественные доказательства –</w:t>
      </w:r>
      <w:r w:rsidRPr="002A1E24" w:rsidR="00FA7BB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1E24" w:rsidR="003D26BE">
        <w:rPr>
          <w:rFonts w:ascii="Times New Roman" w:eastAsia="Times New Roman" w:hAnsi="Times New Roman"/>
          <w:sz w:val="20"/>
          <w:szCs w:val="20"/>
          <w:lang w:eastAsia="ru-RU"/>
        </w:rPr>
        <w:t>наркотическое средство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, хранящ</w:t>
      </w:r>
      <w:r w:rsidRPr="002A1E24" w:rsidR="00FA7BBF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2A1E24" w:rsidR="009D01D0">
        <w:rPr>
          <w:rFonts w:ascii="Times New Roman" w:eastAsia="Times New Roman" w:hAnsi="Times New Roman"/>
          <w:sz w:val="20"/>
          <w:szCs w:val="20"/>
          <w:lang w:eastAsia="ru-RU"/>
        </w:rPr>
        <w:t>е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ся в центральной камере хранения наркотических средств МВД по Республике Крым (квитанция № </w:t>
      </w:r>
      <w:r w:rsidRPr="002A1E24" w:rsidR="006E3DF7">
        <w:rPr>
          <w:rFonts w:ascii="Times New Roman" w:eastAsia="Times New Roman" w:hAnsi="Times New Roman"/>
          <w:sz w:val="20"/>
          <w:szCs w:val="20"/>
          <w:lang w:eastAsia="ru-RU"/>
        </w:rPr>
        <w:t>017303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) – подлежит уничтожению в соответствии с ч. 12 ст. 27.10 КоАП РФ.</w:t>
      </w:r>
    </w:p>
    <w:p w:rsidR="0031683B" w:rsidRPr="002A1E2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На основании изложенного, учитывая, что оснований для освобождения </w:t>
      </w:r>
      <w:r w:rsidRPr="002A1E24" w:rsidR="006E3DF7">
        <w:rPr>
          <w:rFonts w:ascii="Times New Roman" w:eastAsia="Times New Roman" w:hAnsi="Times New Roman"/>
          <w:sz w:val="20"/>
          <w:szCs w:val="20"/>
          <w:lang w:eastAsia="ru-RU"/>
        </w:rPr>
        <w:t>Дягина</w:t>
      </w:r>
      <w:r w:rsidRPr="002A1E24" w:rsidR="006E3DF7">
        <w:rPr>
          <w:rFonts w:ascii="Times New Roman" w:eastAsia="Times New Roman" w:hAnsi="Times New Roman"/>
          <w:sz w:val="20"/>
          <w:szCs w:val="20"/>
          <w:lang w:eastAsia="ru-RU"/>
        </w:rPr>
        <w:t xml:space="preserve"> Э.Э</w:t>
      </w:r>
      <w:r w:rsidRPr="002A1E24" w:rsidR="0000441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 от административной ответственности, предусмотренных примечанием к ст.</w:t>
      </w:r>
      <w:r w:rsidRPr="002A1E24" w:rsidR="00110E2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6.8 КоАП РФ, не установлено, руководствуясь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ст.ст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. 29.9-29.11 Кодекса Российской Федерации об  административных правонарушениях,</w:t>
      </w:r>
    </w:p>
    <w:p w:rsidR="0031683B" w:rsidRPr="002A1E24" w:rsidP="00110E2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2A1E2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ПОСТАНОВИЛ:</w:t>
      </w:r>
    </w:p>
    <w:p w:rsidR="0031683B" w:rsidRPr="002A1E2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E2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Дягина</w:t>
      </w:r>
      <w:r w:rsidRPr="002A1E2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</w:t>
      </w:r>
      <w:r w:rsidRPr="002A1E24" w:rsidR="002A1E24">
        <w:rPr>
          <w:rFonts w:ascii="Times New Roman" w:hAnsi="Times New Roman"/>
          <w:b/>
          <w:i/>
          <w:sz w:val="20"/>
          <w:szCs w:val="20"/>
        </w:rPr>
        <w:t>Э.Э.</w:t>
      </w:r>
      <w:r w:rsidRPr="002A1E24" w:rsidR="00740B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признать</w:t>
      </w:r>
      <w:r w:rsidRPr="002A1E24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виновным в совершении административного правонарушения, предусмотренного ч.</w:t>
      </w:r>
      <w:r w:rsidRPr="002A1E24" w:rsidR="00581B3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1 ст.</w:t>
      </w:r>
      <w:r w:rsidRPr="002A1E24" w:rsidR="00581B3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6.8 КоАП РФ,  и назначить ему наказание в виде административного штрафа  в размере </w:t>
      </w:r>
      <w:r w:rsidRPr="002A1E24" w:rsidR="003D26BE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000 (</w:t>
      </w:r>
      <w:r w:rsidRPr="002A1E24" w:rsidR="003D26BE">
        <w:rPr>
          <w:rFonts w:ascii="Times New Roman" w:eastAsia="Times New Roman" w:hAnsi="Times New Roman"/>
          <w:sz w:val="20"/>
          <w:szCs w:val="20"/>
          <w:lang w:eastAsia="ru-RU"/>
        </w:rPr>
        <w:t>четырех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 тысяч) рублей 00 копеек.</w:t>
      </w:r>
    </w:p>
    <w:p w:rsidR="0031683B" w:rsidRPr="002A1E2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Вещественные доказательства –</w:t>
      </w:r>
      <w:r w:rsidRPr="002A1E24" w:rsidR="00AF7B5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A1E24" w:rsidR="003D26BE">
        <w:rPr>
          <w:rFonts w:ascii="Times New Roman" w:eastAsia="Times New Roman" w:hAnsi="Times New Roman"/>
          <w:sz w:val="20"/>
          <w:szCs w:val="20"/>
          <w:lang w:eastAsia="ru-RU"/>
        </w:rPr>
        <w:t>наркотическое средство, хранящ</w:t>
      </w:r>
      <w:r w:rsidRPr="002A1E24" w:rsidR="00AF7B53">
        <w:rPr>
          <w:rFonts w:ascii="Times New Roman" w:eastAsia="Times New Roman" w:hAnsi="Times New Roman"/>
          <w:sz w:val="20"/>
          <w:szCs w:val="20"/>
          <w:lang w:eastAsia="ru-RU"/>
        </w:rPr>
        <w:t>ее</w:t>
      </w:r>
      <w:r w:rsidRPr="002A1E24" w:rsidR="003D26BE">
        <w:rPr>
          <w:rFonts w:ascii="Times New Roman" w:eastAsia="Times New Roman" w:hAnsi="Times New Roman"/>
          <w:sz w:val="20"/>
          <w:szCs w:val="20"/>
          <w:lang w:eastAsia="ru-RU"/>
        </w:rPr>
        <w:t xml:space="preserve">ся в центральной камере хранения наркотических средств МВД по Республике Крым (квитанция № </w:t>
      </w:r>
      <w:r w:rsidRPr="002A1E24" w:rsidR="002A1E24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2A1E24" w:rsidR="003D26BE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, уничтожить в </w:t>
      </w:r>
      <w:hyperlink r:id="rId6" w:history="1">
        <w:r w:rsidRPr="002A1E24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порядке</w:t>
        </w:r>
      </w:hyperlink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, установленном Правительством Российской Федерации.</w:t>
      </w:r>
    </w:p>
    <w:p w:rsidR="00B3349E" w:rsidRPr="002A1E24" w:rsidP="00110E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2A1E24">
        <w:rPr>
          <w:rFonts w:ascii="Times New Roman" w:hAnsi="Times New Roman"/>
          <w:sz w:val="20"/>
          <w:szCs w:val="20"/>
        </w:rPr>
        <w:t>Юридический адрес: Россия, Республика Крым, 295000, г. Симферополь, ул. Набережная им.</w:t>
      </w:r>
      <w:r w:rsidRPr="002A1E24" w:rsidR="002268F7">
        <w:rPr>
          <w:rFonts w:ascii="Times New Roman" w:hAnsi="Times New Roman"/>
          <w:sz w:val="20"/>
          <w:szCs w:val="20"/>
        </w:rPr>
        <w:t xml:space="preserve"> </w:t>
      </w:r>
      <w:r w:rsidRPr="002A1E24">
        <w:rPr>
          <w:rFonts w:ascii="Times New Roman" w:hAnsi="Times New Roman"/>
          <w:sz w:val="20"/>
          <w:szCs w:val="20"/>
        </w:rPr>
        <w:t>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</w:t>
      </w:r>
      <w:r w:rsidRPr="002A1E24" w:rsidR="00622ECF">
        <w:rPr>
          <w:rFonts w:ascii="Times New Roman" w:hAnsi="Times New Roman"/>
          <w:sz w:val="20"/>
          <w:szCs w:val="20"/>
        </w:rPr>
        <w:t xml:space="preserve"> </w:t>
      </w:r>
      <w:r w:rsidRPr="002A1E24">
        <w:rPr>
          <w:rFonts w:ascii="Times New Roman" w:hAnsi="Times New Roman"/>
          <w:sz w:val="20"/>
          <w:szCs w:val="20"/>
        </w:rPr>
        <w:t>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35</w:t>
      </w:r>
      <w:r w:rsidRPr="002A1E24" w:rsidR="002268F7">
        <w:rPr>
          <w:rFonts w:ascii="Times New Roman" w:hAnsi="Times New Roman"/>
          <w:sz w:val="20"/>
          <w:szCs w:val="20"/>
        </w:rPr>
        <w:t>709</w:t>
      </w:r>
      <w:r w:rsidRPr="002A1E24">
        <w:rPr>
          <w:rFonts w:ascii="Times New Roman" w:hAnsi="Times New Roman"/>
          <w:sz w:val="20"/>
          <w:szCs w:val="20"/>
        </w:rPr>
        <w:t xml:space="preserve">000; КБК 82811601063010008140; УИН </w:t>
      </w:r>
      <w:r w:rsidRPr="002A1E24" w:rsidR="00B21ECA">
        <w:rPr>
          <w:rFonts w:ascii="Times New Roman" w:hAnsi="Times New Roman"/>
          <w:sz w:val="20"/>
          <w:szCs w:val="20"/>
        </w:rPr>
        <w:t>0410760300335001952306149</w:t>
      </w:r>
      <w:r w:rsidRPr="002A1E24">
        <w:rPr>
          <w:rFonts w:ascii="Times New Roman" w:hAnsi="Times New Roman"/>
          <w:sz w:val="20"/>
          <w:szCs w:val="20"/>
        </w:rPr>
        <w:t>; назначение платежа: штраф по делу № 5-</w:t>
      </w:r>
      <w:r w:rsidRPr="002A1E24" w:rsidR="00B21ECA">
        <w:rPr>
          <w:rFonts w:ascii="Times New Roman" w:hAnsi="Times New Roman"/>
          <w:sz w:val="20"/>
          <w:szCs w:val="20"/>
        </w:rPr>
        <w:t>195</w:t>
      </w:r>
      <w:r w:rsidRPr="002A1E24" w:rsidR="002268F7">
        <w:rPr>
          <w:rFonts w:ascii="Times New Roman" w:hAnsi="Times New Roman"/>
          <w:sz w:val="20"/>
          <w:szCs w:val="20"/>
        </w:rPr>
        <w:t>/</w:t>
      </w:r>
      <w:r w:rsidRPr="002A1E24" w:rsidR="004058F1">
        <w:rPr>
          <w:rFonts w:ascii="Times New Roman" w:hAnsi="Times New Roman"/>
          <w:sz w:val="20"/>
          <w:szCs w:val="20"/>
        </w:rPr>
        <w:t>33</w:t>
      </w:r>
      <w:r w:rsidRPr="002A1E24">
        <w:rPr>
          <w:rFonts w:ascii="Times New Roman" w:hAnsi="Times New Roman"/>
          <w:sz w:val="20"/>
          <w:szCs w:val="20"/>
        </w:rPr>
        <w:t>/202</w:t>
      </w:r>
      <w:r w:rsidRPr="002A1E24" w:rsidR="00CE20BF">
        <w:rPr>
          <w:rFonts w:ascii="Times New Roman" w:hAnsi="Times New Roman"/>
          <w:sz w:val="20"/>
          <w:szCs w:val="20"/>
        </w:rPr>
        <w:t>3</w:t>
      </w:r>
      <w:r w:rsidRPr="002A1E24">
        <w:rPr>
          <w:rFonts w:ascii="Times New Roman" w:hAnsi="Times New Roman"/>
          <w:sz w:val="20"/>
          <w:szCs w:val="20"/>
        </w:rPr>
        <w:t>.</w:t>
      </w:r>
    </w:p>
    <w:p w:rsidR="0031683B" w:rsidRPr="002A1E24" w:rsidP="00110E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7" w:history="1">
        <w:r w:rsidRPr="002A1E24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статьей 31.5</w:t>
        </w:r>
      </w:hyperlink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 КоАП РФ.</w:t>
      </w:r>
    </w:p>
    <w:p w:rsidR="0031683B" w:rsidRPr="002A1E2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19EB" w:rsidRPr="002A1E2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1683B" w:rsidRPr="002A1E2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Джанкойский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районный суд  Республике Крым в течение 10 суток со дня вручения или получения копии постановления.</w:t>
      </w:r>
    </w:p>
    <w:p w:rsidR="00581B3C" w:rsidRPr="002A1E24" w:rsidP="00110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5740" w:rsidRPr="002A1E24" w:rsidP="00C4653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>Мировой судья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</w:t>
      </w:r>
      <w:r w:rsidRPr="002A1E24" w:rsidR="00956AD2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2A1E24" w:rsidR="00A04CF5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2A1E24">
        <w:rPr>
          <w:rFonts w:ascii="Times New Roman" w:eastAsia="Times New Roman" w:hAnsi="Times New Roman"/>
          <w:sz w:val="20"/>
          <w:szCs w:val="20"/>
          <w:lang w:eastAsia="ru-RU"/>
        </w:rPr>
        <w:t xml:space="preserve"> С. А. Самойленко</w:t>
      </w:r>
    </w:p>
    <w:sectPr w:rsidSect="00C9232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3B"/>
    <w:rsid w:val="0000441E"/>
    <w:rsid w:val="00004D25"/>
    <w:rsid w:val="00005E10"/>
    <w:rsid w:val="0001601F"/>
    <w:rsid w:val="00030E50"/>
    <w:rsid w:val="0003528E"/>
    <w:rsid w:val="0004015B"/>
    <w:rsid w:val="00054A7C"/>
    <w:rsid w:val="000701B3"/>
    <w:rsid w:val="000841C4"/>
    <w:rsid w:val="000966AA"/>
    <w:rsid w:val="000B186F"/>
    <w:rsid w:val="000F19EB"/>
    <w:rsid w:val="00110E23"/>
    <w:rsid w:val="00112E8E"/>
    <w:rsid w:val="00114386"/>
    <w:rsid w:val="00117EF7"/>
    <w:rsid w:val="00127F18"/>
    <w:rsid w:val="00161BC0"/>
    <w:rsid w:val="001F077F"/>
    <w:rsid w:val="002167EF"/>
    <w:rsid w:val="002268F7"/>
    <w:rsid w:val="00231446"/>
    <w:rsid w:val="00240692"/>
    <w:rsid w:val="00242E72"/>
    <w:rsid w:val="002773AB"/>
    <w:rsid w:val="002848F9"/>
    <w:rsid w:val="0028650E"/>
    <w:rsid w:val="002A0FC5"/>
    <w:rsid w:val="002A1E24"/>
    <w:rsid w:val="002B2C8F"/>
    <w:rsid w:val="002C4CCC"/>
    <w:rsid w:val="002E73C9"/>
    <w:rsid w:val="002F5A95"/>
    <w:rsid w:val="0031683B"/>
    <w:rsid w:val="00333DB6"/>
    <w:rsid w:val="003500F6"/>
    <w:rsid w:val="00350298"/>
    <w:rsid w:val="00367504"/>
    <w:rsid w:val="0038022D"/>
    <w:rsid w:val="003B538D"/>
    <w:rsid w:val="003D26BE"/>
    <w:rsid w:val="003F3CAF"/>
    <w:rsid w:val="004058F1"/>
    <w:rsid w:val="004155AB"/>
    <w:rsid w:val="00422B1B"/>
    <w:rsid w:val="004403BF"/>
    <w:rsid w:val="004520D6"/>
    <w:rsid w:val="00462CED"/>
    <w:rsid w:val="0047724B"/>
    <w:rsid w:val="00477ADE"/>
    <w:rsid w:val="004A1C21"/>
    <w:rsid w:val="004B3A91"/>
    <w:rsid w:val="004E6AD5"/>
    <w:rsid w:val="00511CAF"/>
    <w:rsid w:val="00517AC6"/>
    <w:rsid w:val="00540064"/>
    <w:rsid w:val="00580487"/>
    <w:rsid w:val="00581B3C"/>
    <w:rsid w:val="005B302F"/>
    <w:rsid w:val="005C35EB"/>
    <w:rsid w:val="00602CD5"/>
    <w:rsid w:val="006050A9"/>
    <w:rsid w:val="00610484"/>
    <w:rsid w:val="00622ECF"/>
    <w:rsid w:val="00623A4E"/>
    <w:rsid w:val="006A2D4F"/>
    <w:rsid w:val="006A67E5"/>
    <w:rsid w:val="006B3078"/>
    <w:rsid w:val="006B527E"/>
    <w:rsid w:val="006B749A"/>
    <w:rsid w:val="006E3DF7"/>
    <w:rsid w:val="00723EDD"/>
    <w:rsid w:val="00740B58"/>
    <w:rsid w:val="00747D83"/>
    <w:rsid w:val="00750946"/>
    <w:rsid w:val="00773102"/>
    <w:rsid w:val="007839FD"/>
    <w:rsid w:val="007A5D70"/>
    <w:rsid w:val="007A7428"/>
    <w:rsid w:val="007A749A"/>
    <w:rsid w:val="007C25B5"/>
    <w:rsid w:val="007C34CC"/>
    <w:rsid w:val="00810AF6"/>
    <w:rsid w:val="00895740"/>
    <w:rsid w:val="008D0210"/>
    <w:rsid w:val="008D17B7"/>
    <w:rsid w:val="009017E1"/>
    <w:rsid w:val="0092080F"/>
    <w:rsid w:val="00932025"/>
    <w:rsid w:val="00943CAF"/>
    <w:rsid w:val="00956AD2"/>
    <w:rsid w:val="0098741C"/>
    <w:rsid w:val="00993F89"/>
    <w:rsid w:val="0099720E"/>
    <w:rsid w:val="009A59F3"/>
    <w:rsid w:val="009B7042"/>
    <w:rsid w:val="009C657F"/>
    <w:rsid w:val="009D01D0"/>
    <w:rsid w:val="009D4DD7"/>
    <w:rsid w:val="009F3316"/>
    <w:rsid w:val="00A04CF5"/>
    <w:rsid w:val="00A20FF2"/>
    <w:rsid w:val="00A4236A"/>
    <w:rsid w:val="00A42394"/>
    <w:rsid w:val="00AD1619"/>
    <w:rsid w:val="00AF7B53"/>
    <w:rsid w:val="00B07CDB"/>
    <w:rsid w:val="00B21ECA"/>
    <w:rsid w:val="00B246E3"/>
    <w:rsid w:val="00B3349E"/>
    <w:rsid w:val="00B35D92"/>
    <w:rsid w:val="00B429D3"/>
    <w:rsid w:val="00B61C13"/>
    <w:rsid w:val="00B65932"/>
    <w:rsid w:val="00B73077"/>
    <w:rsid w:val="00B87409"/>
    <w:rsid w:val="00BB596E"/>
    <w:rsid w:val="00BE4469"/>
    <w:rsid w:val="00BF6323"/>
    <w:rsid w:val="00C0444B"/>
    <w:rsid w:val="00C37917"/>
    <w:rsid w:val="00C46531"/>
    <w:rsid w:val="00C53AED"/>
    <w:rsid w:val="00C9232E"/>
    <w:rsid w:val="00C97EA0"/>
    <w:rsid w:val="00CA181A"/>
    <w:rsid w:val="00CA5611"/>
    <w:rsid w:val="00CE20BF"/>
    <w:rsid w:val="00CE3F70"/>
    <w:rsid w:val="00CF037B"/>
    <w:rsid w:val="00D1143D"/>
    <w:rsid w:val="00D1516A"/>
    <w:rsid w:val="00D23F3A"/>
    <w:rsid w:val="00D245A9"/>
    <w:rsid w:val="00D273D4"/>
    <w:rsid w:val="00D5403A"/>
    <w:rsid w:val="00D60A3A"/>
    <w:rsid w:val="00D735A2"/>
    <w:rsid w:val="00DF0D11"/>
    <w:rsid w:val="00E01F95"/>
    <w:rsid w:val="00E03BA1"/>
    <w:rsid w:val="00E07669"/>
    <w:rsid w:val="00E1672B"/>
    <w:rsid w:val="00E167A8"/>
    <w:rsid w:val="00E2220D"/>
    <w:rsid w:val="00E35E77"/>
    <w:rsid w:val="00E90822"/>
    <w:rsid w:val="00E947F5"/>
    <w:rsid w:val="00E9655E"/>
    <w:rsid w:val="00ED6C35"/>
    <w:rsid w:val="00EF4128"/>
    <w:rsid w:val="00F16E0C"/>
    <w:rsid w:val="00F75C37"/>
    <w:rsid w:val="00FA7BBF"/>
    <w:rsid w:val="00FE48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3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6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FF1BFF91D245B516695C33630FA27714FBF864064D9F3EC1F4B21DE020F8741D4777B7ED41204u5L" TargetMode="External" /><Relationship Id="rId5" Type="http://schemas.openxmlformats.org/officeDocument/2006/relationships/hyperlink" Target="consultantplus://offline/ref=01F73D37B18BD6CA0DBA241D1187B2AFB2D71FCF1BA0C1195F869A01A3D6255F1567DE2EDD51P4vCL" TargetMode="External" /><Relationship Id="rId6" Type="http://schemas.openxmlformats.org/officeDocument/2006/relationships/hyperlink" Target="consultantplus://offline/ref=0334C658E5DB33557CBF92177BAD7C6EF983F8A894F4A4525D25931817TDc0P" TargetMode="External" /><Relationship Id="rId7" Type="http://schemas.openxmlformats.org/officeDocument/2006/relationships/hyperlink" Target="consultantplus://offline/ref=6C6B0F9CDBD5C14825025FB75991A393792596A241C81DD2B03CEE9EFB081E2308AE23B93C79F1ED57F4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