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91D" w:rsidRPr="00AD787A" w:rsidP="00B16D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D78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D78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D78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20071" w:rsidRPr="00AD787A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AD787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Л Е Н И Е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AD787A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17 ап</w:t>
      </w:r>
      <w:r w:rsidRPr="00AD787A" w:rsidR="00A31C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реля</w:t>
      </w:r>
      <w:r w:rsidRPr="00AD787A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</w:t>
      </w:r>
      <w:r w:rsidRPr="00AD787A" w:rsidR="00C26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98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AD787A" w:rsidR="00A3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</w:t>
      </w:r>
      <w:r w:rsidRPr="00AD787A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D787A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ветлана </w:t>
      </w:r>
      <w:r w:rsidRPr="00AD787A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D787A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лександровна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AD787A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Барановского К.А</w:t>
      </w:r>
      <w:r w:rsidRPr="00AD787A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AD787A" w:rsidR="00B16D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Барановского </w:t>
      </w:r>
      <w:r w:rsidRPr="00AD787A" w:rsidR="00AD78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К.А.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AD787A" w:rsid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87A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с неполным средним образованием, не работающего, не женатого, зарегистрированного и проживающего по адресу: </w:t>
      </w:r>
      <w:r w:rsidRPr="00AD787A" w:rsid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87A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</w:t>
      </w:r>
      <w:r w:rsidRPr="00AD787A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2  ст.</w:t>
      </w:r>
      <w:r w:rsidRPr="00AD787A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AD787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 С Т А Н О В И Л: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Барановский К.А</w:t>
      </w:r>
      <w:r w:rsidRPr="00AD787A" w:rsidR="00451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787A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Барановский К.А.</w:t>
      </w:r>
      <w:r w:rsidRPr="00AD787A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(</w:t>
      </w:r>
      <w:r w:rsidRPr="00AD787A" w:rsidR="003220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запах алкоголя изо рта</w:t>
      </w:r>
      <w:r w:rsidRPr="00AD787A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обнаруженных сотрудником полиции,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нарушение п</w:t>
      </w:r>
      <w:r w:rsidRPr="00AD787A" w:rsidR="00B570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445A4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Барановский К.А.</w:t>
      </w:r>
      <w:r w:rsidRPr="00AD787A" w:rsidR="00277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административного правонарушения, предусмотренного ч.</w:t>
      </w:r>
      <w:r w:rsidRPr="00AD787A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AD787A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 признал и пояснил, </w:t>
      </w:r>
      <w:r w:rsidRPr="00AD787A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 w:rsidR="003C6B62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AD787A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ночью </w:t>
      </w:r>
      <w:r w:rsidRPr="00AD787A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управлял транспортным средством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-м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опедом</w:t>
      </w:r>
      <w:r w:rsidRPr="00AD787A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этом права управления транспортными средствами не имел и не имеет. 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освидетельствований отказался, так как предполагал положительный результат, поскольку перед управлением употреблял спиртные напитки.</w:t>
      </w:r>
    </w:p>
    <w:p w:rsidR="00277CCE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считает, что вина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Барановского К.А.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указанном правонарушении подтверждается следующими доказательствами: </w:t>
      </w:r>
      <w:r w:rsidRPr="00AD787A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отстранении от управления транспортным средством (л.д.3); протоколом об административном правонарушении (</w:t>
      </w:r>
      <w:r w:rsidRPr="00AD787A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87A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4);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 направлении на медицинское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освидетельствование на состояние опьянения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 w:rsidR="00E2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 задержании транспортного средства (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 w:rsidR="00E2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0A507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рапортом (л.д.13): </w:t>
      </w:r>
      <w:r w:rsidRPr="00AD787A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об отсутствии в действиях 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Pr="00AD787A" w:rsidR="00FE5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уголовно-наказуемого деяния</w:t>
      </w:r>
      <w:r w:rsidRPr="00AD787A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 управления транспортными средствами</w:t>
      </w:r>
      <w:r w:rsidRPr="00AD787A" w:rsidR="00FE5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D787A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87A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10,12,15</w:t>
      </w:r>
      <w:r w:rsidRPr="00AD787A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D787A" w:rsidR="00B9163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AD787A" w:rsidR="009C2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видеозаписью (</w:t>
      </w:r>
      <w:r w:rsidRPr="00AD787A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87A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AD787A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D787A" w:rsidR="009C24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п</w:t>
      </w:r>
      <w:r w:rsidRPr="00AD787A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Постановления Пленума Верховного Суда РФ от 25.06.2019 </w:t>
      </w:r>
      <w:r w:rsidRPr="00AD787A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Pr="00AD787A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D787A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проводимых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порядке.</w:t>
      </w:r>
    </w:p>
    <w:p w:rsidR="00C20071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20071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</w:t>
      </w:r>
      <w:r w:rsidRPr="00AD787A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ст</w:t>
      </w:r>
      <w:r w:rsidRPr="00AD787A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27.12 КоАП РФ).</w:t>
      </w:r>
    </w:p>
    <w:p w:rsidR="00B87C5D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Барановского К.А.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B87C5D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AD787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7C5D" w:rsidRPr="00AD787A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Барановского К.А.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опьянения явилось у него наличие следующих признаков: </w:t>
      </w:r>
      <w:r w:rsidRPr="00AD787A" w:rsidR="00E77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запах алкоголя изо рта,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согласуется с п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Барановский К.А.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судья квалифицирует действия </w:t>
      </w:r>
      <w:r w:rsidRPr="00AD787A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Барановского К.А.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AD787A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AD787A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AD787A" w:rsidR="00830E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</w:t>
      </w:r>
      <w:r w:rsidRPr="00AD787A" w:rsidR="009B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смягчающих и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отягчающих ответственность, не установлено.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 отсутствие обстоятельств, предусмотренных ч.</w:t>
      </w:r>
      <w:r w:rsidRPr="00AD787A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AD787A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AD787A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AD787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И Л:  </w:t>
      </w:r>
    </w:p>
    <w:p w:rsidR="00C20071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Барановского </w:t>
      </w:r>
      <w:r w:rsidRPr="00AD787A" w:rsidR="00AD78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К.А.</w:t>
      </w:r>
      <w:r w:rsidRPr="00AD78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AD787A" w:rsidR="0046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12.26 КоАП РФ, и  назначить  ему наказание в виде административного ареста сроком на 10 (десять) суток.</w:t>
      </w:r>
    </w:p>
    <w:p w:rsidR="00EB3A1B" w:rsidRPr="00AD787A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87A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AD787A" w:rsidR="007221A5">
        <w:rPr>
          <w:rFonts w:ascii="Times New Roman" w:hAnsi="Times New Roman" w:cs="Times New Roman"/>
          <w:sz w:val="20"/>
          <w:szCs w:val="20"/>
        </w:rPr>
        <w:t>1</w:t>
      </w:r>
      <w:r w:rsidRPr="00AD787A" w:rsidR="0011730A">
        <w:rPr>
          <w:rFonts w:ascii="Times New Roman" w:hAnsi="Times New Roman" w:cs="Times New Roman"/>
          <w:sz w:val="20"/>
          <w:szCs w:val="20"/>
        </w:rPr>
        <w:t>2</w:t>
      </w:r>
      <w:r w:rsidRPr="00AD787A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D787A" w:rsidR="007221A5">
        <w:rPr>
          <w:rFonts w:ascii="Times New Roman" w:hAnsi="Times New Roman" w:cs="Times New Roman"/>
          <w:sz w:val="20"/>
          <w:szCs w:val="20"/>
        </w:rPr>
        <w:t>00</w:t>
      </w:r>
      <w:r w:rsidRPr="00AD787A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AD787A" w:rsidR="0011730A">
        <w:rPr>
          <w:rFonts w:ascii="Times New Roman" w:hAnsi="Times New Roman" w:cs="Times New Roman"/>
          <w:sz w:val="20"/>
          <w:szCs w:val="20"/>
        </w:rPr>
        <w:t>17</w:t>
      </w:r>
      <w:r w:rsidRPr="00AD787A" w:rsidR="00501016">
        <w:rPr>
          <w:rFonts w:ascii="Times New Roman" w:hAnsi="Times New Roman" w:cs="Times New Roman"/>
          <w:sz w:val="20"/>
          <w:szCs w:val="20"/>
        </w:rPr>
        <w:t xml:space="preserve"> апреля</w:t>
      </w:r>
      <w:r w:rsidRPr="00AD787A" w:rsidR="005F2B52">
        <w:rPr>
          <w:rFonts w:ascii="Times New Roman" w:hAnsi="Times New Roman" w:cs="Times New Roman"/>
          <w:sz w:val="20"/>
          <w:szCs w:val="20"/>
        </w:rPr>
        <w:t xml:space="preserve"> 2023</w:t>
      </w:r>
      <w:r w:rsidRPr="00AD787A">
        <w:rPr>
          <w:rFonts w:ascii="Times New Roman" w:hAnsi="Times New Roman" w:cs="Times New Roman"/>
          <w:sz w:val="20"/>
          <w:szCs w:val="20"/>
        </w:rPr>
        <w:t xml:space="preserve"> года. </w:t>
      </w:r>
    </w:p>
    <w:p w:rsidR="00186136" w:rsidRPr="00AD787A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87A">
        <w:rPr>
          <w:rFonts w:ascii="Times New Roman" w:hAnsi="Times New Roman" w:cs="Times New Roman"/>
          <w:sz w:val="20"/>
          <w:szCs w:val="20"/>
        </w:rPr>
        <w:t xml:space="preserve">Зачесть в срок отбытия наказания административное задержание с </w:t>
      </w:r>
      <w:r w:rsidRPr="00AD787A" w:rsidR="0011730A">
        <w:rPr>
          <w:rFonts w:ascii="Times New Roman" w:hAnsi="Times New Roman" w:cs="Times New Roman"/>
          <w:sz w:val="20"/>
          <w:szCs w:val="20"/>
        </w:rPr>
        <w:t>04</w:t>
      </w:r>
      <w:r w:rsidRPr="00AD787A" w:rsidR="007D1B95">
        <w:rPr>
          <w:rFonts w:ascii="Times New Roman" w:hAnsi="Times New Roman" w:cs="Times New Roman"/>
          <w:sz w:val="20"/>
          <w:szCs w:val="20"/>
        </w:rPr>
        <w:t>:3</w:t>
      </w:r>
      <w:r w:rsidRPr="00AD787A" w:rsidR="0011730A">
        <w:rPr>
          <w:rFonts w:ascii="Times New Roman" w:hAnsi="Times New Roman" w:cs="Times New Roman"/>
          <w:sz w:val="20"/>
          <w:szCs w:val="20"/>
        </w:rPr>
        <w:t>0</w:t>
      </w:r>
      <w:r w:rsidRPr="00AD787A" w:rsidR="00793037">
        <w:rPr>
          <w:rFonts w:ascii="Times New Roman" w:hAnsi="Times New Roman" w:cs="Times New Roman"/>
          <w:sz w:val="20"/>
          <w:szCs w:val="20"/>
        </w:rPr>
        <w:t xml:space="preserve"> </w:t>
      </w:r>
      <w:r w:rsidRPr="00AD787A">
        <w:rPr>
          <w:rFonts w:ascii="Times New Roman" w:hAnsi="Times New Roman" w:cs="Times New Roman"/>
          <w:sz w:val="20"/>
          <w:szCs w:val="20"/>
        </w:rPr>
        <w:t xml:space="preserve"> </w:t>
      </w:r>
      <w:r w:rsidRPr="00AD787A" w:rsidR="0011730A">
        <w:rPr>
          <w:rFonts w:ascii="Times New Roman" w:hAnsi="Times New Roman" w:cs="Times New Roman"/>
          <w:sz w:val="20"/>
          <w:szCs w:val="20"/>
        </w:rPr>
        <w:t>17</w:t>
      </w:r>
      <w:r w:rsidRPr="00AD787A" w:rsidR="007D1B95">
        <w:rPr>
          <w:rFonts w:ascii="Times New Roman" w:hAnsi="Times New Roman" w:cs="Times New Roman"/>
          <w:sz w:val="20"/>
          <w:szCs w:val="20"/>
        </w:rPr>
        <w:t>.04</w:t>
      </w:r>
      <w:r w:rsidRPr="00AD787A" w:rsidR="00971E9C">
        <w:rPr>
          <w:rFonts w:ascii="Times New Roman" w:hAnsi="Times New Roman" w:cs="Times New Roman"/>
          <w:sz w:val="20"/>
          <w:szCs w:val="20"/>
        </w:rPr>
        <w:t>.2023</w:t>
      </w:r>
      <w:r w:rsidRPr="00AD787A" w:rsidR="005C13F6">
        <w:rPr>
          <w:rFonts w:ascii="Times New Roman" w:hAnsi="Times New Roman" w:cs="Times New Roman"/>
          <w:sz w:val="20"/>
          <w:szCs w:val="20"/>
        </w:rPr>
        <w:t xml:space="preserve"> </w:t>
      </w:r>
      <w:r w:rsidRPr="00AD787A" w:rsidR="009B4701">
        <w:rPr>
          <w:rFonts w:ascii="Times New Roman" w:hAnsi="Times New Roman" w:cs="Times New Roman"/>
          <w:sz w:val="20"/>
          <w:szCs w:val="20"/>
        </w:rPr>
        <w:t xml:space="preserve">до </w:t>
      </w:r>
      <w:r w:rsidRPr="00AD787A" w:rsidR="007D1B95">
        <w:rPr>
          <w:rFonts w:ascii="Times New Roman" w:hAnsi="Times New Roman" w:cs="Times New Roman"/>
          <w:sz w:val="20"/>
          <w:szCs w:val="20"/>
        </w:rPr>
        <w:t>1</w:t>
      </w:r>
      <w:r w:rsidRPr="00AD787A" w:rsidR="0011730A">
        <w:rPr>
          <w:rFonts w:ascii="Times New Roman" w:hAnsi="Times New Roman" w:cs="Times New Roman"/>
          <w:sz w:val="20"/>
          <w:szCs w:val="20"/>
        </w:rPr>
        <w:t>2</w:t>
      </w:r>
      <w:r w:rsidRPr="00AD787A" w:rsidR="007D1B95">
        <w:rPr>
          <w:rFonts w:ascii="Times New Roman" w:hAnsi="Times New Roman" w:cs="Times New Roman"/>
          <w:sz w:val="20"/>
          <w:szCs w:val="20"/>
        </w:rPr>
        <w:t>:0</w:t>
      </w:r>
      <w:r w:rsidRPr="00AD787A" w:rsidR="00971E9C">
        <w:rPr>
          <w:rFonts w:ascii="Times New Roman" w:hAnsi="Times New Roman" w:cs="Times New Roman"/>
          <w:sz w:val="20"/>
          <w:szCs w:val="20"/>
        </w:rPr>
        <w:t xml:space="preserve">0 </w:t>
      </w:r>
      <w:r w:rsidRPr="00AD787A" w:rsidR="0011730A">
        <w:rPr>
          <w:rFonts w:ascii="Times New Roman" w:hAnsi="Times New Roman" w:cs="Times New Roman"/>
          <w:sz w:val="20"/>
          <w:szCs w:val="20"/>
        </w:rPr>
        <w:t>17</w:t>
      </w:r>
      <w:r w:rsidRPr="00AD787A" w:rsidR="007D1B95">
        <w:rPr>
          <w:rFonts w:ascii="Times New Roman" w:hAnsi="Times New Roman" w:cs="Times New Roman"/>
          <w:sz w:val="20"/>
          <w:szCs w:val="20"/>
        </w:rPr>
        <w:t>.04</w:t>
      </w:r>
      <w:r w:rsidRPr="00AD787A" w:rsidR="00971E9C">
        <w:rPr>
          <w:rFonts w:ascii="Times New Roman" w:hAnsi="Times New Roman" w:cs="Times New Roman"/>
          <w:sz w:val="20"/>
          <w:szCs w:val="20"/>
        </w:rPr>
        <w:t>.2023</w:t>
      </w:r>
      <w:r w:rsidRPr="00AD787A" w:rsidR="005C13F6">
        <w:rPr>
          <w:rFonts w:ascii="Times New Roman" w:hAnsi="Times New Roman" w:cs="Times New Roman"/>
          <w:sz w:val="20"/>
          <w:szCs w:val="20"/>
        </w:rPr>
        <w:t>.</w:t>
      </w:r>
      <w:r w:rsidRPr="00AD78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65B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AD787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AD787A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87A" w:rsidR="00B87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D7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6136"/>
    <w:rsid w:val="001A4713"/>
    <w:rsid w:val="001A5A50"/>
    <w:rsid w:val="001F1B62"/>
    <w:rsid w:val="00223365"/>
    <w:rsid w:val="00225A02"/>
    <w:rsid w:val="00235BE4"/>
    <w:rsid w:val="002512DA"/>
    <w:rsid w:val="00277CCE"/>
    <w:rsid w:val="002B6892"/>
    <w:rsid w:val="003220D6"/>
    <w:rsid w:val="0032381F"/>
    <w:rsid w:val="00325886"/>
    <w:rsid w:val="00356F89"/>
    <w:rsid w:val="00357A4E"/>
    <w:rsid w:val="0038022D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D18FA"/>
    <w:rsid w:val="004D717D"/>
    <w:rsid w:val="004F37DD"/>
    <w:rsid w:val="00501016"/>
    <w:rsid w:val="00537DD9"/>
    <w:rsid w:val="005511C2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93037"/>
    <w:rsid w:val="007D1B95"/>
    <w:rsid w:val="007E22DC"/>
    <w:rsid w:val="00810E77"/>
    <w:rsid w:val="00824BFB"/>
    <w:rsid w:val="00830E79"/>
    <w:rsid w:val="008437AB"/>
    <w:rsid w:val="008445A4"/>
    <w:rsid w:val="00874E4F"/>
    <w:rsid w:val="00876D42"/>
    <w:rsid w:val="0087767D"/>
    <w:rsid w:val="00904F4C"/>
    <w:rsid w:val="009173B2"/>
    <w:rsid w:val="009420DE"/>
    <w:rsid w:val="00971E9C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1CF5"/>
    <w:rsid w:val="00A33ECA"/>
    <w:rsid w:val="00A52E0C"/>
    <w:rsid w:val="00AD787A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7294"/>
    <w:rsid w:val="00CF7302"/>
    <w:rsid w:val="00D24D9D"/>
    <w:rsid w:val="00D53F96"/>
    <w:rsid w:val="00D66B57"/>
    <w:rsid w:val="00D77DB6"/>
    <w:rsid w:val="00DE1630"/>
    <w:rsid w:val="00E02870"/>
    <w:rsid w:val="00E22AAE"/>
    <w:rsid w:val="00E27F56"/>
    <w:rsid w:val="00E65321"/>
    <w:rsid w:val="00E77567"/>
    <w:rsid w:val="00EB29A5"/>
    <w:rsid w:val="00EB3A1B"/>
    <w:rsid w:val="00EC71AB"/>
    <w:rsid w:val="00ED1A3E"/>
    <w:rsid w:val="00ED7116"/>
    <w:rsid w:val="00F40C03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