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7458A1C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8D773C">
        <w:rPr>
          <w:b w:val="0"/>
          <w:sz w:val="22"/>
          <w:szCs w:val="22"/>
        </w:rPr>
        <w:t>5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51D02D90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</w:t>
      </w:r>
      <w:r w:rsidR="00913144">
        <w:rPr>
          <w:b w:val="0"/>
          <w:sz w:val="22"/>
          <w:szCs w:val="22"/>
        </w:rPr>
        <w:t>6</w:t>
      </w:r>
      <w:r w:rsidRPr="00EF5AF7" w:rsidR="00745F35">
        <w:rPr>
          <w:b w:val="0"/>
          <w:sz w:val="22"/>
          <w:szCs w:val="22"/>
        </w:rPr>
        <w:t>-</w:t>
      </w:r>
      <w:r w:rsidR="00897C41">
        <w:rPr>
          <w:b w:val="0"/>
          <w:sz w:val="22"/>
          <w:szCs w:val="22"/>
        </w:rPr>
        <w:t>9</w:t>
      </w:r>
      <w:r w:rsidR="00913144">
        <w:rPr>
          <w:b w:val="0"/>
          <w:sz w:val="22"/>
          <w:szCs w:val="22"/>
        </w:rPr>
        <w:t>0</w:t>
      </w:r>
    </w:p>
    <w:p w:rsidR="00FA7BDB" w:rsidRPr="00EF5AF7" w:rsidP="00FA7BDB" w14:paraId="3A70BB8A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11D768E3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0FDF987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A75F36" w:rsidRPr="00A75F36" w:rsidP="00A75F36" w14:paraId="417C5FC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A75F36">
        <w:rPr>
          <w:rFonts w:ascii="Times New Roman" w:eastAsia="Times New Roman" w:hAnsi="Times New Roman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</w:t>
      </w:r>
      <w:r w:rsidRPr="00A75F36">
        <w:rPr>
          <w:rFonts w:ascii="Times New Roman" w:eastAsia="Times New Roman" w:hAnsi="Times New Roman"/>
          <w:lang w:eastAsia="ru-RU"/>
        </w:rPr>
        <w:t>Кочерина</w:t>
      </w:r>
      <w:r w:rsidRPr="00A75F36">
        <w:rPr>
          <w:rFonts w:ascii="Times New Roman" w:eastAsia="Times New Roman" w:hAnsi="Times New Roman"/>
          <w:lang w:eastAsia="ru-RU"/>
        </w:rPr>
        <w:t xml:space="preserve">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5385305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379C759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0858D31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</w:t>
      </w:r>
      <w:r w:rsidRPr="00EF5AF7">
        <w:rPr>
          <w:rFonts w:ascii="Times New Roman" w:eastAsia="Times New Roman" w:hAnsi="Times New Roman"/>
          <w:lang w:eastAsia="ru-RU"/>
        </w:rPr>
        <w:t xml:space="preserve">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52A7D986" w14:textId="784939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20</w:t>
      </w:r>
      <w:r w:rsidRPr="00EF5AF7" w:rsidR="009C69E3">
        <w:rPr>
          <w:rFonts w:ascii="Times New Roman" w:eastAsia="Times New Roman" w:hAnsi="Times New Roman"/>
          <w:lang w:eastAsia="ru-RU"/>
        </w:rPr>
        <w:t>.08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A75F36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 w:rsidR="009C69E3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>
        <w:rPr>
          <w:rFonts w:ascii="Times New Roman" w:eastAsia="Times New Roman" w:hAnsi="Times New Roman"/>
          <w:lang w:eastAsia="ru-RU"/>
        </w:rPr>
        <w:t>9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>
        <w:rPr>
          <w:rFonts w:ascii="Times New Roman" w:eastAsia="Times New Roman" w:hAnsi="Times New Roman"/>
          <w:lang w:eastAsia="ru-RU"/>
        </w:rPr>
        <w:t>602001449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02.06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2</w:t>
      </w:r>
      <w:r w:rsidR="00897C41">
        <w:rPr>
          <w:rFonts w:ascii="Times New Roman" w:eastAsia="Times New Roman" w:hAnsi="Times New Roman"/>
          <w:lang w:eastAsia="ru-RU"/>
        </w:rPr>
        <w:t>1</w:t>
      </w:r>
      <w:r w:rsidRPr="00EF5AF7" w:rsidR="009C69E3">
        <w:rPr>
          <w:rFonts w:ascii="Times New Roman" w:eastAsia="Times New Roman" w:hAnsi="Times New Roman"/>
          <w:lang w:eastAsia="ru-RU"/>
        </w:rPr>
        <w:t>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0C50C94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1246ED0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46001AE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0D1414D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Pr="002D0FC7" w:rsidR="009B0676">
        <w:rPr>
          <w:rFonts w:ascii="Times New Roman" w:eastAsia="Times New Roman" w:hAnsi="Times New Roman"/>
          <w:color w:val="FF0000"/>
          <w:lang w:eastAsia="ru-RU"/>
        </w:rPr>
        <w:t>438</w:t>
      </w:r>
      <w:r w:rsidRPr="002D0FC7" w:rsidR="002D0FC7">
        <w:rPr>
          <w:rFonts w:ascii="Times New Roman" w:eastAsia="Times New Roman" w:hAnsi="Times New Roman"/>
          <w:color w:val="FF0000"/>
          <w:lang w:eastAsia="ru-RU"/>
        </w:rPr>
        <w:t>45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02.06.2025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566F38B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03DEC2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13E8FC2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6C1D45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39FC118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1638453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07C480D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18905A0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74D9A94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5D4035F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0362A2C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7A0BEE5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На основании изложенного и руководствуясь </w:t>
      </w:r>
      <w:r w:rsidRPr="00EF5AF7">
        <w:rPr>
          <w:rFonts w:ascii="Times New Roman" w:eastAsia="Times New Roman" w:hAnsi="Times New Roman"/>
          <w:lang w:eastAsia="ru-RU"/>
        </w:rPr>
        <w:t>ст.ст</w:t>
      </w:r>
      <w:r w:rsidRPr="00EF5AF7">
        <w:rPr>
          <w:rFonts w:ascii="Times New Roman" w:eastAsia="Times New Roman" w:hAnsi="Times New Roman"/>
          <w:lang w:eastAsia="ru-RU"/>
        </w:rPr>
        <w:t>. 29.9-29.11 Кодекса Российской Федерации об  административных правонарушениях,</w:t>
      </w:r>
    </w:p>
    <w:p w:rsidR="005322DE" w:rsidRPr="00EF5AF7" w:rsidP="005322DE" w14:paraId="36C40422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18DF558F" w14:textId="06B08383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Я</w:t>
      </w:r>
      <w:r w:rsidR="00A75F36">
        <w:rPr>
          <w:rFonts w:ascii="Times New Roman" w:eastAsia="Times New Roman" w:hAnsi="Times New Roman"/>
          <w:b/>
          <w:i/>
          <w:lang w:eastAsia="ru-RU"/>
        </w:rPr>
        <w:t xml:space="preserve">.Э.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4AE2142F" w14:textId="7E97FD8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A75F36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2D0FC7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5E2D229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0495F58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07F9AFC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10D9872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042230B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2EB4B97F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2834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B0676"/>
    <w:rsid w:val="009B2583"/>
    <w:rsid w:val="009B632D"/>
    <w:rsid w:val="009C69E3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75F36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861B2"/>
    <w:rsid w:val="00B92CDC"/>
    <w:rsid w:val="00B944CC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037FD38-A1FA-4944-BA60-295D8199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