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02425D" w:rsidRPr="0002425D" w:rsidP="0002425D" w14:paraId="6E780740" w14:textId="77777777">
      <w:pPr>
        <w:tabs>
          <w:tab w:val="left" w:pos="2265"/>
        </w:tabs>
        <w:spacing w:after="0" w:line="240" w:lineRule="auto"/>
        <w:ind w:firstLine="709"/>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00BC5EF9">
        <w:rPr>
          <w:rFonts w:ascii="Times New Roman" w:eastAsia="Times New Roman" w:hAnsi="Times New Roman"/>
          <w:bCs/>
          <w:sz w:val="24"/>
          <w:szCs w:val="24"/>
          <w:lang w:eastAsia="ru-RU"/>
        </w:rPr>
        <w:t>2</w:t>
      </w:r>
      <w:r w:rsidR="00771013">
        <w:rPr>
          <w:rFonts w:ascii="Times New Roman" w:eastAsia="Times New Roman" w:hAnsi="Times New Roman"/>
          <w:bCs/>
          <w:sz w:val="24"/>
          <w:szCs w:val="24"/>
          <w:lang w:eastAsia="ru-RU"/>
        </w:rPr>
        <w:t>79</w:t>
      </w:r>
      <w:r w:rsidRPr="0002425D">
        <w:rPr>
          <w:rFonts w:ascii="Times New Roman" w:eastAsia="Times New Roman" w:hAnsi="Times New Roman"/>
          <w:bCs/>
          <w:sz w:val="24"/>
          <w:szCs w:val="24"/>
          <w:lang w:eastAsia="ru-RU"/>
        </w:rPr>
        <w:t>/33/202</w:t>
      </w:r>
      <w:r w:rsidR="00B91B16">
        <w:rPr>
          <w:rFonts w:ascii="Times New Roman" w:eastAsia="Times New Roman" w:hAnsi="Times New Roman"/>
          <w:bCs/>
          <w:sz w:val="24"/>
          <w:szCs w:val="24"/>
          <w:lang w:eastAsia="ru-RU"/>
        </w:rPr>
        <w:t>6</w:t>
      </w:r>
    </w:p>
    <w:p w:rsidR="0002425D" w:rsidRPr="0002425D" w:rsidP="0002425D" w14:paraId="0DBB168B" w14:textId="77777777">
      <w:pPr>
        <w:tabs>
          <w:tab w:val="left" w:pos="2265"/>
        </w:tabs>
        <w:spacing w:after="0" w:line="240" w:lineRule="auto"/>
        <w:ind w:firstLine="709"/>
        <w:jc w:val="right"/>
        <w:rPr>
          <w:rFonts w:ascii="Times New Roman" w:eastAsia="Times New Roman" w:hAnsi="Times New Roman"/>
          <w:bCs/>
          <w:sz w:val="24"/>
          <w:szCs w:val="24"/>
          <w:lang w:eastAsia="ru-RU"/>
        </w:rPr>
      </w:pPr>
      <w:r w:rsidRPr="0002425D">
        <w:rPr>
          <w:rFonts w:ascii="Times New Roman" w:eastAsia="Times New Roman" w:hAnsi="Times New Roman"/>
          <w:bCs/>
          <w:sz w:val="24"/>
          <w:szCs w:val="24"/>
          <w:lang w:eastAsia="ru-RU"/>
        </w:rPr>
        <w:t xml:space="preserve"> 91</w:t>
      </w:r>
      <w:r w:rsidRPr="0002425D">
        <w:rPr>
          <w:rFonts w:ascii="Times New Roman" w:eastAsia="Times New Roman" w:hAnsi="Times New Roman"/>
          <w:bCs/>
          <w:sz w:val="24"/>
          <w:szCs w:val="24"/>
          <w:lang w:val="en-US" w:eastAsia="ru-RU"/>
        </w:rPr>
        <w:t>MS</w:t>
      </w:r>
      <w:r w:rsidRPr="0002425D">
        <w:rPr>
          <w:rFonts w:ascii="Times New Roman" w:eastAsia="Times New Roman" w:hAnsi="Times New Roman"/>
          <w:bCs/>
          <w:sz w:val="24"/>
          <w:szCs w:val="24"/>
          <w:lang w:eastAsia="ru-RU"/>
        </w:rPr>
        <w:t>0033-01-202</w:t>
      </w:r>
      <w:r w:rsidR="00BC5EF9">
        <w:rPr>
          <w:rFonts w:ascii="Times New Roman" w:eastAsia="Times New Roman" w:hAnsi="Times New Roman"/>
          <w:bCs/>
          <w:sz w:val="24"/>
          <w:szCs w:val="24"/>
          <w:lang w:eastAsia="ru-RU"/>
        </w:rPr>
        <w:t>6</w:t>
      </w:r>
      <w:r w:rsidRPr="0002425D">
        <w:rPr>
          <w:rFonts w:ascii="Times New Roman" w:eastAsia="Times New Roman" w:hAnsi="Times New Roman"/>
          <w:bCs/>
          <w:sz w:val="24"/>
          <w:szCs w:val="24"/>
          <w:lang w:eastAsia="ru-RU"/>
        </w:rPr>
        <w:t>-00</w:t>
      </w:r>
      <w:r w:rsidR="00BC5EF9">
        <w:rPr>
          <w:rFonts w:ascii="Times New Roman" w:eastAsia="Times New Roman" w:hAnsi="Times New Roman"/>
          <w:bCs/>
          <w:sz w:val="24"/>
          <w:szCs w:val="24"/>
          <w:lang w:eastAsia="ru-RU"/>
        </w:rPr>
        <w:t>0</w:t>
      </w:r>
      <w:r w:rsidR="00771013">
        <w:rPr>
          <w:rFonts w:ascii="Times New Roman" w:eastAsia="Times New Roman" w:hAnsi="Times New Roman"/>
          <w:bCs/>
          <w:sz w:val="24"/>
          <w:szCs w:val="24"/>
          <w:lang w:eastAsia="ru-RU"/>
        </w:rPr>
        <w:t>920</w:t>
      </w:r>
      <w:r w:rsidRPr="0002425D">
        <w:rPr>
          <w:rFonts w:ascii="Times New Roman" w:eastAsia="Times New Roman" w:hAnsi="Times New Roman"/>
          <w:bCs/>
          <w:sz w:val="24"/>
          <w:szCs w:val="24"/>
          <w:lang w:eastAsia="ru-RU"/>
        </w:rPr>
        <w:t>-</w:t>
      </w:r>
      <w:r w:rsidR="00771013">
        <w:rPr>
          <w:rFonts w:ascii="Times New Roman" w:eastAsia="Times New Roman" w:hAnsi="Times New Roman"/>
          <w:bCs/>
          <w:sz w:val="24"/>
          <w:szCs w:val="24"/>
          <w:lang w:eastAsia="ru-RU"/>
        </w:rPr>
        <w:t>48</w:t>
      </w:r>
    </w:p>
    <w:p w:rsidR="0002425D" w:rsidRPr="0002425D" w:rsidP="0002425D" w14:paraId="5D5C8260" w14:textId="77777777">
      <w:pPr>
        <w:spacing w:after="0" w:line="240" w:lineRule="auto"/>
        <w:ind w:firstLine="709"/>
        <w:jc w:val="center"/>
        <w:rPr>
          <w:rFonts w:ascii="Times New Roman" w:eastAsia="Times New Roman" w:hAnsi="Times New Roman"/>
          <w:b/>
          <w:i/>
          <w:sz w:val="24"/>
          <w:szCs w:val="24"/>
          <w:lang w:eastAsia="ru-RU"/>
        </w:rPr>
      </w:pPr>
      <w:r w:rsidRPr="0002425D">
        <w:rPr>
          <w:rFonts w:ascii="Times New Roman" w:eastAsia="Times New Roman" w:hAnsi="Times New Roman"/>
          <w:b/>
          <w:i/>
          <w:sz w:val="24"/>
          <w:szCs w:val="24"/>
          <w:lang w:eastAsia="ru-RU"/>
        </w:rPr>
        <w:t>П О С Т А Н О В Л Е Н И Е</w:t>
      </w:r>
    </w:p>
    <w:p w:rsidR="0002425D" w:rsidRPr="0002425D" w:rsidP="0002425D" w14:paraId="41027956" w14:textId="77777777">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02</w:t>
      </w:r>
      <w:r w:rsidR="00BC5EF9">
        <w:rPr>
          <w:rFonts w:ascii="Times New Roman" w:eastAsia="Times New Roman" w:hAnsi="Times New Roman"/>
          <w:sz w:val="24"/>
          <w:szCs w:val="24"/>
          <w:lang w:eastAsia="ru-RU"/>
        </w:rPr>
        <w:t xml:space="preserve"> июня</w:t>
      </w:r>
      <w:r w:rsidR="00B91B16">
        <w:rPr>
          <w:rFonts w:ascii="Times New Roman" w:eastAsia="Times New Roman" w:hAnsi="Times New Roman"/>
          <w:sz w:val="24"/>
          <w:szCs w:val="24"/>
          <w:lang w:eastAsia="ru-RU"/>
        </w:rPr>
        <w:t xml:space="preserve"> 2026</w:t>
      </w:r>
      <w:r w:rsidRPr="0002425D">
        <w:rPr>
          <w:rFonts w:ascii="Times New Roman" w:eastAsia="Times New Roman" w:hAnsi="Times New Roman"/>
          <w:sz w:val="24"/>
          <w:szCs w:val="24"/>
          <w:lang w:eastAsia="ru-RU"/>
        </w:rPr>
        <w:t xml:space="preserve"> года                      </w:t>
      </w:r>
      <w:r w:rsidRPr="0002425D">
        <w:rPr>
          <w:rFonts w:ascii="Times New Roman" w:eastAsia="Times New Roman" w:hAnsi="Times New Roman"/>
          <w:sz w:val="24"/>
          <w:szCs w:val="24"/>
          <w:lang w:eastAsia="ru-RU"/>
        </w:rPr>
        <w:tab/>
        <w:t xml:space="preserve">                                                                   </w:t>
      </w:r>
      <w:r w:rsidR="007D6E3E">
        <w:rPr>
          <w:rFonts w:ascii="Times New Roman" w:eastAsia="Times New Roman" w:hAnsi="Times New Roman"/>
          <w:sz w:val="24"/>
          <w:szCs w:val="24"/>
          <w:lang w:eastAsia="ru-RU"/>
        </w:rPr>
        <w:t xml:space="preserve">        </w:t>
      </w:r>
      <w:r w:rsidRPr="0002425D">
        <w:rPr>
          <w:rFonts w:ascii="Times New Roman" w:eastAsia="Times New Roman" w:hAnsi="Times New Roman"/>
          <w:sz w:val="24"/>
          <w:szCs w:val="24"/>
          <w:lang w:eastAsia="ru-RU"/>
        </w:rPr>
        <w:t>г. Джанкой</w:t>
      </w:r>
    </w:p>
    <w:p w:rsidR="0002425D" w:rsidRPr="0002425D" w:rsidP="0002425D" w14:paraId="16F5B7A1" w14:textId="77777777">
      <w:pPr>
        <w:spacing w:after="0" w:line="240" w:lineRule="auto"/>
        <w:ind w:firstLine="708"/>
        <w:jc w:val="both"/>
        <w:rPr>
          <w:rFonts w:ascii="Times New Roman" w:eastAsia="Times New Roman" w:hAnsi="Times New Roman"/>
          <w:sz w:val="24"/>
          <w:szCs w:val="24"/>
          <w:lang w:eastAsia="ru-RU"/>
        </w:rPr>
      </w:pPr>
    </w:p>
    <w:p w:rsidR="00717132" w:rsidP="0002425D" w14:paraId="6B9257BA" w14:textId="6C8C41B9">
      <w:pPr>
        <w:spacing w:after="0" w:line="240" w:lineRule="auto"/>
        <w:ind w:firstLine="709"/>
        <w:jc w:val="both"/>
        <w:rPr>
          <w:rFonts w:ascii="Times New Roman" w:eastAsia="Times New Roman" w:hAnsi="Times New Roman"/>
          <w:sz w:val="24"/>
          <w:szCs w:val="24"/>
          <w:lang w:eastAsia="ru-RU"/>
        </w:rPr>
      </w:pPr>
      <w:r w:rsidRPr="0002425D">
        <w:rPr>
          <w:rFonts w:ascii="Times New Roman" w:eastAsia="Times New Roman" w:hAnsi="Times New Roman"/>
          <w:sz w:val="24"/>
          <w:szCs w:val="24"/>
          <w:lang w:eastAsia="ru-RU"/>
        </w:rPr>
        <w:t>Мировой судья судебного участка № 33 Джанкойского судебного  района Республики Крым Самойленко Светлана Александровна, с участием лица, в отношении которого ведется производство по делу об административном правонарушении</w:t>
      </w:r>
      <w:r w:rsidRPr="0002425D">
        <w:rPr>
          <w:rFonts w:ascii="Times New Roman" w:hAnsi="Times New Roman"/>
          <w:sz w:val="24"/>
          <w:szCs w:val="24"/>
        </w:rPr>
        <w:t xml:space="preserve"> </w:t>
      </w:r>
      <w:r w:rsidR="003C7CA8">
        <w:rPr>
          <w:rFonts w:ascii="Times New Roman" w:hAnsi="Times New Roman"/>
          <w:sz w:val="24"/>
          <w:szCs w:val="24"/>
        </w:rPr>
        <w:t>Трубаева С.П</w:t>
      </w:r>
      <w:r w:rsidR="00B91B16">
        <w:rPr>
          <w:rFonts w:ascii="Times New Roman" w:hAnsi="Times New Roman"/>
          <w:sz w:val="24"/>
          <w:szCs w:val="24"/>
        </w:rPr>
        <w:t>.</w:t>
      </w:r>
      <w:r w:rsidRPr="0002425D">
        <w:rPr>
          <w:rFonts w:ascii="Times New Roman" w:hAnsi="Times New Roman"/>
          <w:sz w:val="24"/>
          <w:szCs w:val="24"/>
        </w:rPr>
        <w:t xml:space="preserve">, рассмотрев материалы дела об административном правонарушении в отношении  </w:t>
      </w:r>
      <w:r w:rsidR="003C7CA8">
        <w:rPr>
          <w:rFonts w:ascii="Times New Roman" w:hAnsi="Times New Roman"/>
          <w:sz w:val="24"/>
          <w:szCs w:val="24"/>
        </w:rPr>
        <w:t>Трубаева С</w:t>
      </w:r>
      <w:r w:rsidR="00B9716B">
        <w:rPr>
          <w:rFonts w:ascii="Times New Roman" w:hAnsi="Times New Roman"/>
          <w:sz w:val="24"/>
          <w:szCs w:val="24"/>
        </w:rPr>
        <w:t>.</w:t>
      </w:r>
      <w:r w:rsidR="003C7CA8">
        <w:rPr>
          <w:rFonts w:ascii="Times New Roman" w:hAnsi="Times New Roman"/>
          <w:sz w:val="24"/>
          <w:szCs w:val="24"/>
        </w:rPr>
        <w:t>П</w:t>
      </w:r>
      <w:r w:rsidR="00B9716B">
        <w:rPr>
          <w:rFonts w:ascii="Times New Roman" w:hAnsi="Times New Roman"/>
          <w:sz w:val="24"/>
          <w:szCs w:val="24"/>
        </w:rPr>
        <w:t>.</w:t>
      </w:r>
      <w:r w:rsidRPr="0002425D">
        <w:rPr>
          <w:rFonts w:ascii="Times New Roman" w:hAnsi="Times New Roman"/>
          <w:sz w:val="24"/>
          <w:szCs w:val="24"/>
        </w:rPr>
        <w:t xml:space="preserve">, родившегося </w:t>
      </w:r>
      <w:r w:rsidR="00B9716B">
        <w:rPr>
          <w:rFonts w:ascii="Times New Roman" w:hAnsi="Times New Roman"/>
          <w:sz w:val="24"/>
          <w:szCs w:val="24"/>
        </w:rPr>
        <w:t>***</w:t>
      </w:r>
      <w:r w:rsidR="00BC5EF9">
        <w:rPr>
          <w:rFonts w:ascii="Times New Roman" w:hAnsi="Times New Roman"/>
          <w:sz w:val="24"/>
          <w:szCs w:val="24"/>
        </w:rPr>
        <w:t xml:space="preserve"> в </w:t>
      </w:r>
      <w:r w:rsidR="00B9716B">
        <w:rPr>
          <w:rFonts w:ascii="Times New Roman" w:hAnsi="Times New Roman"/>
          <w:sz w:val="24"/>
          <w:szCs w:val="24"/>
        </w:rPr>
        <w:t>***</w:t>
      </w:r>
      <w:r w:rsidR="00EC21CF">
        <w:rPr>
          <w:rFonts w:ascii="Times New Roman" w:hAnsi="Times New Roman"/>
          <w:sz w:val="24"/>
          <w:szCs w:val="24"/>
        </w:rPr>
        <w:t>, гражданин</w:t>
      </w:r>
      <w:r w:rsidR="003C7CA8">
        <w:rPr>
          <w:rFonts w:ascii="Times New Roman" w:hAnsi="Times New Roman"/>
          <w:sz w:val="24"/>
          <w:szCs w:val="24"/>
        </w:rPr>
        <w:t>а</w:t>
      </w:r>
      <w:r w:rsidR="00EC21CF">
        <w:rPr>
          <w:rFonts w:ascii="Times New Roman" w:hAnsi="Times New Roman"/>
          <w:sz w:val="24"/>
          <w:szCs w:val="24"/>
        </w:rPr>
        <w:t xml:space="preserve"> </w:t>
      </w:r>
      <w:r w:rsidR="00B9716B">
        <w:rPr>
          <w:rFonts w:ascii="Times New Roman" w:hAnsi="Times New Roman"/>
          <w:sz w:val="24"/>
          <w:szCs w:val="24"/>
        </w:rPr>
        <w:t>***</w:t>
      </w:r>
      <w:r w:rsidR="00EC21CF">
        <w:rPr>
          <w:rFonts w:ascii="Times New Roman" w:hAnsi="Times New Roman"/>
          <w:sz w:val="24"/>
          <w:szCs w:val="24"/>
        </w:rPr>
        <w:t xml:space="preserve"> (паспорт </w:t>
      </w:r>
      <w:r w:rsidR="00B9716B">
        <w:rPr>
          <w:rFonts w:ascii="Times New Roman" w:hAnsi="Times New Roman"/>
          <w:sz w:val="24"/>
          <w:szCs w:val="24"/>
        </w:rPr>
        <w:t>***</w:t>
      </w:r>
      <w:r w:rsidR="00BC5EF9">
        <w:rPr>
          <w:rFonts w:ascii="Times New Roman" w:hAnsi="Times New Roman"/>
          <w:sz w:val="24"/>
          <w:szCs w:val="24"/>
        </w:rPr>
        <w:t xml:space="preserve"> выдан </w:t>
      </w:r>
      <w:r w:rsidR="00B9716B">
        <w:rPr>
          <w:rFonts w:ascii="Times New Roman" w:hAnsi="Times New Roman"/>
          <w:sz w:val="24"/>
          <w:szCs w:val="24"/>
        </w:rPr>
        <w:t>***</w:t>
      </w:r>
      <w:r w:rsidR="00BC5EF9">
        <w:rPr>
          <w:rFonts w:ascii="Times New Roman" w:hAnsi="Times New Roman"/>
          <w:sz w:val="24"/>
          <w:szCs w:val="24"/>
        </w:rPr>
        <w:t xml:space="preserve"> от </w:t>
      </w:r>
      <w:r w:rsidR="00B9716B">
        <w:rPr>
          <w:rFonts w:ascii="Times New Roman" w:hAnsi="Times New Roman"/>
          <w:sz w:val="24"/>
          <w:szCs w:val="24"/>
        </w:rPr>
        <w:t>***</w:t>
      </w:r>
      <w:r w:rsidR="00EC21CF">
        <w:rPr>
          <w:rFonts w:ascii="Times New Roman" w:hAnsi="Times New Roman"/>
          <w:sz w:val="24"/>
          <w:szCs w:val="24"/>
        </w:rPr>
        <w:t xml:space="preserve">), </w:t>
      </w:r>
      <w:r w:rsidR="00767E28">
        <w:rPr>
          <w:rFonts w:ascii="Times New Roman" w:hAnsi="Times New Roman"/>
          <w:sz w:val="24"/>
          <w:szCs w:val="24"/>
        </w:rPr>
        <w:t xml:space="preserve"> </w:t>
      </w:r>
      <w:r w:rsidR="00B91B16">
        <w:rPr>
          <w:rFonts w:ascii="Times New Roman" w:hAnsi="Times New Roman"/>
          <w:sz w:val="24"/>
          <w:szCs w:val="24"/>
        </w:rPr>
        <w:t>с</w:t>
      </w:r>
      <w:r w:rsidR="00BC5EF9">
        <w:rPr>
          <w:rFonts w:ascii="Times New Roman" w:hAnsi="Times New Roman"/>
          <w:sz w:val="24"/>
          <w:szCs w:val="24"/>
        </w:rPr>
        <w:t>о средн</w:t>
      </w:r>
      <w:r w:rsidR="003C7CA8">
        <w:rPr>
          <w:rFonts w:ascii="Times New Roman" w:hAnsi="Times New Roman"/>
          <w:sz w:val="24"/>
          <w:szCs w:val="24"/>
        </w:rPr>
        <w:t>е-специальным</w:t>
      </w:r>
      <w:r w:rsidR="00EC21CF">
        <w:rPr>
          <w:rFonts w:ascii="Times New Roman" w:hAnsi="Times New Roman"/>
          <w:sz w:val="24"/>
          <w:szCs w:val="24"/>
        </w:rPr>
        <w:t xml:space="preserve"> </w:t>
      </w:r>
      <w:r w:rsidR="005916CB">
        <w:rPr>
          <w:rFonts w:ascii="Times New Roman" w:hAnsi="Times New Roman"/>
          <w:sz w:val="24"/>
          <w:szCs w:val="24"/>
        </w:rPr>
        <w:t xml:space="preserve">образованием, </w:t>
      </w:r>
      <w:r w:rsidR="003C7CA8">
        <w:rPr>
          <w:rFonts w:ascii="Times New Roman" w:hAnsi="Times New Roman"/>
          <w:sz w:val="24"/>
          <w:szCs w:val="24"/>
        </w:rPr>
        <w:t xml:space="preserve">не </w:t>
      </w:r>
      <w:r w:rsidR="00EC21CF">
        <w:rPr>
          <w:rFonts w:ascii="Times New Roman" w:hAnsi="Times New Roman"/>
          <w:sz w:val="24"/>
          <w:szCs w:val="24"/>
        </w:rPr>
        <w:t>женатого,</w:t>
      </w:r>
      <w:r w:rsidR="00A43963">
        <w:rPr>
          <w:rFonts w:ascii="Times New Roman" w:hAnsi="Times New Roman"/>
          <w:sz w:val="24"/>
          <w:szCs w:val="24"/>
        </w:rPr>
        <w:t xml:space="preserve"> </w:t>
      </w:r>
      <w:r w:rsidR="003C7CA8">
        <w:rPr>
          <w:rFonts w:ascii="Times New Roman" w:hAnsi="Times New Roman"/>
          <w:sz w:val="24"/>
          <w:szCs w:val="24"/>
        </w:rPr>
        <w:t xml:space="preserve">работающего </w:t>
      </w:r>
      <w:r w:rsidR="00B9716B">
        <w:rPr>
          <w:rFonts w:ascii="Times New Roman" w:hAnsi="Times New Roman"/>
          <w:sz w:val="24"/>
          <w:szCs w:val="24"/>
        </w:rPr>
        <w:t>***</w:t>
      </w:r>
      <w:r w:rsidR="00EC21CF">
        <w:rPr>
          <w:rFonts w:ascii="Times New Roman" w:hAnsi="Times New Roman"/>
          <w:sz w:val="24"/>
          <w:szCs w:val="24"/>
        </w:rPr>
        <w:t xml:space="preserve">, </w:t>
      </w:r>
      <w:r w:rsidR="00A43963">
        <w:rPr>
          <w:rFonts w:ascii="Times New Roman" w:hAnsi="Times New Roman"/>
          <w:sz w:val="24"/>
          <w:szCs w:val="24"/>
        </w:rPr>
        <w:t xml:space="preserve">адрес места жительства: </w:t>
      </w:r>
      <w:r w:rsidR="00B9716B">
        <w:rPr>
          <w:rFonts w:ascii="Times New Roman" w:hAnsi="Times New Roman"/>
          <w:sz w:val="24"/>
          <w:szCs w:val="24"/>
        </w:rPr>
        <w:t>***</w:t>
      </w:r>
      <w:r w:rsidR="00A43963">
        <w:rPr>
          <w:rFonts w:ascii="Times New Roman" w:hAnsi="Times New Roman"/>
          <w:sz w:val="24"/>
          <w:szCs w:val="24"/>
        </w:rPr>
        <w:t xml:space="preserve">, </w:t>
      </w:r>
      <w:r w:rsidR="00767E28">
        <w:rPr>
          <w:rFonts w:ascii="Times New Roman" w:eastAsia="Times New Roman" w:hAnsi="Times New Roman"/>
          <w:sz w:val="24"/>
          <w:szCs w:val="24"/>
          <w:lang w:eastAsia="ru-RU"/>
        </w:rPr>
        <w:t>в со</w:t>
      </w:r>
      <w:r w:rsidRPr="004D451C" w:rsidR="00D62A04">
        <w:rPr>
          <w:rFonts w:ascii="Times New Roman" w:eastAsia="Times New Roman" w:hAnsi="Times New Roman"/>
          <w:sz w:val="24"/>
          <w:szCs w:val="24"/>
          <w:lang w:eastAsia="ru-RU"/>
        </w:rPr>
        <w:t>вершении административного правонарушения, предусмотренного ч. 1  ст. 12.26 КоАП РФ</w:t>
      </w:r>
      <w:r w:rsidR="00BF391C">
        <w:rPr>
          <w:rFonts w:ascii="Times New Roman" w:eastAsia="Times New Roman" w:hAnsi="Times New Roman"/>
          <w:sz w:val="24"/>
          <w:szCs w:val="24"/>
          <w:lang w:eastAsia="ru-RU"/>
        </w:rPr>
        <w:t>,</w:t>
      </w:r>
    </w:p>
    <w:p w:rsidR="00090131" w:rsidP="001A5601" w14:paraId="683C7C45" w14:textId="77777777">
      <w:pPr>
        <w:spacing w:after="0" w:line="240" w:lineRule="auto"/>
        <w:ind w:firstLine="709"/>
        <w:jc w:val="both"/>
        <w:rPr>
          <w:rFonts w:ascii="Times New Roman" w:eastAsia="Times New Roman" w:hAnsi="Times New Roman"/>
          <w:b/>
          <w:bCs/>
          <w:i/>
          <w:sz w:val="24"/>
          <w:szCs w:val="24"/>
          <w:lang w:eastAsia="ru-RU"/>
        </w:rPr>
      </w:pPr>
      <w:r w:rsidRPr="004D451C">
        <w:rPr>
          <w:rFonts w:ascii="Times New Roman" w:eastAsia="Times New Roman" w:hAnsi="Times New Roman"/>
          <w:sz w:val="24"/>
          <w:szCs w:val="24"/>
          <w:lang w:eastAsia="ru-RU"/>
        </w:rPr>
        <w:t xml:space="preserve"> </w:t>
      </w:r>
      <w:r w:rsidR="001A5601">
        <w:rPr>
          <w:rFonts w:ascii="Times New Roman" w:eastAsia="Times New Roman" w:hAnsi="Times New Roman"/>
          <w:sz w:val="24"/>
          <w:szCs w:val="24"/>
          <w:lang w:eastAsia="ru-RU"/>
        </w:rPr>
        <w:tab/>
      </w:r>
      <w:r w:rsidR="001A5601">
        <w:rPr>
          <w:rFonts w:ascii="Times New Roman" w:eastAsia="Times New Roman" w:hAnsi="Times New Roman"/>
          <w:sz w:val="24"/>
          <w:szCs w:val="24"/>
          <w:lang w:eastAsia="ru-RU"/>
        </w:rPr>
        <w:tab/>
      </w:r>
      <w:r w:rsidR="001A5601">
        <w:rPr>
          <w:rFonts w:ascii="Times New Roman" w:eastAsia="Times New Roman" w:hAnsi="Times New Roman"/>
          <w:sz w:val="24"/>
          <w:szCs w:val="24"/>
          <w:lang w:eastAsia="ru-RU"/>
        </w:rPr>
        <w:tab/>
      </w:r>
      <w:r w:rsidR="001A5601">
        <w:rPr>
          <w:rFonts w:ascii="Times New Roman" w:eastAsia="Times New Roman" w:hAnsi="Times New Roman"/>
          <w:sz w:val="24"/>
          <w:szCs w:val="24"/>
          <w:lang w:eastAsia="ru-RU"/>
        </w:rPr>
        <w:tab/>
      </w:r>
      <w:r w:rsidRPr="004D451C">
        <w:rPr>
          <w:rFonts w:ascii="Times New Roman" w:eastAsia="Times New Roman" w:hAnsi="Times New Roman"/>
          <w:b/>
          <w:bCs/>
          <w:i/>
          <w:sz w:val="24"/>
          <w:szCs w:val="24"/>
          <w:lang w:eastAsia="ru-RU"/>
        </w:rPr>
        <w:t>У С Т А Н О В И Л:</w:t>
      </w:r>
    </w:p>
    <w:p w:rsidR="009C5E50" w:rsidP="00FD5D24" w14:paraId="73784D16" w14:textId="77777777">
      <w:pPr>
        <w:spacing w:after="0" w:line="240" w:lineRule="auto"/>
        <w:ind w:firstLine="709"/>
        <w:jc w:val="center"/>
        <w:rPr>
          <w:rFonts w:ascii="Times New Roman" w:eastAsia="Times New Roman" w:hAnsi="Times New Roman"/>
          <w:b/>
          <w:bCs/>
          <w:i/>
          <w:sz w:val="24"/>
          <w:szCs w:val="24"/>
          <w:lang w:eastAsia="ru-RU"/>
        </w:rPr>
      </w:pPr>
    </w:p>
    <w:p w:rsidR="00583DE8" w:rsidRPr="004D451C" w:rsidP="00FD5D24" w14:paraId="69324604"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Трубаев С.П</w:t>
      </w:r>
      <w:r w:rsidR="007D6D91">
        <w:rPr>
          <w:rFonts w:ascii="Times New Roman" w:eastAsia="Times New Roman" w:hAnsi="Times New Roman"/>
          <w:sz w:val="24"/>
          <w:szCs w:val="24"/>
          <w:lang w:eastAsia="ru-RU"/>
        </w:rPr>
        <w:t>.</w:t>
      </w:r>
      <w:r w:rsidR="002371B7">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не выполнил законное требование уполномоченного должностного лица о прохождении медицинского освидетельствования на состояние опьянения, при этом его действия не содержат уголовно наказуемого деяния,  при следующих обстоятельствах.</w:t>
      </w:r>
    </w:p>
    <w:p w:rsidR="00F010DC" w:rsidP="00FD5D24" w14:paraId="48B4FF90" w14:textId="2A7B2A76">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r w:rsidR="00BC5EF9">
        <w:rPr>
          <w:rFonts w:ascii="Times New Roman" w:eastAsia="Times New Roman" w:hAnsi="Times New Roman"/>
          <w:sz w:val="24"/>
          <w:szCs w:val="24"/>
          <w:lang w:eastAsia="ru-RU"/>
        </w:rPr>
        <w:t>04.2026</w:t>
      </w:r>
      <w:r w:rsidRPr="004D451C" w:rsidR="00583DE8">
        <w:rPr>
          <w:rFonts w:ascii="Times New Roman" w:eastAsia="Times New Roman" w:hAnsi="Times New Roman"/>
          <w:sz w:val="24"/>
          <w:szCs w:val="24"/>
          <w:lang w:eastAsia="ru-RU"/>
        </w:rPr>
        <w:t xml:space="preserve"> в </w:t>
      </w:r>
      <w:r w:rsidR="00093261">
        <w:rPr>
          <w:rFonts w:ascii="Times New Roman" w:eastAsia="Times New Roman" w:hAnsi="Times New Roman"/>
          <w:sz w:val="24"/>
          <w:szCs w:val="24"/>
          <w:lang w:eastAsia="ru-RU"/>
        </w:rPr>
        <w:t>0</w:t>
      </w:r>
      <w:r>
        <w:rPr>
          <w:rFonts w:ascii="Times New Roman" w:eastAsia="Times New Roman" w:hAnsi="Times New Roman"/>
          <w:sz w:val="24"/>
          <w:szCs w:val="24"/>
          <w:lang w:eastAsia="ru-RU"/>
        </w:rPr>
        <w:t>6</w:t>
      </w:r>
      <w:r w:rsidR="00F33CA5">
        <w:rPr>
          <w:rFonts w:ascii="Times New Roman" w:eastAsia="Times New Roman" w:hAnsi="Times New Roman"/>
          <w:sz w:val="24"/>
          <w:szCs w:val="24"/>
          <w:lang w:eastAsia="ru-RU"/>
        </w:rPr>
        <w:t>:</w:t>
      </w:r>
      <w:r>
        <w:rPr>
          <w:rFonts w:ascii="Times New Roman" w:eastAsia="Times New Roman" w:hAnsi="Times New Roman"/>
          <w:sz w:val="24"/>
          <w:szCs w:val="24"/>
          <w:lang w:eastAsia="ru-RU"/>
        </w:rPr>
        <w:t>07</w:t>
      </w:r>
      <w:r w:rsidR="00093261">
        <w:rPr>
          <w:rFonts w:ascii="Times New Roman" w:eastAsia="Times New Roman" w:hAnsi="Times New Roman"/>
          <w:sz w:val="24"/>
          <w:szCs w:val="24"/>
          <w:lang w:eastAsia="ru-RU"/>
        </w:rPr>
        <w:t xml:space="preserve"> </w:t>
      </w:r>
      <w:r w:rsidR="00BC5EF9">
        <w:rPr>
          <w:rFonts w:ascii="Times New Roman" w:eastAsia="Times New Roman" w:hAnsi="Times New Roman"/>
          <w:sz w:val="24"/>
          <w:szCs w:val="24"/>
          <w:lang w:eastAsia="ru-RU"/>
        </w:rPr>
        <w:t xml:space="preserve">по адресу: </w:t>
      </w:r>
      <w:r w:rsidR="00B9716B">
        <w:rPr>
          <w:rFonts w:ascii="Times New Roman" w:eastAsia="Times New Roman" w:hAnsi="Times New Roman"/>
          <w:sz w:val="24"/>
          <w:szCs w:val="24"/>
          <w:lang w:eastAsia="ru-RU"/>
        </w:rPr>
        <w:t>***</w:t>
      </w:r>
      <w:r w:rsidR="00BC5EF9">
        <w:rPr>
          <w:rFonts w:ascii="Times New Roman" w:eastAsia="Times New Roman" w:hAnsi="Times New Roman"/>
          <w:sz w:val="24"/>
          <w:szCs w:val="24"/>
          <w:lang w:eastAsia="ru-RU"/>
        </w:rPr>
        <w:t xml:space="preserve"> </w:t>
      </w:r>
      <w:r w:rsidR="00767E28">
        <w:rPr>
          <w:rFonts w:ascii="Times New Roman" w:eastAsia="Times New Roman" w:hAnsi="Times New Roman"/>
          <w:sz w:val="24"/>
          <w:szCs w:val="24"/>
          <w:lang w:eastAsia="ru-RU"/>
        </w:rPr>
        <w:t xml:space="preserve"> </w:t>
      </w:r>
      <w:r w:rsidRPr="00637DA8" w:rsidR="00637DA8">
        <w:rPr>
          <w:rFonts w:ascii="Times New Roman" w:eastAsia="Times New Roman" w:hAnsi="Times New Roman"/>
          <w:sz w:val="24"/>
          <w:szCs w:val="24"/>
          <w:lang w:eastAsia="ru-RU"/>
        </w:rPr>
        <w:t>Трубаев С.П</w:t>
      </w:r>
      <w:r w:rsidRPr="005916CB" w:rsidR="005916CB">
        <w:rPr>
          <w:rFonts w:ascii="Times New Roman" w:eastAsia="Times New Roman" w:hAnsi="Times New Roman"/>
          <w:sz w:val="24"/>
          <w:szCs w:val="24"/>
          <w:lang w:eastAsia="ru-RU"/>
        </w:rPr>
        <w:t>.</w:t>
      </w:r>
      <w:r w:rsidR="004D6D72">
        <w:rPr>
          <w:rFonts w:ascii="Times New Roman" w:eastAsia="Times New Roman" w:hAnsi="Times New Roman"/>
          <w:sz w:val="24"/>
          <w:szCs w:val="24"/>
          <w:lang w:eastAsia="ru-RU"/>
        </w:rPr>
        <w:t>,</w:t>
      </w:r>
      <w:r w:rsidRPr="004D6D72" w:rsidR="004D6D72">
        <w:rPr>
          <w:rFonts w:ascii="Times New Roman" w:eastAsia="Times New Roman" w:hAnsi="Times New Roman"/>
          <w:sz w:val="24"/>
          <w:szCs w:val="24"/>
          <w:lang w:eastAsia="ru-RU"/>
        </w:rPr>
        <w:t xml:space="preserve"> </w:t>
      </w:r>
      <w:r w:rsidRPr="004D451C" w:rsidR="00583DE8">
        <w:rPr>
          <w:rFonts w:ascii="Times New Roman" w:eastAsia="Times New Roman" w:hAnsi="Times New Roman"/>
          <w:sz w:val="24"/>
          <w:szCs w:val="24"/>
          <w:lang w:eastAsia="ru-RU"/>
        </w:rPr>
        <w:t>управляя транспортным средством</w:t>
      </w:r>
      <w:r w:rsidRPr="004D451C" w:rsidR="00FD06CA">
        <w:rPr>
          <w:rFonts w:ascii="Times New Roman" w:eastAsia="Times New Roman" w:hAnsi="Times New Roman"/>
          <w:sz w:val="24"/>
          <w:szCs w:val="24"/>
          <w:lang w:eastAsia="ru-RU"/>
        </w:rPr>
        <w:t xml:space="preserve"> </w:t>
      </w:r>
      <w:r w:rsidR="00B9716B">
        <w:rPr>
          <w:rFonts w:ascii="Times New Roman" w:eastAsia="Times New Roman" w:hAnsi="Times New Roman"/>
          <w:sz w:val="24"/>
          <w:szCs w:val="24"/>
          <w:lang w:eastAsia="ru-RU"/>
        </w:rPr>
        <w:t xml:space="preserve">*** </w:t>
      </w:r>
      <w:r w:rsidR="00F6026A">
        <w:rPr>
          <w:rFonts w:ascii="Times New Roman" w:eastAsia="Times New Roman" w:hAnsi="Times New Roman"/>
          <w:sz w:val="24"/>
          <w:szCs w:val="24"/>
          <w:lang w:eastAsia="ru-RU"/>
        </w:rPr>
        <w:t>государственн</w:t>
      </w:r>
      <w:r w:rsidR="00235FF5">
        <w:rPr>
          <w:rFonts w:ascii="Times New Roman" w:eastAsia="Times New Roman" w:hAnsi="Times New Roman"/>
          <w:sz w:val="24"/>
          <w:szCs w:val="24"/>
          <w:lang w:eastAsia="ru-RU"/>
        </w:rPr>
        <w:t>ый</w:t>
      </w:r>
      <w:r w:rsidR="00F6026A">
        <w:rPr>
          <w:rFonts w:ascii="Times New Roman" w:eastAsia="Times New Roman" w:hAnsi="Times New Roman"/>
          <w:sz w:val="24"/>
          <w:szCs w:val="24"/>
          <w:lang w:eastAsia="ru-RU"/>
        </w:rPr>
        <w:t xml:space="preserve"> регистрационн</w:t>
      </w:r>
      <w:r w:rsidR="00235FF5">
        <w:rPr>
          <w:rFonts w:ascii="Times New Roman" w:eastAsia="Times New Roman" w:hAnsi="Times New Roman"/>
          <w:sz w:val="24"/>
          <w:szCs w:val="24"/>
          <w:lang w:eastAsia="ru-RU"/>
        </w:rPr>
        <w:t xml:space="preserve">ый </w:t>
      </w:r>
      <w:r w:rsidR="00F6026A">
        <w:rPr>
          <w:rFonts w:ascii="Times New Roman" w:eastAsia="Times New Roman" w:hAnsi="Times New Roman"/>
          <w:sz w:val="24"/>
          <w:szCs w:val="24"/>
          <w:lang w:eastAsia="ru-RU"/>
        </w:rPr>
        <w:t xml:space="preserve"> знак</w:t>
      </w:r>
      <w:r w:rsidR="00A43963">
        <w:rPr>
          <w:rFonts w:ascii="Times New Roman" w:eastAsia="Times New Roman" w:hAnsi="Times New Roman"/>
          <w:sz w:val="24"/>
          <w:szCs w:val="24"/>
          <w:lang w:eastAsia="ru-RU"/>
        </w:rPr>
        <w:t xml:space="preserve"> </w:t>
      </w:r>
      <w:r w:rsidR="00B9716B">
        <w:rPr>
          <w:rFonts w:ascii="Times New Roman" w:eastAsia="Times New Roman" w:hAnsi="Times New Roman"/>
          <w:sz w:val="24"/>
          <w:szCs w:val="24"/>
          <w:lang w:eastAsia="ru-RU"/>
        </w:rPr>
        <w:t>***</w:t>
      </w:r>
      <w:r w:rsidR="004D6D72">
        <w:rPr>
          <w:rFonts w:ascii="Times New Roman" w:eastAsia="Times New Roman" w:hAnsi="Times New Roman"/>
          <w:sz w:val="24"/>
          <w:szCs w:val="24"/>
          <w:lang w:eastAsia="ru-RU"/>
        </w:rPr>
        <w:t>,</w:t>
      </w:r>
      <w:r w:rsidRPr="004D451C" w:rsidR="00583DE8">
        <w:rPr>
          <w:rFonts w:ascii="Times New Roman" w:eastAsia="Times New Roman" w:hAnsi="Times New Roman"/>
          <w:sz w:val="24"/>
          <w:szCs w:val="24"/>
          <w:lang w:eastAsia="ru-RU"/>
        </w:rPr>
        <w:t xml:space="preserve"> </w:t>
      </w:r>
      <w:r w:rsidRPr="004D451C" w:rsidR="00FD06CA">
        <w:rPr>
          <w:rFonts w:ascii="Times New Roman" w:eastAsia="Times New Roman" w:hAnsi="Times New Roman"/>
          <w:sz w:val="24"/>
          <w:szCs w:val="24"/>
          <w:lang w:eastAsia="ru-RU"/>
        </w:rPr>
        <w:t xml:space="preserve">при наличии достаточных оснований полагать, что он находится в состоянии опьянения </w:t>
      </w:r>
      <w:r w:rsidRPr="004D451C" w:rsidR="00A106B5">
        <w:rPr>
          <w:rFonts w:ascii="Times New Roman" w:eastAsia="Times New Roman" w:hAnsi="Times New Roman"/>
          <w:sz w:val="24"/>
          <w:szCs w:val="24"/>
          <w:lang w:eastAsia="ru-RU"/>
        </w:rPr>
        <w:t>–</w:t>
      </w:r>
      <w:r w:rsidRPr="004D451C" w:rsidR="00630D03">
        <w:rPr>
          <w:rFonts w:ascii="Times New Roman" w:eastAsia="Times New Roman" w:hAnsi="Times New Roman"/>
          <w:sz w:val="24"/>
          <w:szCs w:val="24"/>
          <w:lang w:eastAsia="ru-RU"/>
        </w:rPr>
        <w:t xml:space="preserve"> </w:t>
      </w:r>
      <w:r w:rsidR="00A0467A">
        <w:rPr>
          <w:rFonts w:ascii="Times New Roman" w:eastAsia="Times New Roman" w:hAnsi="Times New Roman"/>
          <w:sz w:val="24"/>
          <w:szCs w:val="24"/>
          <w:lang w:eastAsia="ru-RU"/>
        </w:rPr>
        <w:t xml:space="preserve">запаха алкоголя изо рта, </w:t>
      </w:r>
      <w:r w:rsidR="00767E28">
        <w:rPr>
          <w:rFonts w:ascii="Times New Roman" w:eastAsia="Times New Roman" w:hAnsi="Times New Roman"/>
          <w:sz w:val="24"/>
          <w:szCs w:val="24"/>
          <w:lang w:eastAsia="ru-RU"/>
        </w:rPr>
        <w:t xml:space="preserve"> </w:t>
      </w:r>
      <w:r w:rsidRPr="00F010DC">
        <w:rPr>
          <w:rFonts w:ascii="Times New Roman" w:eastAsia="Times New Roman" w:hAnsi="Times New Roman"/>
          <w:sz w:val="24"/>
          <w:szCs w:val="24"/>
          <w:lang w:eastAsia="ru-RU"/>
        </w:rPr>
        <w:t>обнаруженных сотрудником полиции, в нарушение пункта 2.3.2 Правил дорожного движения, отказался от прохождения освидетельствования на состояние алкогольного опьянения и не выполнил законное требование уполномоченного должностного лица о прохождении медицинского освидетельствования на состояние опьянения. Действия Трубаев</w:t>
      </w:r>
      <w:r>
        <w:rPr>
          <w:rFonts w:ascii="Times New Roman" w:eastAsia="Times New Roman" w:hAnsi="Times New Roman"/>
          <w:sz w:val="24"/>
          <w:szCs w:val="24"/>
          <w:lang w:eastAsia="ru-RU"/>
        </w:rPr>
        <w:t>а</w:t>
      </w:r>
      <w:r w:rsidRPr="00F010DC">
        <w:rPr>
          <w:rFonts w:ascii="Times New Roman" w:eastAsia="Times New Roman" w:hAnsi="Times New Roman"/>
          <w:sz w:val="24"/>
          <w:szCs w:val="24"/>
          <w:lang w:eastAsia="ru-RU"/>
        </w:rPr>
        <w:t xml:space="preserve"> С.П. не содержат признаков уголовно наказуемого деяния.</w:t>
      </w:r>
    </w:p>
    <w:p w:rsidR="002078BA" w:rsidP="00FD5D24" w14:paraId="62BD17AB"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Правонарушитель </w:t>
      </w:r>
      <w:r w:rsidRPr="00F010DC" w:rsidR="00F010DC">
        <w:rPr>
          <w:rFonts w:ascii="Times New Roman" w:eastAsia="Times New Roman" w:hAnsi="Times New Roman"/>
          <w:sz w:val="24"/>
          <w:szCs w:val="24"/>
          <w:lang w:eastAsia="ru-RU"/>
        </w:rPr>
        <w:t>Трубаев С.П</w:t>
      </w:r>
      <w:r w:rsidRPr="005916CB" w:rsidR="005916CB">
        <w:rPr>
          <w:rFonts w:ascii="Times New Roman" w:eastAsia="Times New Roman" w:hAnsi="Times New Roman"/>
          <w:sz w:val="24"/>
          <w:szCs w:val="24"/>
          <w:lang w:eastAsia="ru-RU"/>
        </w:rPr>
        <w:t>.</w:t>
      </w:r>
      <w:r w:rsidR="00EC21CF">
        <w:rPr>
          <w:rFonts w:ascii="Times New Roman" w:eastAsia="Times New Roman" w:hAnsi="Times New Roman"/>
          <w:sz w:val="24"/>
          <w:szCs w:val="24"/>
          <w:lang w:eastAsia="ru-RU"/>
        </w:rPr>
        <w:t xml:space="preserve"> </w:t>
      </w:r>
      <w:r w:rsidRPr="008C0E13" w:rsidR="008C0E1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в судебном заседании </w:t>
      </w:r>
      <w:r w:rsidRPr="002078BA">
        <w:rPr>
          <w:rFonts w:ascii="Times New Roman" w:eastAsia="Times New Roman" w:hAnsi="Times New Roman"/>
          <w:sz w:val="24"/>
          <w:szCs w:val="24"/>
          <w:lang w:eastAsia="ru-RU"/>
        </w:rPr>
        <w:t>вину в совершении указанного административного правонарушения признал</w:t>
      </w:r>
      <w:r w:rsidR="005916CB">
        <w:rPr>
          <w:rFonts w:ascii="Times New Roman" w:eastAsia="Times New Roman" w:hAnsi="Times New Roman"/>
          <w:sz w:val="24"/>
          <w:szCs w:val="24"/>
          <w:lang w:eastAsia="ru-RU"/>
        </w:rPr>
        <w:t>, обстоятельства, изложенные в протоколе об административном правонарушении, подтвердил.</w:t>
      </w:r>
    </w:p>
    <w:p w:rsidR="00AB4A7C" w:rsidRPr="004D451C" w:rsidP="00FD5D24" w14:paraId="0B41EB98" w14:textId="77777777">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w:t>
      </w:r>
      <w:r w:rsidRPr="004D451C" w:rsidR="00D56DB1">
        <w:rPr>
          <w:rFonts w:ascii="Times New Roman" w:eastAsia="Times New Roman" w:hAnsi="Times New Roman"/>
          <w:sz w:val="24"/>
          <w:szCs w:val="24"/>
          <w:lang w:eastAsia="ru-RU"/>
        </w:rPr>
        <w:t xml:space="preserve">сследовав материалы дела, судья приходит к выводу о том, что </w:t>
      </w:r>
      <w:r w:rsidR="002078BA">
        <w:rPr>
          <w:rFonts w:ascii="Times New Roman" w:eastAsia="Times New Roman" w:hAnsi="Times New Roman"/>
          <w:sz w:val="24"/>
          <w:szCs w:val="24"/>
          <w:lang w:eastAsia="ru-RU"/>
        </w:rPr>
        <w:t xml:space="preserve">его </w:t>
      </w:r>
      <w:r w:rsidRPr="004D451C" w:rsidR="00D56DB1">
        <w:rPr>
          <w:rFonts w:ascii="Times New Roman" w:eastAsia="Times New Roman" w:hAnsi="Times New Roman"/>
          <w:sz w:val="24"/>
          <w:szCs w:val="24"/>
          <w:lang w:eastAsia="ru-RU"/>
        </w:rPr>
        <w:t xml:space="preserve">вина </w:t>
      </w:r>
      <w:r>
        <w:rPr>
          <w:rFonts w:ascii="Times New Roman" w:eastAsia="Times New Roman" w:hAnsi="Times New Roman"/>
          <w:sz w:val="24"/>
          <w:szCs w:val="24"/>
          <w:lang w:eastAsia="ru-RU"/>
        </w:rPr>
        <w:t xml:space="preserve">в совершении указанного </w:t>
      </w:r>
      <w:r w:rsidR="00401082">
        <w:rPr>
          <w:rFonts w:ascii="Times New Roman" w:eastAsia="Times New Roman" w:hAnsi="Times New Roman"/>
          <w:sz w:val="24"/>
          <w:szCs w:val="24"/>
          <w:lang w:eastAsia="ru-RU"/>
        </w:rPr>
        <w:t xml:space="preserve">правонарушения доказана, </w:t>
      </w:r>
      <w:r w:rsidRPr="004D451C" w:rsidR="00583DE8">
        <w:rPr>
          <w:rFonts w:ascii="Times New Roman" w:eastAsia="Times New Roman" w:hAnsi="Times New Roman"/>
          <w:sz w:val="24"/>
          <w:szCs w:val="24"/>
          <w:lang w:eastAsia="ru-RU"/>
        </w:rPr>
        <w:t>подтверждается совокупностью следующих доказательств:</w:t>
      </w:r>
      <w:r w:rsidRPr="004D451C" w:rsidR="00FA16BF">
        <w:rPr>
          <w:rFonts w:ascii="Times New Roman" w:eastAsia="Times New Roman" w:hAnsi="Times New Roman"/>
          <w:sz w:val="24"/>
          <w:szCs w:val="24"/>
          <w:lang w:eastAsia="ru-RU"/>
        </w:rPr>
        <w:t xml:space="preserve"> </w:t>
      </w:r>
      <w:r w:rsidRPr="008273D3" w:rsidR="000B5069">
        <w:rPr>
          <w:rFonts w:ascii="Times New Roman" w:eastAsia="Times New Roman" w:hAnsi="Times New Roman"/>
          <w:sz w:val="24"/>
          <w:szCs w:val="24"/>
          <w:lang w:eastAsia="ru-RU"/>
        </w:rPr>
        <w:t xml:space="preserve">протоколом об административном правонарушении № </w:t>
      </w:r>
      <w:r w:rsidR="00F010DC">
        <w:rPr>
          <w:rFonts w:ascii="Times New Roman" w:eastAsia="Times New Roman" w:hAnsi="Times New Roman"/>
          <w:sz w:val="24"/>
          <w:szCs w:val="24"/>
          <w:lang w:eastAsia="ru-RU"/>
        </w:rPr>
        <w:t>337015</w:t>
      </w:r>
      <w:r w:rsidR="007D6E3E">
        <w:rPr>
          <w:rFonts w:ascii="Times New Roman" w:eastAsia="Times New Roman" w:hAnsi="Times New Roman"/>
          <w:sz w:val="24"/>
          <w:szCs w:val="24"/>
          <w:lang w:eastAsia="ru-RU"/>
        </w:rPr>
        <w:t xml:space="preserve"> </w:t>
      </w:r>
      <w:r w:rsidRPr="008273D3" w:rsidR="000B5069">
        <w:rPr>
          <w:rFonts w:ascii="Times New Roman" w:eastAsia="Times New Roman" w:hAnsi="Times New Roman"/>
          <w:sz w:val="24"/>
          <w:szCs w:val="24"/>
          <w:lang w:eastAsia="ru-RU"/>
        </w:rPr>
        <w:t xml:space="preserve">от </w:t>
      </w:r>
      <w:r w:rsidR="00F010DC">
        <w:rPr>
          <w:rFonts w:ascii="Times New Roman" w:eastAsia="Times New Roman" w:hAnsi="Times New Roman"/>
          <w:sz w:val="24"/>
          <w:szCs w:val="24"/>
          <w:lang w:eastAsia="ru-RU"/>
        </w:rPr>
        <w:t>23</w:t>
      </w:r>
      <w:r w:rsidR="00A0467A">
        <w:rPr>
          <w:rFonts w:ascii="Times New Roman" w:eastAsia="Times New Roman" w:hAnsi="Times New Roman"/>
          <w:sz w:val="24"/>
          <w:szCs w:val="24"/>
          <w:lang w:eastAsia="ru-RU"/>
        </w:rPr>
        <w:t>.04.2026</w:t>
      </w:r>
      <w:r w:rsidRPr="008273D3" w:rsidR="000B5069">
        <w:rPr>
          <w:rFonts w:ascii="Times New Roman" w:eastAsia="Times New Roman" w:hAnsi="Times New Roman"/>
          <w:sz w:val="24"/>
          <w:szCs w:val="24"/>
          <w:lang w:eastAsia="ru-RU"/>
        </w:rPr>
        <w:t xml:space="preserve"> (л.д.</w:t>
      </w:r>
      <w:r w:rsidR="00F010DC">
        <w:rPr>
          <w:rFonts w:ascii="Times New Roman" w:eastAsia="Times New Roman" w:hAnsi="Times New Roman"/>
          <w:sz w:val="24"/>
          <w:szCs w:val="24"/>
          <w:lang w:eastAsia="ru-RU"/>
        </w:rPr>
        <w:t>4</w:t>
      </w:r>
      <w:r w:rsidRPr="008273D3" w:rsidR="000B5069">
        <w:rPr>
          <w:rFonts w:ascii="Times New Roman" w:eastAsia="Times New Roman" w:hAnsi="Times New Roman"/>
          <w:sz w:val="24"/>
          <w:szCs w:val="24"/>
          <w:lang w:eastAsia="ru-RU"/>
        </w:rPr>
        <w:t xml:space="preserve">); </w:t>
      </w:r>
      <w:r w:rsidR="002B3AC0">
        <w:rPr>
          <w:rFonts w:ascii="Times New Roman" w:eastAsia="Times New Roman" w:hAnsi="Times New Roman"/>
          <w:sz w:val="24"/>
          <w:szCs w:val="24"/>
          <w:lang w:eastAsia="ru-RU"/>
        </w:rPr>
        <w:t xml:space="preserve"> </w:t>
      </w:r>
      <w:r w:rsidRPr="004D451C" w:rsidR="00340ACC">
        <w:rPr>
          <w:rFonts w:ascii="Times New Roman" w:hAnsi="Times New Roman"/>
          <w:sz w:val="24"/>
          <w:szCs w:val="24"/>
        </w:rPr>
        <w:t xml:space="preserve">протоколом о направлении </w:t>
      </w:r>
      <w:r w:rsidRPr="004D451C" w:rsidR="00340ACC">
        <w:rPr>
          <w:rFonts w:ascii="Times New Roman" w:eastAsia="Times New Roman" w:hAnsi="Times New Roman"/>
          <w:sz w:val="24"/>
          <w:szCs w:val="24"/>
          <w:lang w:eastAsia="ru-RU"/>
        </w:rPr>
        <w:t xml:space="preserve">на медицинское освидетельствование  на состояние опьянения </w:t>
      </w:r>
      <w:r w:rsidR="00775FD0">
        <w:rPr>
          <w:rFonts w:ascii="Times New Roman" w:eastAsia="Times New Roman" w:hAnsi="Times New Roman"/>
          <w:sz w:val="24"/>
          <w:szCs w:val="24"/>
          <w:lang w:eastAsia="ru-RU"/>
        </w:rPr>
        <w:t>№</w:t>
      </w:r>
      <w:r w:rsidRPr="004D451C" w:rsidR="00340ACC">
        <w:rPr>
          <w:rFonts w:ascii="Times New Roman" w:eastAsia="Times New Roman" w:hAnsi="Times New Roman"/>
          <w:sz w:val="24"/>
          <w:szCs w:val="24"/>
          <w:lang w:eastAsia="ru-RU"/>
        </w:rPr>
        <w:t xml:space="preserve"> </w:t>
      </w:r>
      <w:r w:rsidR="00A0467A">
        <w:rPr>
          <w:rFonts w:ascii="Times New Roman" w:eastAsia="Times New Roman" w:hAnsi="Times New Roman"/>
          <w:sz w:val="24"/>
          <w:szCs w:val="24"/>
          <w:lang w:eastAsia="ru-RU"/>
        </w:rPr>
        <w:t>0219</w:t>
      </w:r>
      <w:r w:rsidR="00F010DC">
        <w:rPr>
          <w:rFonts w:ascii="Times New Roman" w:eastAsia="Times New Roman" w:hAnsi="Times New Roman"/>
          <w:sz w:val="24"/>
          <w:szCs w:val="24"/>
          <w:lang w:eastAsia="ru-RU"/>
        </w:rPr>
        <w:t>34</w:t>
      </w:r>
      <w:r w:rsidR="00A0467A">
        <w:rPr>
          <w:rFonts w:ascii="Times New Roman" w:eastAsia="Times New Roman" w:hAnsi="Times New Roman"/>
          <w:sz w:val="24"/>
          <w:szCs w:val="24"/>
          <w:lang w:eastAsia="ru-RU"/>
        </w:rPr>
        <w:t xml:space="preserve"> </w:t>
      </w:r>
      <w:r w:rsidR="00B05F82">
        <w:rPr>
          <w:rFonts w:ascii="Times New Roman" w:eastAsia="Times New Roman" w:hAnsi="Times New Roman"/>
          <w:sz w:val="24"/>
          <w:szCs w:val="24"/>
          <w:lang w:eastAsia="ru-RU"/>
        </w:rPr>
        <w:t xml:space="preserve"> от </w:t>
      </w:r>
      <w:r w:rsidR="00F010DC">
        <w:rPr>
          <w:rFonts w:ascii="Times New Roman" w:eastAsia="Times New Roman" w:hAnsi="Times New Roman"/>
          <w:sz w:val="24"/>
          <w:szCs w:val="24"/>
          <w:lang w:eastAsia="ru-RU"/>
        </w:rPr>
        <w:t>23</w:t>
      </w:r>
      <w:r w:rsidR="00A0467A">
        <w:rPr>
          <w:rFonts w:ascii="Times New Roman" w:eastAsia="Times New Roman" w:hAnsi="Times New Roman"/>
          <w:sz w:val="24"/>
          <w:szCs w:val="24"/>
          <w:lang w:eastAsia="ru-RU"/>
        </w:rPr>
        <w:t>.04.2026</w:t>
      </w:r>
      <w:r w:rsidRPr="004D451C" w:rsidR="00DA77C5">
        <w:rPr>
          <w:rFonts w:ascii="Times New Roman" w:eastAsia="Times New Roman" w:hAnsi="Times New Roman"/>
          <w:sz w:val="24"/>
          <w:szCs w:val="24"/>
          <w:lang w:eastAsia="ru-RU"/>
        </w:rPr>
        <w:t xml:space="preserve"> (л.д</w:t>
      </w:r>
      <w:r w:rsidR="00E42D5F">
        <w:rPr>
          <w:rFonts w:ascii="Times New Roman" w:eastAsia="Times New Roman" w:hAnsi="Times New Roman"/>
          <w:sz w:val="24"/>
          <w:szCs w:val="24"/>
          <w:lang w:eastAsia="ru-RU"/>
        </w:rPr>
        <w:t>.</w:t>
      </w:r>
      <w:r w:rsidR="00F010DC">
        <w:rPr>
          <w:rFonts w:ascii="Times New Roman" w:eastAsia="Times New Roman" w:hAnsi="Times New Roman"/>
          <w:sz w:val="24"/>
          <w:szCs w:val="24"/>
          <w:lang w:eastAsia="ru-RU"/>
        </w:rPr>
        <w:t>6</w:t>
      </w:r>
      <w:r w:rsidRPr="004D451C" w:rsidR="00DA77C5">
        <w:rPr>
          <w:rFonts w:ascii="Times New Roman" w:eastAsia="Times New Roman" w:hAnsi="Times New Roman"/>
          <w:sz w:val="24"/>
          <w:szCs w:val="24"/>
          <w:lang w:eastAsia="ru-RU"/>
        </w:rPr>
        <w:t>)</w:t>
      </w:r>
      <w:r w:rsidRPr="004D451C" w:rsidR="00340ACC">
        <w:rPr>
          <w:rFonts w:ascii="Times New Roman" w:eastAsia="Times New Roman" w:hAnsi="Times New Roman"/>
          <w:sz w:val="24"/>
          <w:szCs w:val="24"/>
          <w:lang w:eastAsia="ru-RU"/>
        </w:rPr>
        <w:t>;</w:t>
      </w:r>
      <w:r w:rsidR="00A4412C">
        <w:rPr>
          <w:rFonts w:ascii="Times New Roman" w:eastAsia="Times New Roman" w:hAnsi="Times New Roman"/>
          <w:sz w:val="24"/>
          <w:szCs w:val="24"/>
          <w:lang w:eastAsia="ru-RU"/>
        </w:rPr>
        <w:t xml:space="preserve"> </w:t>
      </w:r>
      <w:r w:rsidRPr="002B3AC0" w:rsidR="002B3AC0">
        <w:rPr>
          <w:rFonts w:ascii="Times New Roman" w:eastAsia="Times New Roman" w:hAnsi="Times New Roman"/>
          <w:sz w:val="24"/>
          <w:szCs w:val="24"/>
          <w:lang w:eastAsia="ru-RU"/>
        </w:rPr>
        <w:t>протоколом об отстранении от управления транспортным средством № 08</w:t>
      </w:r>
      <w:r w:rsidR="00F010DC">
        <w:rPr>
          <w:rFonts w:ascii="Times New Roman" w:eastAsia="Times New Roman" w:hAnsi="Times New Roman"/>
          <w:sz w:val="24"/>
          <w:szCs w:val="24"/>
          <w:lang w:eastAsia="ru-RU"/>
        </w:rPr>
        <w:t>8651</w:t>
      </w:r>
      <w:r w:rsidRPr="002B3AC0" w:rsidR="002B3AC0">
        <w:rPr>
          <w:rFonts w:ascii="Times New Roman" w:eastAsia="Times New Roman" w:hAnsi="Times New Roman"/>
          <w:sz w:val="24"/>
          <w:szCs w:val="24"/>
          <w:lang w:eastAsia="ru-RU"/>
        </w:rPr>
        <w:t xml:space="preserve"> от </w:t>
      </w:r>
      <w:r w:rsidR="00F010DC">
        <w:rPr>
          <w:rFonts w:ascii="Times New Roman" w:eastAsia="Times New Roman" w:hAnsi="Times New Roman"/>
          <w:sz w:val="24"/>
          <w:szCs w:val="24"/>
          <w:lang w:eastAsia="ru-RU"/>
        </w:rPr>
        <w:t>23</w:t>
      </w:r>
      <w:r w:rsidRPr="002B3AC0" w:rsidR="002B3AC0">
        <w:rPr>
          <w:rFonts w:ascii="Times New Roman" w:eastAsia="Times New Roman" w:hAnsi="Times New Roman"/>
          <w:sz w:val="24"/>
          <w:szCs w:val="24"/>
          <w:lang w:eastAsia="ru-RU"/>
        </w:rPr>
        <w:t>.04.2026 (л.д.</w:t>
      </w:r>
      <w:r w:rsidR="00F010DC">
        <w:rPr>
          <w:rFonts w:ascii="Times New Roman" w:eastAsia="Times New Roman" w:hAnsi="Times New Roman"/>
          <w:sz w:val="24"/>
          <w:szCs w:val="24"/>
          <w:lang w:eastAsia="ru-RU"/>
        </w:rPr>
        <w:t>5</w:t>
      </w:r>
      <w:r w:rsidRPr="002B3AC0" w:rsidR="002B3AC0">
        <w:rPr>
          <w:rFonts w:ascii="Times New Roman" w:eastAsia="Times New Roman" w:hAnsi="Times New Roman"/>
          <w:sz w:val="24"/>
          <w:szCs w:val="24"/>
          <w:lang w:eastAsia="ru-RU"/>
        </w:rPr>
        <w:t xml:space="preserve">); </w:t>
      </w:r>
      <w:r w:rsidR="000D406C">
        <w:rPr>
          <w:rFonts w:ascii="Times New Roman" w:eastAsia="Times New Roman" w:hAnsi="Times New Roman"/>
          <w:sz w:val="24"/>
          <w:szCs w:val="24"/>
          <w:lang w:eastAsia="ru-RU"/>
        </w:rPr>
        <w:t xml:space="preserve">протоколом о задержании транспортного средства № </w:t>
      </w:r>
      <w:r w:rsidR="00A0467A">
        <w:rPr>
          <w:rFonts w:ascii="Times New Roman" w:eastAsia="Times New Roman" w:hAnsi="Times New Roman"/>
          <w:sz w:val="24"/>
          <w:szCs w:val="24"/>
          <w:lang w:eastAsia="ru-RU"/>
        </w:rPr>
        <w:t>0886</w:t>
      </w:r>
      <w:r w:rsidR="00F010DC">
        <w:rPr>
          <w:rFonts w:ascii="Times New Roman" w:eastAsia="Times New Roman" w:hAnsi="Times New Roman"/>
          <w:sz w:val="24"/>
          <w:szCs w:val="24"/>
          <w:lang w:eastAsia="ru-RU"/>
        </w:rPr>
        <w:t>93</w:t>
      </w:r>
      <w:r w:rsidR="000D406C">
        <w:rPr>
          <w:rFonts w:ascii="Times New Roman" w:eastAsia="Times New Roman" w:hAnsi="Times New Roman"/>
          <w:sz w:val="24"/>
          <w:szCs w:val="24"/>
          <w:lang w:eastAsia="ru-RU"/>
        </w:rPr>
        <w:t xml:space="preserve"> от </w:t>
      </w:r>
      <w:r w:rsidR="00F010DC">
        <w:rPr>
          <w:rFonts w:ascii="Times New Roman" w:eastAsia="Times New Roman" w:hAnsi="Times New Roman"/>
          <w:sz w:val="24"/>
          <w:szCs w:val="24"/>
          <w:lang w:eastAsia="ru-RU"/>
        </w:rPr>
        <w:t>23</w:t>
      </w:r>
      <w:r w:rsidR="00A0467A">
        <w:rPr>
          <w:rFonts w:ascii="Times New Roman" w:eastAsia="Times New Roman" w:hAnsi="Times New Roman"/>
          <w:sz w:val="24"/>
          <w:szCs w:val="24"/>
          <w:lang w:eastAsia="ru-RU"/>
        </w:rPr>
        <w:t>.04.2026</w:t>
      </w:r>
      <w:r w:rsidR="007D51CB">
        <w:rPr>
          <w:rFonts w:ascii="Times New Roman" w:eastAsia="Times New Roman" w:hAnsi="Times New Roman"/>
          <w:sz w:val="24"/>
          <w:szCs w:val="24"/>
          <w:lang w:eastAsia="ru-RU"/>
        </w:rPr>
        <w:t xml:space="preserve"> (л.д.</w:t>
      </w:r>
      <w:r w:rsidR="00F010DC">
        <w:rPr>
          <w:rFonts w:ascii="Times New Roman" w:eastAsia="Times New Roman" w:hAnsi="Times New Roman"/>
          <w:sz w:val="24"/>
          <w:szCs w:val="24"/>
          <w:lang w:eastAsia="ru-RU"/>
        </w:rPr>
        <w:t>7</w:t>
      </w:r>
      <w:r w:rsidR="00235FF5">
        <w:rPr>
          <w:rFonts w:ascii="Times New Roman" w:eastAsia="Times New Roman" w:hAnsi="Times New Roman"/>
          <w:sz w:val="24"/>
          <w:szCs w:val="24"/>
          <w:lang w:eastAsia="ru-RU"/>
        </w:rPr>
        <w:t xml:space="preserve">); </w:t>
      </w:r>
      <w:r w:rsidR="00056C2F">
        <w:rPr>
          <w:rFonts w:ascii="Times New Roman" w:eastAsia="Times New Roman" w:hAnsi="Times New Roman"/>
          <w:sz w:val="24"/>
          <w:szCs w:val="24"/>
          <w:lang w:eastAsia="ru-RU"/>
        </w:rPr>
        <w:t>сведениями об отсутствии в действиях лица уголовно-наказуемого деяния (л.д.</w:t>
      </w:r>
      <w:r w:rsidR="00F010DC">
        <w:rPr>
          <w:rFonts w:ascii="Times New Roman" w:eastAsia="Times New Roman" w:hAnsi="Times New Roman"/>
          <w:sz w:val="24"/>
          <w:szCs w:val="24"/>
          <w:lang w:eastAsia="ru-RU"/>
        </w:rPr>
        <w:t>8</w:t>
      </w:r>
      <w:r w:rsidR="00A0467A">
        <w:rPr>
          <w:rFonts w:ascii="Times New Roman" w:eastAsia="Times New Roman" w:hAnsi="Times New Roman"/>
          <w:sz w:val="24"/>
          <w:szCs w:val="24"/>
          <w:lang w:eastAsia="ru-RU"/>
        </w:rPr>
        <w:t>,1</w:t>
      </w:r>
      <w:r w:rsidR="00F010DC">
        <w:rPr>
          <w:rFonts w:ascii="Times New Roman" w:eastAsia="Times New Roman" w:hAnsi="Times New Roman"/>
          <w:sz w:val="24"/>
          <w:szCs w:val="24"/>
          <w:lang w:eastAsia="ru-RU"/>
        </w:rPr>
        <w:t>0</w:t>
      </w:r>
      <w:r w:rsidR="00374332">
        <w:rPr>
          <w:rFonts w:ascii="Times New Roman" w:eastAsia="Times New Roman" w:hAnsi="Times New Roman"/>
          <w:sz w:val="24"/>
          <w:szCs w:val="24"/>
          <w:lang w:eastAsia="ru-RU"/>
        </w:rPr>
        <w:t>);</w:t>
      </w:r>
      <w:r w:rsidR="000D406C">
        <w:rPr>
          <w:rFonts w:ascii="Times New Roman" w:eastAsia="Times New Roman" w:hAnsi="Times New Roman"/>
          <w:sz w:val="24"/>
          <w:szCs w:val="24"/>
          <w:lang w:eastAsia="ru-RU"/>
        </w:rPr>
        <w:t xml:space="preserve"> </w:t>
      </w:r>
      <w:r w:rsidR="001378DE">
        <w:rPr>
          <w:rFonts w:ascii="Times New Roman" w:eastAsia="Times New Roman" w:hAnsi="Times New Roman"/>
          <w:sz w:val="24"/>
          <w:szCs w:val="24"/>
          <w:lang w:eastAsia="ru-RU"/>
        </w:rPr>
        <w:t xml:space="preserve">видеозаписью (л.д. </w:t>
      </w:r>
      <w:r w:rsidR="00A0467A">
        <w:rPr>
          <w:rFonts w:ascii="Times New Roman" w:eastAsia="Times New Roman" w:hAnsi="Times New Roman"/>
          <w:sz w:val="24"/>
          <w:szCs w:val="24"/>
          <w:lang w:eastAsia="ru-RU"/>
        </w:rPr>
        <w:t>1</w:t>
      </w:r>
      <w:r w:rsidR="00F010DC">
        <w:rPr>
          <w:rFonts w:ascii="Times New Roman" w:eastAsia="Times New Roman" w:hAnsi="Times New Roman"/>
          <w:sz w:val="24"/>
          <w:szCs w:val="24"/>
          <w:lang w:eastAsia="ru-RU"/>
        </w:rPr>
        <w:t>2</w:t>
      </w:r>
      <w:r w:rsidRPr="004D451C" w:rsidR="006376EE">
        <w:rPr>
          <w:rFonts w:ascii="Times New Roman" w:eastAsia="Times New Roman" w:hAnsi="Times New Roman"/>
          <w:sz w:val="24"/>
          <w:szCs w:val="24"/>
          <w:lang w:eastAsia="ru-RU"/>
        </w:rPr>
        <w:t>)</w:t>
      </w:r>
      <w:r w:rsidRPr="004D451C" w:rsidR="0092395E">
        <w:rPr>
          <w:rFonts w:ascii="Times New Roman" w:eastAsia="Times New Roman" w:hAnsi="Times New Roman"/>
          <w:sz w:val="24"/>
          <w:szCs w:val="24"/>
          <w:lang w:eastAsia="ru-RU"/>
        </w:rPr>
        <w:t>.</w:t>
      </w:r>
    </w:p>
    <w:p w:rsidR="005D4479" w:rsidRPr="004D451C" w:rsidP="005D4479" w14:paraId="7AF7CBFB"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С объективной стороны административное правонарушение, предусмотренное ч. 1 ст. 12.26 КоАП РФ, заключается в нарушении п. 2.3.2 ПДД РФ, которым на водителя транспортного средства возложена обязанность проходить по требованию сотрудников полиции освидетельствование на состояние опьянения. Невыполнение законного требования сотрудника полиции о прохождении медицинского освидетельствования на состояние опьянения представляет собой оконченное административное правонарушение.</w:t>
      </w:r>
    </w:p>
    <w:p w:rsidR="005D4479" w:rsidRPr="004D451C" w:rsidP="005D4479" w14:paraId="0F594B01"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В соответствии с п. 4 ст. 24 Федерального закона от 10 декабря 1995 года № 196-ФЗ «О безопасности дорожного движения» участники дорожного движения обязаны выполнять требования настоящего Федерального закона и издаваемых в соответствии с ним нормативно-правовых актов в части обеспечения безопасности дорожного движения.</w:t>
      </w:r>
    </w:p>
    <w:p w:rsidR="00A0467A" w:rsidRPr="00A0467A" w:rsidP="00A0467A" w14:paraId="6F9F31B6"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В силу п. 1.3 ПДД РФ, участники дорожного движения обязаны знать и соблюдать требования названных Правил.</w:t>
      </w:r>
    </w:p>
    <w:p w:rsidR="00A0467A" w:rsidRPr="00A0467A" w:rsidP="00A0467A" w14:paraId="494316D7"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Согласно п. 2.3.2 ПДД РФ,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rsidR="00A0467A" w:rsidRPr="00A0467A" w:rsidP="00A0467A" w14:paraId="2DD01C89"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Направление на медицинское освидетельствование на состояние опьянения осуществляется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При этом согласно части 3 статьи 30 Федерального закона от 7 февраля 2011 г. N 3-ФЗ "О полиции" законные требования сотрудника полиции обязательны для выполнения гражданами и должностными лицами.</w:t>
      </w:r>
    </w:p>
    <w:p w:rsidR="00A0467A" w:rsidRPr="00A0467A" w:rsidP="00A0467A" w14:paraId="23E372DC"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В соответствии с п. 1.1 ст. 27.12 КоАП РФ, лицо, которое управляет транспортным средством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частью 6 указанной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A0467A" w:rsidRPr="00A0467A" w:rsidP="00A0467A" w14:paraId="67BA3983"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Постановлением Правительства Российской Федерации от 21 октября 2022 года N 1882 утверждены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(далее - Правила).</w:t>
      </w:r>
    </w:p>
    <w:p w:rsidR="00A0467A" w:rsidRPr="00A0467A" w:rsidP="00A0467A" w14:paraId="6E3D3D64"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В соответствии с пунктом 2 указанных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rsidR="00A0467A" w:rsidRPr="00A0467A" w:rsidP="00A0467A" w14:paraId="3E690743"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В соответствии с пунктом 8 Правил,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A0467A" w:rsidRPr="00A0467A" w:rsidP="00A0467A" w14:paraId="5E485866"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В силу п. 11 Постановления Пленума Верховного Суда РФ от 25.06.2019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определение факта нахождения лица в состоянии опьянения при управлении транспортным средством осуществляется посредством его освидетельствования на состояние алкогольного опьянения и (или) медицинского освидетельствования на состояние опьянения, проводимых в установленном порядке.  В случае отказа водителя от прохождения освидетельствования на состояние алкогольного опьянения при наличии одного или нескольких закрепленных законодательством Российской Федерации признаков, несогласия его с результатами освидетельствования на состояние алкогольного опьянения либо наличия у водителя одного или нескольких закрепленных законодательством Российской Федерации признаков при отрицательном результате освидетельствования на состояние алкогольного опьянения такой водитель подлежит направлению на медицинское освидетельствование </w:t>
      </w:r>
      <w:r w:rsidRPr="00A0467A">
        <w:rPr>
          <w:rFonts w:ascii="Times New Roman" w:eastAsia="Times New Roman" w:hAnsi="Times New Roman"/>
          <w:sz w:val="24"/>
          <w:szCs w:val="24"/>
          <w:lang w:eastAsia="ru-RU"/>
        </w:rPr>
        <w:t>на состояние опьянения. Отказ от выполнения законных требований уполномоченного должностного лица либо медицинского работника о прохождении такого освидетельствования образует объективную сторону состава административного правонарушения, предусмотренного статьей 12.26 КоАП РФ, и может выражаться как в форме действий, так и в форме бездействия, свидетельствующих о том, что водитель не намерен проходить указанное освидетельствование, в частности предпринимает усилия, препятствующие совершению данного процессуального действия или исключающие возможность его совершения, например отказывается от прохождения того или иного вида исследования в рамках проводимого медицинского освидетельствования. Факт такого отказа должен быть зафиксирован в протоколе о направлении на медицинское освидетельствование на состояние опьянения или акте медицинского освидетельствования на состояние опьянения, а также в протоколе об административном правонарушении.</w:t>
      </w:r>
    </w:p>
    <w:p w:rsidR="00F010DC" w:rsidP="00A0467A" w14:paraId="187430B3" w14:textId="1C7B9B0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Как следует из материалов дела, в  связи с наличием признаков </w:t>
      </w:r>
      <w:r w:rsidR="00B9716B">
        <w:rPr>
          <w:rFonts w:ascii="Times New Roman" w:eastAsia="Times New Roman" w:hAnsi="Times New Roman"/>
          <w:sz w:val="24"/>
          <w:szCs w:val="24"/>
          <w:lang w:eastAsia="ru-RU"/>
        </w:rPr>
        <w:t>состояния</w:t>
      </w:r>
      <w:r>
        <w:rPr>
          <w:rFonts w:ascii="Times New Roman" w:eastAsia="Times New Roman" w:hAnsi="Times New Roman"/>
          <w:sz w:val="24"/>
          <w:szCs w:val="24"/>
          <w:lang w:eastAsia="ru-RU"/>
        </w:rPr>
        <w:t xml:space="preserve"> </w:t>
      </w:r>
      <w:r w:rsidRPr="00A0467A">
        <w:rPr>
          <w:rFonts w:ascii="Times New Roman" w:eastAsia="Times New Roman" w:hAnsi="Times New Roman"/>
          <w:sz w:val="24"/>
          <w:szCs w:val="24"/>
          <w:lang w:eastAsia="ru-RU"/>
        </w:rPr>
        <w:t xml:space="preserve">опьянения, должностным лицом ГИБДД в порядке, предусмотренном Правилами, </w:t>
      </w:r>
      <w:r>
        <w:rPr>
          <w:rFonts w:ascii="Times New Roman" w:eastAsia="Times New Roman" w:hAnsi="Times New Roman"/>
          <w:color w:val="C00000"/>
          <w:sz w:val="24"/>
          <w:szCs w:val="24"/>
          <w:lang w:eastAsia="ru-RU"/>
        </w:rPr>
        <w:t>Трубаеву С.П</w:t>
      </w:r>
      <w:r w:rsidRPr="00A0467A">
        <w:rPr>
          <w:rFonts w:ascii="Times New Roman" w:eastAsia="Times New Roman" w:hAnsi="Times New Roman"/>
          <w:sz w:val="24"/>
          <w:szCs w:val="24"/>
          <w:lang w:eastAsia="ru-RU"/>
        </w:rPr>
        <w:t xml:space="preserve">. было предложено пройти освидетельствование на состояние алкогольного опьянения с применением </w:t>
      </w:r>
      <w:r w:rsidR="002B3AC0">
        <w:rPr>
          <w:rFonts w:ascii="Times New Roman" w:eastAsia="Times New Roman" w:hAnsi="Times New Roman"/>
          <w:sz w:val="24"/>
          <w:szCs w:val="24"/>
          <w:lang w:eastAsia="ru-RU"/>
        </w:rPr>
        <w:t xml:space="preserve">технического средства измерения, </w:t>
      </w:r>
      <w:r w:rsidRPr="00F010DC">
        <w:rPr>
          <w:rFonts w:ascii="Times New Roman" w:eastAsia="Times New Roman" w:hAnsi="Times New Roman"/>
          <w:sz w:val="24"/>
          <w:szCs w:val="24"/>
          <w:lang w:eastAsia="ru-RU"/>
        </w:rPr>
        <w:t xml:space="preserve">В связи с отказом от его прохождения, последний был направлен должностным лицом на медицинское освидетельствование на состояние опьянения, однако, в нарушение пункта 2.3.2 Правил дорожного движения </w:t>
      </w:r>
      <w:r w:rsidRPr="00F010DC">
        <w:rPr>
          <w:rFonts w:ascii="Times New Roman" w:eastAsia="Times New Roman" w:hAnsi="Times New Roman"/>
          <w:color w:val="FF0000"/>
          <w:sz w:val="24"/>
          <w:szCs w:val="24"/>
          <w:lang w:eastAsia="ru-RU"/>
        </w:rPr>
        <w:t>Трубаев С.П</w:t>
      </w:r>
      <w:r w:rsidRPr="00F010DC">
        <w:rPr>
          <w:rFonts w:ascii="Times New Roman" w:eastAsia="Times New Roman" w:hAnsi="Times New Roman"/>
          <w:sz w:val="24"/>
          <w:szCs w:val="24"/>
          <w:lang w:eastAsia="ru-RU"/>
        </w:rPr>
        <w:t>. отказался выполнить законное требование уполномоченного должностного лица о прохождении медицинского освидетельствования на состояние опьянения.</w:t>
      </w:r>
    </w:p>
    <w:p w:rsidR="00A0467A" w:rsidRPr="00A0467A" w:rsidP="00A0467A" w14:paraId="3C7D0F3B"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Как установлено судьей и следует из материалов дела, протоколы по делу  составлены в соответствии с правилами статей 28.2, 27.12, 27.13 Кодекса Российской Федерации об административных правонарушениях, уполномоченным должностным лицом, находившимся при исполнении своих служебных обязанностей, каких-либо существенных процессуальных нарушений при составлении документов, которые послужили бы основанием к прекращению производства по делу об административном правонарушении уполномоченным должностным лицом не допущено, все сведения, необходимые для правильного разрешения дела, в них отражены.</w:t>
      </w:r>
    </w:p>
    <w:p w:rsidR="00A0467A" w:rsidRPr="00A0467A" w:rsidP="00A0467A" w14:paraId="24BE19DC"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  Источник представленной в материалах дела видеозаписи является очевидным, на ней зафиксированы имеющие значение обстоятельства, факт разъяснения </w:t>
      </w:r>
      <w:r w:rsidRPr="00F010DC" w:rsidR="00F010DC">
        <w:rPr>
          <w:rFonts w:ascii="Times New Roman" w:eastAsia="Times New Roman" w:hAnsi="Times New Roman"/>
          <w:color w:val="C00000"/>
          <w:sz w:val="24"/>
          <w:szCs w:val="24"/>
          <w:lang w:eastAsia="ru-RU"/>
        </w:rPr>
        <w:t>Трубаеву С.П</w:t>
      </w:r>
      <w:r w:rsidRPr="00A0467A">
        <w:rPr>
          <w:rFonts w:ascii="Times New Roman" w:eastAsia="Times New Roman" w:hAnsi="Times New Roman"/>
          <w:sz w:val="24"/>
          <w:szCs w:val="24"/>
          <w:lang w:eastAsia="ru-RU"/>
        </w:rPr>
        <w:t>. его прав, предусмотренных статьей 51 Конституции Российской Федерации и статьей 25.1 Кодекса Российской Федерации об административных правонарушениях, протоколы процессуальных действий составлены согласно процедуре их оформления, установленной КоАП РФ, с применением средств видеофиксации, подтверждающей правомерность действий сотрудников полиции, в соответствии с Порядком осуществления надзора за соблюдением участниками дорожного движения требований законодательства Российской Федерации о безопасности дорожного движения,  утвержденным приказом МВД России от 02.05.2023 N 264.</w:t>
      </w:r>
    </w:p>
    <w:p w:rsidR="00A0467A" w:rsidRPr="00A0467A" w:rsidP="00A0467A" w14:paraId="2BF2D514"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 xml:space="preserve">Из видеозаписи следует, что содержание составленных в отношении привлекаемого лица процессуальных документов изложено в достаточной степени ясности, поводов, которые давали бы основания полагать, что он не осознавал содержание и суть составленных в отношении него документов, что на момент составления административного материала не понимал суть происходящего и не осознавал последствий своих действий, не имеется. </w:t>
      </w:r>
    </w:p>
    <w:p w:rsidR="00A0467A" w:rsidP="00A0467A" w14:paraId="1DE53709"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A0467A">
        <w:rPr>
          <w:rFonts w:ascii="Times New Roman" w:eastAsia="Times New Roman" w:hAnsi="Times New Roman"/>
          <w:sz w:val="24"/>
          <w:szCs w:val="24"/>
          <w:lang w:eastAsia="ru-RU"/>
        </w:rPr>
        <w:t>Каких-либо неустранимых сомнений, которые в соответствии со статьей 1.5 КоАП РФ должны быть истолкованы в  пользу привлекаемого лица, не установлено.</w:t>
      </w:r>
    </w:p>
    <w:p w:rsidR="00583DE8" w:rsidRPr="004D451C" w:rsidP="00A0467A" w14:paraId="7D7D14C8"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В соответствии со ст</w:t>
      </w:r>
      <w:r w:rsidRPr="004D451C" w:rsidR="00D726F9">
        <w:rPr>
          <w:rFonts w:ascii="Times New Roman" w:eastAsia="Times New Roman" w:hAnsi="Times New Roman"/>
          <w:sz w:val="24"/>
          <w:szCs w:val="24"/>
          <w:lang w:eastAsia="ru-RU"/>
        </w:rPr>
        <w:t>.</w:t>
      </w:r>
      <w:r w:rsidRPr="004D451C">
        <w:rPr>
          <w:rFonts w:ascii="Times New Roman" w:eastAsia="Times New Roman" w:hAnsi="Times New Roman"/>
          <w:sz w:val="24"/>
          <w:szCs w:val="24"/>
          <w:lang w:eastAsia="ru-RU"/>
        </w:rPr>
        <w:t xml:space="preserve"> 24.1 КоАП РФ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w:t>
      </w:r>
      <w:r w:rsidRPr="004D451C">
        <w:rPr>
          <w:rFonts w:ascii="Times New Roman" w:eastAsia="Times New Roman" w:hAnsi="Times New Roman"/>
          <w:sz w:val="24"/>
          <w:szCs w:val="24"/>
          <w:lang w:eastAsia="ru-RU"/>
        </w:rPr>
        <w:t>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r w:rsidRPr="004D451C" w:rsidR="00D726F9">
        <w:rPr>
          <w:rFonts w:ascii="Times New Roman" w:eastAsia="Times New Roman" w:hAnsi="Times New Roman"/>
          <w:sz w:val="24"/>
          <w:szCs w:val="24"/>
          <w:lang w:eastAsia="ru-RU"/>
        </w:rPr>
        <w:t>.</w:t>
      </w:r>
    </w:p>
    <w:p w:rsidR="00583DE8" w:rsidRPr="004D451C" w:rsidP="00FD5D24" w14:paraId="4293258E"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В силу ст. 26.1 </w:t>
      </w:r>
      <w:r w:rsidRPr="004D451C" w:rsidR="00D726F9">
        <w:rPr>
          <w:rFonts w:ascii="Times New Roman" w:eastAsia="Times New Roman" w:hAnsi="Times New Roman"/>
          <w:sz w:val="24"/>
          <w:szCs w:val="24"/>
          <w:lang w:eastAsia="ru-RU"/>
        </w:rPr>
        <w:t>КоАП РФ</w:t>
      </w:r>
      <w:r w:rsidRPr="004D451C">
        <w:rPr>
          <w:rFonts w:ascii="Times New Roman" w:eastAsia="Times New Roman" w:hAnsi="Times New Roman"/>
          <w:sz w:val="24"/>
          <w:szCs w:val="24"/>
          <w:lang w:eastAsia="ru-RU"/>
        </w:rPr>
        <w:t xml:space="preserve">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F010DC" w:rsidP="00FD5D24" w14:paraId="22149DD1" w14:textId="77777777">
      <w:pPr>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142F94">
        <w:rPr>
          <w:rFonts w:ascii="Times New Roman" w:eastAsia="Times New Roman" w:hAnsi="Times New Roman"/>
          <w:bCs/>
          <w:sz w:val="24"/>
          <w:szCs w:val="24"/>
          <w:lang w:eastAsia="ru-RU"/>
        </w:rPr>
        <w:t xml:space="preserve">Оценив имеющиеся доказательства на предмет их допустимости, достоверности и достаточности в соответствии с требованиями статьи 26.11 Кодекса Российской Федерации об административных правонарушениях, судья приходит к выводу, что исследованные обстоятельства и доказательства в совокупности свидетельствуют о том, что основанием полагать о нахождении водителя транспортного средства </w:t>
      </w:r>
      <w:r w:rsidRPr="00F010DC">
        <w:rPr>
          <w:rFonts w:ascii="Times New Roman" w:eastAsia="Times New Roman" w:hAnsi="Times New Roman"/>
          <w:bCs/>
          <w:color w:val="FF0000"/>
          <w:sz w:val="24"/>
          <w:szCs w:val="24"/>
          <w:lang w:eastAsia="ru-RU"/>
        </w:rPr>
        <w:t>Трубаеву С.П</w:t>
      </w:r>
      <w:r w:rsidRPr="00687217" w:rsidR="00687217">
        <w:rPr>
          <w:rFonts w:ascii="Times New Roman" w:eastAsia="Times New Roman" w:hAnsi="Times New Roman"/>
          <w:bCs/>
          <w:color w:val="FF0000"/>
          <w:sz w:val="24"/>
          <w:szCs w:val="24"/>
          <w:lang w:eastAsia="ru-RU"/>
        </w:rPr>
        <w:t>.</w:t>
      </w:r>
      <w:r w:rsidRPr="00767E28" w:rsidR="00767E28">
        <w:rPr>
          <w:rFonts w:ascii="Times New Roman" w:eastAsia="Times New Roman" w:hAnsi="Times New Roman"/>
          <w:bCs/>
          <w:sz w:val="24"/>
          <w:szCs w:val="24"/>
          <w:lang w:eastAsia="ru-RU"/>
        </w:rPr>
        <w:t xml:space="preserve"> </w:t>
      </w:r>
      <w:r w:rsidRPr="00142F94">
        <w:rPr>
          <w:rFonts w:ascii="Times New Roman" w:eastAsia="Times New Roman" w:hAnsi="Times New Roman"/>
          <w:bCs/>
          <w:sz w:val="24"/>
          <w:szCs w:val="24"/>
          <w:lang w:eastAsia="ru-RU"/>
        </w:rPr>
        <w:t>в состоянии опьянения явилось у него наличие при</w:t>
      </w:r>
      <w:r>
        <w:rPr>
          <w:rFonts w:ascii="Times New Roman" w:eastAsia="Times New Roman" w:hAnsi="Times New Roman"/>
          <w:bCs/>
          <w:sz w:val="24"/>
          <w:szCs w:val="24"/>
          <w:lang w:eastAsia="ru-RU"/>
        </w:rPr>
        <w:t xml:space="preserve">знаков: </w:t>
      </w:r>
      <w:r w:rsidRPr="00BE2D73" w:rsidR="00BE2D73">
        <w:rPr>
          <w:rFonts w:ascii="Times New Roman" w:eastAsia="Times New Roman" w:hAnsi="Times New Roman"/>
          <w:bCs/>
          <w:color w:val="C00000"/>
          <w:sz w:val="24"/>
          <w:szCs w:val="24"/>
          <w:lang w:eastAsia="ru-RU"/>
        </w:rPr>
        <w:t>запах алкоголя</w:t>
      </w:r>
      <w:r>
        <w:rPr>
          <w:rFonts w:ascii="Times New Roman" w:eastAsia="Times New Roman" w:hAnsi="Times New Roman"/>
          <w:bCs/>
          <w:color w:val="C00000"/>
          <w:sz w:val="24"/>
          <w:szCs w:val="24"/>
          <w:lang w:eastAsia="ru-RU"/>
        </w:rPr>
        <w:t xml:space="preserve"> изо рта</w:t>
      </w:r>
      <w:r w:rsidR="007D6D91">
        <w:rPr>
          <w:rFonts w:ascii="Times New Roman" w:eastAsia="Times New Roman" w:hAnsi="Times New Roman"/>
          <w:bCs/>
          <w:sz w:val="24"/>
          <w:szCs w:val="24"/>
          <w:lang w:eastAsia="ru-RU"/>
        </w:rPr>
        <w:t>.</w:t>
      </w:r>
      <w:r w:rsidR="00DA6D07">
        <w:rPr>
          <w:rFonts w:ascii="Times New Roman" w:eastAsia="Times New Roman" w:hAnsi="Times New Roman"/>
          <w:bCs/>
          <w:sz w:val="24"/>
          <w:szCs w:val="24"/>
          <w:lang w:eastAsia="ru-RU"/>
        </w:rPr>
        <w:t xml:space="preserve"> </w:t>
      </w:r>
      <w:r w:rsidRPr="00F010DC">
        <w:rPr>
          <w:rFonts w:ascii="Times New Roman" w:eastAsia="Times New Roman" w:hAnsi="Times New Roman"/>
          <w:bCs/>
          <w:sz w:val="24"/>
          <w:szCs w:val="24"/>
          <w:lang w:eastAsia="ru-RU"/>
        </w:rPr>
        <w:t xml:space="preserve">В связи наличием признаков состояния опьянения, отказе от прохождения освидетельствования на состояние алкогольного опьянения, </w:t>
      </w:r>
      <w:r w:rsidRPr="00F010DC">
        <w:rPr>
          <w:rFonts w:ascii="Times New Roman" w:eastAsia="Times New Roman" w:hAnsi="Times New Roman"/>
          <w:bCs/>
          <w:color w:val="FF0000"/>
          <w:sz w:val="24"/>
          <w:szCs w:val="24"/>
          <w:lang w:eastAsia="ru-RU"/>
        </w:rPr>
        <w:t>Трубаев С.П</w:t>
      </w:r>
      <w:r w:rsidRPr="00F010DC">
        <w:rPr>
          <w:rFonts w:ascii="Times New Roman" w:eastAsia="Times New Roman" w:hAnsi="Times New Roman"/>
          <w:bCs/>
          <w:sz w:val="24"/>
          <w:szCs w:val="24"/>
          <w:lang w:eastAsia="ru-RU"/>
        </w:rPr>
        <w:t>. не выполнил законное требование сотрудника полиции о прохождении медицинского освидетельствования на состояние опьянения.</w:t>
      </w:r>
    </w:p>
    <w:p w:rsidR="00583DE8" w:rsidRPr="004D451C" w:rsidP="00FD5D24" w14:paraId="0BF71D9E"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При таких обстоятельствах, судья квалифицирует </w:t>
      </w:r>
      <w:r w:rsidRPr="004D451C" w:rsidR="00695928">
        <w:rPr>
          <w:rFonts w:ascii="Times New Roman" w:eastAsia="Times New Roman" w:hAnsi="Times New Roman"/>
          <w:sz w:val="24"/>
          <w:szCs w:val="24"/>
          <w:lang w:eastAsia="ru-RU"/>
        </w:rPr>
        <w:t>действия</w:t>
      </w:r>
      <w:r w:rsidR="00DA6D07">
        <w:rPr>
          <w:rFonts w:ascii="Times New Roman" w:eastAsia="Times New Roman" w:hAnsi="Times New Roman"/>
          <w:sz w:val="24"/>
          <w:szCs w:val="24"/>
          <w:lang w:eastAsia="ru-RU"/>
        </w:rPr>
        <w:t xml:space="preserve"> </w:t>
      </w:r>
      <w:r w:rsidRPr="001968AF" w:rsidR="001968AF">
        <w:t xml:space="preserve"> </w:t>
      </w:r>
      <w:r w:rsidR="00F010DC">
        <w:rPr>
          <w:rFonts w:ascii="Times New Roman" w:eastAsia="Times New Roman" w:hAnsi="Times New Roman"/>
          <w:color w:val="FF0000"/>
          <w:sz w:val="24"/>
          <w:szCs w:val="24"/>
          <w:lang w:eastAsia="ru-RU"/>
        </w:rPr>
        <w:t>Трубаева</w:t>
      </w:r>
      <w:r w:rsidRPr="00F010DC" w:rsidR="00F010DC">
        <w:rPr>
          <w:rFonts w:ascii="Times New Roman" w:eastAsia="Times New Roman" w:hAnsi="Times New Roman"/>
          <w:color w:val="FF0000"/>
          <w:sz w:val="24"/>
          <w:szCs w:val="24"/>
          <w:lang w:eastAsia="ru-RU"/>
        </w:rPr>
        <w:t xml:space="preserve"> С.П</w:t>
      </w:r>
      <w:r w:rsidRPr="00687217" w:rsidR="00687217">
        <w:rPr>
          <w:rFonts w:ascii="Times New Roman" w:eastAsia="Times New Roman" w:hAnsi="Times New Roman"/>
          <w:color w:val="FF0000"/>
          <w:sz w:val="24"/>
          <w:szCs w:val="24"/>
          <w:lang w:eastAsia="ru-RU"/>
        </w:rPr>
        <w:t xml:space="preserve">. </w:t>
      </w:r>
      <w:r w:rsidRPr="004D451C">
        <w:rPr>
          <w:rFonts w:ascii="Times New Roman" w:eastAsia="Times New Roman" w:hAnsi="Times New Roman"/>
          <w:sz w:val="24"/>
          <w:szCs w:val="24"/>
          <w:lang w:eastAsia="ru-RU"/>
        </w:rPr>
        <w:t>по ч.</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1 ст.</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12.26 КоАП РФ, так как он не выполнил законного требования уполномоченного должностного лица о прохождении медицинского освидетельствования на состояние опьянения и его действия не содержат уголовно наказуемого деяния.</w:t>
      </w:r>
    </w:p>
    <w:p w:rsidR="00583DE8" w:rsidRPr="004D451C" w:rsidP="00FD5D24" w14:paraId="2237DCD7"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Обстоятельств, предусмотренных ст. 24.5 КоАП РФ, исключающих производство по делу, не установлено.</w:t>
      </w:r>
    </w:p>
    <w:p w:rsidR="00583DE8" w:rsidP="00FD5D24" w14:paraId="541FDE8C"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При назначении наказания судья учитывает характер совершенного  правонарушения, личность виновного, его имущественное положение. </w:t>
      </w:r>
    </w:p>
    <w:p w:rsidR="00951D91" w:rsidP="00FD5D24" w14:paraId="65A994C5" w14:textId="77777777">
      <w:pPr>
        <w:spacing w:after="0" w:line="240" w:lineRule="auto"/>
        <w:ind w:firstLine="709"/>
        <w:jc w:val="both"/>
        <w:rPr>
          <w:rFonts w:ascii="Times New Roman" w:eastAsia="Times New Roman" w:hAnsi="Times New Roman"/>
          <w:sz w:val="24"/>
          <w:szCs w:val="24"/>
          <w:lang w:eastAsia="ru-RU"/>
        </w:rPr>
      </w:pPr>
      <w:r w:rsidRPr="00951D91">
        <w:rPr>
          <w:rFonts w:ascii="Times New Roman" w:eastAsia="Times New Roman" w:hAnsi="Times New Roman"/>
          <w:sz w:val="24"/>
          <w:szCs w:val="24"/>
          <w:lang w:eastAsia="ru-RU"/>
        </w:rPr>
        <w:t xml:space="preserve">Обстоятельств, </w:t>
      </w:r>
      <w:r w:rsidR="004D6D72">
        <w:rPr>
          <w:rFonts w:ascii="Times New Roman" w:eastAsia="Times New Roman" w:hAnsi="Times New Roman"/>
          <w:sz w:val="24"/>
          <w:szCs w:val="24"/>
          <w:lang w:eastAsia="ru-RU"/>
        </w:rPr>
        <w:t xml:space="preserve"> </w:t>
      </w:r>
      <w:r w:rsidRPr="00951D91">
        <w:rPr>
          <w:rFonts w:ascii="Times New Roman" w:eastAsia="Times New Roman" w:hAnsi="Times New Roman"/>
          <w:sz w:val="24"/>
          <w:szCs w:val="24"/>
          <w:lang w:eastAsia="ru-RU"/>
        </w:rPr>
        <w:t xml:space="preserve"> </w:t>
      </w:r>
      <w:r w:rsidR="00E060E9">
        <w:rPr>
          <w:rFonts w:ascii="Times New Roman" w:eastAsia="Times New Roman" w:hAnsi="Times New Roman"/>
          <w:sz w:val="24"/>
          <w:szCs w:val="24"/>
          <w:lang w:eastAsia="ru-RU"/>
        </w:rPr>
        <w:t xml:space="preserve"> </w:t>
      </w:r>
      <w:r w:rsidR="00F010DC">
        <w:rPr>
          <w:rFonts w:ascii="Times New Roman" w:eastAsia="Times New Roman" w:hAnsi="Times New Roman"/>
          <w:color w:val="FF0000"/>
          <w:sz w:val="24"/>
          <w:szCs w:val="24"/>
          <w:lang w:eastAsia="ru-RU"/>
        </w:rPr>
        <w:t xml:space="preserve">смягчающих и </w:t>
      </w:r>
      <w:r w:rsidRPr="007D51CB">
        <w:rPr>
          <w:rFonts w:ascii="Times New Roman" w:eastAsia="Times New Roman" w:hAnsi="Times New Roman"/>
          <w:color w:val="FF0000"/>
          <w:sz w:val="24"/>
          <w:szCs w:val="24"/>
          <w:lang w:eastAsia="ru-RU"/>
        </w:rPr>
        <w:t>отягчающих ответственность, не установлено</w:t>
      </w:r>
      <w:r w:rsidRPr="00951D91">
        <w:rPr>
          <w:rFonts w:ascii="Times New Roman" w:eastAsia="Times New Roman" w:hAnsi="Times New Roman"/>
          <w:sz w:val="24"/>
          <w:szCs w:val="24"/>
          <w:lang w:eastAsia="ru-RU"/>
        </w:rPr>
        <w:t>.</w:t>
      </w:r>
    </w:p>
    <w:p w:rsidR="00583DE8" w:rsidP="00FD5D24" w14:paraId="35BD49B2"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На основании изложенного и р</w:t>
      </w:r>
      <w:r w:rsidRPr="004D451C">
        <w:rPr>
          <w:rFonts w:ascii="Times New Roman" w:eastAsia="Times New Roman" w:hAnsi="Times New Roman"/>
          <w:sz w:val="24"/>
          <w:szCs w:val="24"/>
          <w:lang w:eastAsia="ru-RU"/>
        </w:rPr>
        <w:t>уководствуясь ст. ст. 29.9-29.</w:t>
      </w:r>
      <w:r w:rsidRPr="004D451C">
        <w:rPr>
          <w:rFonts w:ascii="Times New Roman" w:eastAsia="Times New Roman" w:hAnsi="Times New Roman"/>
          <w:sz w:val="24"/>
          <w:szCs w:val="24"/>
          <w:lang w:eastAsia="ru-RU"/>
        </w:rPr>
        <w:t xml:space="preserve">11  </w:t>
      </w:r>
      <w:r w:rsidRPr="004D451C" w:rsidR="006167B5">
        <w:rPr>
          <w:rFonts w:ascii="Times New Roman" w:eastAsia="Times New Roman" w:hAnsi="Times New Roman"/>
          <w:sz w:val="24"/>
          <w:szCs w:val="24"/>
          <w:lang w:eastAsia="ru-RU"/>
        </w:rPr>
        <w:t>КоАП</w:t>
      </w:r>
      <w:r w:rsidRPr="004D451C" w:rsidR="006167B5">
        <w:rPr>
          <w:rFonts w:ascii="Times New Roman" w:eastAsia="Times New Roman" w:hAnsi="Times New Roman"/>
          <w:sz w:val="24"/>
          <w:szCs w:val="24"/>
          <w:lang w:eastAsia="ru-RU"/>
        </w:rPr>
        <w:t xml:space="preserve"> РФ</w:t>
      </w:r>
      <w:r w:rsidRPr="004D451C">
        <w:rPr>
          <w:rFonts w:ascii="Times New Roman" w:eastAsia="Times New Roman" w:hAnsi="Times New Roman"/>
          <w:sz w:val="24"/>
          <w:szCs w:val="24"/>
          <w:lang w:eastAsia="ru-RU"/>
        </w:rPr>
        <w:t>,</w:t>
      </w:r>
    </w:p>
    <w:p w:rsidR="007E38B5" w:rsidRPr="004D451C" w:rsidP="00FD5D24" w14:paraId="39C0FC5E" w14:textId="77777777">
      <w:pPr>
        <w:spacing w:after="0" w:line="240" w:lineRule="auto"/>
        <w:ind w:firstLine="709"/>
        <w:jc w:val="both"/>
        <w:rPr>
          <w:rFonts w:ascii="Times New Roman" w:eastAsia="Times New Roman" w:hAnsi="Times New Roman"/>
          <w:sz w:val="24"/>
          <w:szCs w:val="24"/>
          <w:lang w:eastAsia="ru-RU"/>
        </w:rPr>
      </w:pPr>
    </w:p>
    <w:p w:rsidR="00D62A04" w:rsidP="00025C75" w14:paraId="3B9E7FA9" w14:textId="77777777">
      <w:pPr>
        <w:spacing w:after="0" w:line="240" w:lineRule="auto"/>
        <w:ind w:firstLine="709"/>
        <w:jc w:val="both"/>
        <w:rPr>
          <w:rFonts w:ascii="Times New Roman" w:eastAsia="Times New Roman" w:hAnsi="Times New Roman"/>
          <w:b/>
          <w:bCs/>
          <w:i/>
          <w:sz w:val="24"/>
          <w:szCs w:val="24"/>
          <w:lang w:eastAsia="ru-RU"/>
        </w:rPr>
      </w:pPr>
      <w:r w:rsidRPr="004D451C">
        <w:rPr>
          <w:rFonts w:ascii="Times New Roman" w:eastAsia="Times New Roman" w:hAnsi="Times New Roman"/>
          <w:sz w:val="24"/>
          <w:szCs w:val="24"/>
          <w:lang w:eastAsia="ru-RU"/>
        </w:rPr>
        <w:t xml:space="preserve">                                            </w:t>
      </w:r>
      <w:r w:rsidRPr="004D451C" w:rsidR="00BC11F5">
        <w:rPr>
          <w:rFonts w:ascii="Times New Roman" w:eastAsia="Times New Roman" w:hAnsi="Times New Roman"/>
          <w:b/>
          <w:bCs/>
          <w:i/>
          <w:sz w:val="24"/>
          <w:szCs w:val="24"/>
          <w:lang w:eastAsia="ru-RU"/>
        </w:rPr>
        <w:t>П О С Т А Н О В И Л</w:t>
      </w:r>
      <w:r w:rsidRPr="004D451C">
        <w:rPr>
          <w:rFonts w:ascii="Times New Roman" w:eastAsia="Times New Roman" w:hAnsi="Times New Roman"/>
          <w:b/>
          <w:bCs/>
          <w:i/>
          <w:sz w:val="24"/>
          <w:szCs w:val="24"/>
          <w:lang w:eastAsia="ru-RU"/>
        </w:rPr>
        <w:t>:</w:t>
      </w:r>
    </w:p>
    <w:p w:rsidR="00A237E4" w:rsidP="00FD5D24" w14:paraId="4A94443F" w14:textId="77777777">
      <w:pPr>
        <w:spacing w:after="0" w:line="240" w:lineRule="auto"/>
        <w:ind w:firstLine="709"/>
        <w:jc w:val="both"/>
        <w:rPr>
          <w:rFonts w:ascii="Times New Roman" w:eastAsia="Times New Roman" w:hAnsi="Times New Roman"/>
          <w:b/>
          <w:bCs/>
          <w:i/>
          <w:sz w:val="24"/>
          <w:szCs w:val="24"/>
          <w:lang w:eastAsia="ru-RU"/>
        </w:rPr>
      </w:pPr>
    </w:p>
    <w:p w:rsidR="00583DE8" w:rsidRPr="004D451C" w:rsidP="00FD5D24" w14:paraId="350AF429" w14:textId="4A8EE388">
      <w:pPr>
        <w:spacing w:after="0" w:line="240" w:lineRule="auto"/>
        <w:ind w:firstLine="709"/>
        <w:jc w:val="both"/>
        <w:rPr>
          <w:rFonts w:ascii="Times New Roman" w:eastAsia="Times New Roman" w:hAnsi="Times New Roman"/>
          <w:sz w:val="24"/>
          <w:szCs w:val="24"/>
          <w:lang w:eastAsia="ru-RU"/>
        </w:rPr>
      </w:pPr>
      <w:r w:rsidRPr="00F010DC">
        <w:rPr>
          <w:rFonts w:ascii="Times New Roman" w:eastAsia="Times New Roman" w:hAnsi="Times New Roman"/>
          <w:b/>
          <w:i/>
          <w:sz w:val="24"/>
          <w:szCs w:val="24"/>
          <w:lang w:eastAsia="ru-RU"/>
        </w:rPr>
        <w:t xml:space="preserve">Трубаева </w:t>
      </w:r>
      <w:r w:rsidRPr="00F010DC">
        <w:rPr>
          <w:rFonts w:ascii="Times New Roman" w:eastAsia="Times New Roman" w:hAnsi="Times New Roman"/>
          <w:b/>
          <w:i/>
          <w:sz w:val="24"/>
          <w:szCs w:val="24"/>
          <w:lang w:eastAsia="ru-RU"/>
        </w:rPr>
        <w:t>С</w:t>
      </w:r>
      <w:r w:rsidR="00B9716B">
        <w:rPr>
          <w:rFonts w:ascii="Times New Roman" w:eastAsia="Times New Roman" w:hAnsi="Times New Roman"/>
          <w:b/>
          <w:i/>
          <w:sz w:val="24"/>
          <w:szCs w:val="24"/>
          <w:lang w:eastAsia="ru-RU"/>
        </w:rPr>
        <w:t>.</w:t>
      </w:r>
      <w:r w:rsidRPr="00F010DC">
        <w:rPr>
          <w:rFonts w:ascii="Times New Roman" w:eastAsia="Times New Roman" w:hAnsi="Times New Roman"/>
          <w:b/>
          <w:i/>
          <w:sz w:val="24"/>
          <w:szCs w:val="24"/>
          <w:lang w:eastAsia="ru-RU"/>
        </w:rPr>
        <w:t>П</w:t>
      </w:r>
      <w:r w:rsidR="00B9716B">
        <w:rPr>
          <w:rFonts w:ascii="Times New Roman" w:eastAsia="Times New Roman" w:hAnsi="Times New Roman"/>
          <w:b/>
          <w:i/>
          <w:sz w:val="24"/>
          <w:szCs w:val="24"/>
          <w:lang w:eastAsia="ru-RU"/>
        </w:rPr>
        <w:t>.</w:t>
      </w:r>
      <w:r w:rsidRPr="00F010DC">
        <w:rPr>
          <w:rFonts w:ascii="Times New Roman" w:eastAsia="Times New Roman" w:hAnsi="Times New Roman"/>
          <w:b/>
          <w:i/>
          <w:sz w:val="24"/>
          <w:szCs w:val="24"/>
          <w:lang w:eastAsia="ru-RU"/>
        </w:rPr>
        <w:t xml:space="preserve"> </w:t>
      </w:r>
      <w:r w:rsidRPr="004D451C">
        <w:rPr>
          <w:rFonts w:ascii="Times New Roman" w:eastAsia="Times New Roman" w:hAnsi="Times New Roman"/>
          <w:sz w:val="24"/>
          <w:szCs w:val="24"/>
          <w:lang w:eastAsia="ru-RU"/>
        </w:rPr>
        <w:t>признать виновным в совершении административного правонарушения, предусмотренного ч.</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1 ст.</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12.26 КоАП РФ</w:t>
      </w:r>
      <w:r w:rsidRPr="00920BF1">
        <w:rPr>
          <w:rFonts w:ascii="Times New Roman" w:eastAsia="Times New Roman" w:hAnsi="Times New Roman"/>
          <w:color w:val="C00000"/>
          <w:sz w:val="24"/>
          <w:szCs w:val="24"/>
          <w:lang w:eastAsia="ru-RU"/>
        </w:rPr>
        <w:t xml:space="preserve"> </w:t>
      </w:r>
      <w:r w:rsidRPr="004D451C">
        <w:rPr>
          <w:rFonts w:ascii="Times New Roman" w:eastAsia="Times New Roman" w:hAnsi="Times New Roman"/>
          <w:sz w:val="24"/>
          <w:szCs w:val="24"/>
          <w:lang w:eastAsia="ru-RU"/>
        </w:rPr>
        <w:t>и  назначить</w:t>
      </w:r>
      <w:r w:rsidRPr="004D451C">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ему  наказание</w:t>
      </w:r>
      <w:r w:rsidRPr="004D451C">
        <w:rPr>
          <w:rFonts w:ascii="Times New Roman" w:eastAsia="Times New Roman" w:hAnsi="Times New Roman"/>
          <w:sz w:val="24"/>
          <w:szCs w:val="24"/>
          <w:lang w:eastAsia="ru-RU"/>
        </w:rPr>
        <w:t xml:space="preserve"> в виде административного штрафа в размере </w:t>
      </w:r>
      <w:r w:rsidR="00DA6D07">
        <w:rPr>
          <w:rFonts w:ascii="Times New Roman" w:eastAsia="Times New Roman" w:hAnsi="Times New Roman"/>
          <w:sz w:val="24"/>
          <w:szCs w:val="24"/>
          <w:lang w:eastAsia="ru-RU"/>
        </w:rPr>
        <w:t>45</w:t>
      </w:r>
      <w:r w:rsidRPr="004D451C" w:rsidR="00D726F9">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000 (</w:t>
      </w:r>
      <w:r w:rsidR="00DA6D07">
        <w:rPr>
          <w:rFonts w:ascii="Times New Roman" w:eastAsia="Times New Roman" w:hAnsi="Times New Roman"/>
          <w:sz w:val="24"/>
          <w:szCs w:val="24"/>
          <w:lang w:eastAsia="ru-RU"/>
        </w:rPr>
        <w:t>сорок пять</w:t>
      </w:r>
      <w:r w:rsidRPr="004D451C">
        <w:rPr>
          <w:rFonts w:ascii="Times New Roman" w:eastAsia="Times New Roman" w:hAnsi="Times New Roman"/>
          <w:sz w:val="24"/>
          <w:szCs w:val="24"/>
          <w:lang w:eastAsia="ru-RU"/>
        </w:rPr>
        <w:t xml:space="preserve"> тысяч) рублей с лишением права управления транспортными средствами сроком на 1 (один) год 6 (шесть) месяцев. </w:t>
      </w:r>
    </w:p>
    <w:p w:rsidR="00A57417" w:rsidRPr="004D451C" w:rsidP="00A57417" w14:paraId="0045A97B" w14:textId="583A7E42">
      <w:pPr>
        <w:spacing w:after="0" w:line="240" w:lineRule="auto"/>
        <w:ind w:firstLine="709"/>
        <w:jc w:val="both"/>
        <w:rPr>
          <w:rFonts w:ascii="Times New Roman" w:eastAsia="Times New Roman" w:hAnsi="Times New Roman"/>
          <w:sz w:val="24"/>
          <w:szCs w:val="24"/>
          <w:lang w:eastAsia="ru-RU"/>
        </w:rPr>
      </w:pPr>
      <w:r w:rsidRPr="001A0D96">
        <w:rPr>
          <w:rFonts w:ascii="Times New Roman" w:eastAsia="Times New Roman" w:hAnsi="Times New Roman"/>
          <w:sz w:val="24"/>
          <w:szCs w:val="24"/>
          <w:lang w:eastAsia="ru-RU"/>
        </w:rPr>
        <w:t xml:space="preserve">Сумма административного штрафа подлежит перечислению на следующие реквизиты: получатель </w:t>
      </w:r>
      <w:r w:rsidRPr="001968AF" w:rsidR="001968AF">
        <w:rPr>
          <w:rFonts w:ascii="Times New Roman" w:eastAsia="Times New Roman" w:hAnsi="Times New Roman"/>
          <w:sz w:val="24"/>
          <w:szCs w:val="24"/>
          <w:lang w:eastAsia="ru-RU"/>
        </w:rPr>
        <w:t xml:space="preserve">УФК по Республике Крым (МО МВД России Джанкойский), ИНН 9105000117, КПП 910501001, р/с 03100643000000017500 в Отделение Республика Крым Банка России, БИК 013510002, КБК 18811601123010001140, к/с 40102810645370000035, ОКТМО 35709000, УИН </w:t>
      </w:r>
      <w:r w:rsidR="00B9716B">
        <w:rPr>
          <w:rFonts w:ascii="Times New Roman" w:eastAsia="Times New Roman" w:hAnsi="Times New Roman"/>
          <w:sz w:val="24"/>
          <w:szCs w:val="24"/>
          <w:lang w:eastAsia="ru-RU"/>
        </w:rPr>
        <w:t>***</w:t>
      </w:r>
      <w:r w:rsidRPr="001A0D96">
        <w:rPr>
          <w:rFonts w:ascii="Times New Roman" w:eastAsia="Times New Roman" w:hAnsi="Times New Roman"/>
          <w:sz w:val="24"/>
          <w:szCs w:val="24"/>
          <w:lang w:eastAsia="ru-RU"/>
        </w:rPr>
        <w:t xml:space="preserve">, назначение платежа – штраф по </w:t>
      </w:r>
      <w:r>
        <w:rPr>
          <w:rFonts w:ascii="Times New Roman" w:eastAsia="Times New Roman" w:hAnsi="Times New Roman"/>
          <w:sz w:val="24"/>
          <w:szCs w:val="24"/>
          <w:lang w:eastAsia="ru-RU"/>
        </w:rPr>
        <w:t xml:space="preserve">делу </w:t>
      </w:r>
      <w:r w:rsidRPr="001A0D96">
        <w:rPr>
          <w:rFonts w:ascii="Times New Roman" w:eastAsia="Times New Roman" w:hAnsi="Times New Roman"/>
          <w:sz w:val="24"/>
          <w:szCs w:val="24"/>
          <w:lang w:eastAsia="ru-RU"/>
        </w:rPr>
        <w:t>№ 5-</w:t>
      </w:r>
      <w:r w:rsidR="00BE2D73">
        <w:rPr>
          <w:rFonts w:ascii="Times New Roman" w:eastAsia="Times New Roman" w:hAnsi="Times New Roman"/>
          <w:sz w:val="24"/>
          <w:szCs w:val="24"/>
          <w:lang w:eastAsia="ru-RU"/>
        </w:rPr>
        <w:t>2</w:t>
      </w:r>
      <w:r w:rsidR="00F010DC">
        <w:rPr>
          <w:rFonts w:ascii="Times New Roman" w:eastAsia="Times New Roman" w:hAnsi="Times New Roman"/>
          <w:sz w:val="24"/>
          <w:szCs w:val="24"/>
          <w:lang w:eastAsia="ru-RU"/>
        </w:rPr>
        <w:t>79</w:t>
      </w:r>
      <w:r w:rsidR="007A4849">
        <w:rPr>
          <w:rFonts w:ascii="Times New Roman" w:eastAsia="Times New Roman" w:hAnsi="Times New Roman"/>
          <w:sz w:val="24"/>
          <w:szCs w:val="24"/>
          <w:lang w:eastAsia="ru-RU"/>
        </w:rPr>
        <w:t>/</w:t>
      </w:r>
      <w:r w:rsidRPr="001A0D96">
        <w:rPr>
          <w:rFonts w:ascii="Times New Roman" w:eastAsia="Times New Roman" w:hAnsi="Times New Roman"/>
          <w:sz w:val="24"/>
          <w:szCs w:val="24"/>
          <w:lang w:eastAsia="ru-RU"/>
        </w:rPr>
        <w:t>33/202</w:t>
      </w:r>
      <w:r w:rsidR="000D406C">
        <w:rPr>
          <w:rFonts w:ascii="Times New Roman" w:eastAsia="Times New Roman" w:hAnsi="Times New Roman"/>
          <w:sz w:val="24"/>
          <w:szCs w:val="24"/>
          <w:lang w:eastAsia="ru-RU"/>
        </w:rPr>
        <w:t>6</w:t>
      </w:r>
      <w:r w:rsidRPr="001A0D96">
        <w:rPr>
          <w:rFonts w:ascii="Times New Roman" w:eastAsia="Times New Roman" w:hAnsi="Times New Roman"/>
          <w:sz w:val="24"/>
          <w:szCs w:val="24"/>
          <w:lang w:eastAsia="ru-RU"/>
        </w:rPr>
        <w:t>.</w:t>
      </w:r>
    </w:p>
    <w:p w:rsidR="00583DE8" w:rsidRPr="004D451C" w:rsidP="00FD5D24" w14:paraId="0B838C55"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статьей 31.5 КоАП РФ.</w:t>
      </w:r>
    </w:p>
    <w:p w:rsidR="00583DE8" w:rsidRPr="004D451C" w:rsidP="00FD5D24" w14:paraId="50AB58A5"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583DE8" w:rsidRPr="004D451C" w:rsidP="00FD5D24" w14:paraId="587489E6" w14:textId="77777777">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Документ, свидетельствующий об уплате административного штрафа, лицо, привлеченное к административной ответственности, направляет судье, вынесшему постановление.</w:t>
      </w:r>
    </w:p>
    <w:p w:rsidR="00FD5D24" w:rsidRPr="004D451C" w:rsidP="00FD5D24" w14:paraId="09DB108E" w14:textId="77777777">
      <w:pPr>
        <w:autoSpaceDE w:val="0"/>
        <w:autoSpaceDN w:val="0"/>
        <w:adjustRightInd w:val="0"/>
        <w:spacing w:after="0" w:line="240" w:lineRule="auto"/>
        <w:ind w:firstLine="709"/>
        <w:jc w:val="both"/>
        <w:rPr>
          <w:rFonts w:ascii="Times New Roman" w:hAnsi="Times New Roman"/>
          <w:sz w:val="24"/>
          <w:szCs w:val="24"/>
        </w:rPr>
      </w:pPr>
      <w:r w:rsidRPr="004D451C">
        <w:rPr>
          <w:rFonts w:ascii="Times New Roman" w:hAnsi="Times New Roman"/>
          <w:sz w:val="24"/>
          <w:szCs w:val="24"/>
        </w:rPr>
        <w:t>В соответствии с ч.</w:t>
      </w:r>
      <w:r w:rsidRPr="004D451C" w:rsidR="009A3590">
        <w:rPr>
          <w:rFonts w:ascii="Times New Roman" w:hAnsi="Times New Roman"/>
          <w:sz w:val="24"/>
          <w:szCs w:val="24"/>
        </w:rPr>
        <w:t xml:space="preserve"> </w:t>
      </w:r>
      <w:r w:rsidRPr="004D451C">
        <w:rPr>
          <w:rFonts w:ascii="Times New Roman" w:hAnsi="Times New Roman"/>
          <w:sz w:val="24"/>
          <w:szCs w:val="24"/>
        </w:rPr>
        <w:t>1 ст.</w:t>
      </w:r>
      <w:r w:rsidRPr="004D451C" w:rsidR="009A3590">
        <w:rPr>
          <w:rFonts w:ascii="Times New Roman" w:hAnsi="Times New Roman"/>
          <w:sz w:val="24"/>
          <w:szCs w:val="24"/>
        </w:rPr>
        <w:t xml:space="preserve"> </w:t>
      </w:r>
      <w:r w:rsidRPr="004D451C">
        <w:rPr>
          <w:rFonts w:ascii="Times New Roman" w:hAnsi="Times New Roman"/>
          <w:sz w:val="24"/>
          <w:szCs w:val="24"/>
        </w:rPr>
        <w:t xml:space="preserve">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w:t>
      </w:r>
    </w:p>
    <w:p w:rsidR="008273D3" w:rsidP="00FD5D24" w14:paraId="3416BC74" w14:textId="50E6159E">
      <w:pPr>
        <w:autoSpaceDE w:val="0"/>
        <w:autoSpaceDN w:val="0"/>
        <w:adjustRightInd w:val="0"/>
        <w:spacing w:after="0" w:line="240" w:lineRule="auto"/>
        <w:ind w:firstLine="709"/>
        <w:jc w:val="both"/>
        <w:rPr>
          <w:rFonts w:ascii="Times New Roman" w:hAnsi="Times New Roman"/>
          <w:sz w:val="24"/>
          <w:szCs w:val="24"/>
        </w:rPr>
      </w:pPr>
      <w:r w:rsidRPr="004D451C">
        <w:rPr>
          <w:rFonts w:ascii="Times New Roman" w:hAnsi="Times New Roman"/>
          <w:sz w:val="24"/>
          <w:szCs w:val="24"/>
        </w:rPr>
        <w:t>На основании ч.</w:t>
      </w:r>
      <w:r w:rsidRPr="004D451C" w:rsidR="009A3590">
        <w:rPr>
          <w:rFonts w:ascii="Times New Roman" w:hAnsi="Times New Roman"/>
          <w:sz w:val="24"/>
          <w:szCs w:val="24"/>
        </w:rPr>
        <w:t xml:space="preserve"> </w:t>
      </w:r>
      <w:r w:rsidRPr="004D451C">
        <w:rPr>
          <w:rFonts w:ascii="Times New Roman" w:hAnsi="Times New Roman"/>
          <w:sz w:val="24"/>
          <w:szCs w:val="24"/>
        </w:rPr>
        <w:t>1.1 ст.</w:t>
      </w:r>
      <w:r w:rsidRPr="004D451C" w:rsidR="009A3590">
        <w:rPr>
          <w:rFonts w:ascii="Times New Roman" w:hAnsi="Times New Roman"/>
          <w:sz w:val="24"/>
          <w:szCs w:val="24"/>
        </w:rPr>
        <w:t xml:space="preserve"> </w:t>
      </w:r>
      <w:r w:rsidRPr="004D451C">
        <w:rPr>
          <w:rFonts w:ascii="Times New Roman" w:hAnsi="Times New Roman"/>
          <w:sz w:val="24"/>
          <w:szCs w:val="24"/>
        </w:rPr>
        <w:t xml:space="preserve">32.7 КоАП РФ обязать </w:t>
      </w:r>
      <w:r w:rsidRPr="00F010DC" w:rsidR="00F010DC">
        <w:rPr>
          <w:rFonts w:ascii="Times New Roman" w:hAnsi="Times New Roman"/>
          <w:color w:val="FF0000"/>
          <w:sz w:val="24"/>
          <w:szCs w:val="24"/>
        </w:rPr>
        <w:t xml:space="preserve">Трубаева </w:t>
      </w:r>
      <w:r w:rsidRPr="00F010DC" w:rsidR="00F010DC">
        <w:rPr>
          <w:rFonts w:ascii="Times New Roman" w:hAnsi="Times New Roman"/>
          <w:color w:val="FF0000"/>
          <w:sz w:val="24"/>
          <w:szCs w:val="24"/>
        </w:rPr>
        <w:t>С</w:t>
      </w:r>
      <w:r w:rsidR="00B9716B">
        <w:rPr>
          <w:rFonts w:ascii="Times New Roman" w:hAnsi="Times New Roman"/>
          <w:color w:val="FF0000"/>
          <w:sz w:val="24"/>
          <w:szCs w:val="24"/>
        </w:rPr>
        <w:t>.</w:t>
      </w:r>
      <w:r w:rsidRPr="00F010DC" w:rsidR="00F010DC">
        <w:rPr>
          <w:rFonts w:ascii="Times New Roman" w:hAnsi="Times New Roman"/>
          <w:color w:val="FF0000"/>
          <w:sz w:val="24"/>
          <w:szCs w:val="24"/>
        </w:rPr>
        <w:t>П</w:t>
      </w:r>
      <w:r w:rsidR="00B9716B">
        <w:rPr>
          <w:rFonts w:ascii="Times New Roman" w:hAnsi="Times New Roman"/>
          <w:color w:val="FF0000"/>
          <w:sz w:val="24"/>
          <w:szCs w:val="24"/>
        </w:rPr>
        <w:t>.</w:t>
      </w:r>
      <w:r w:rsidRPr="00F010DC" w:rsidR="00F010DC">
        <w:rPr>
          <w:rFonts w:ascii="Times New Roman" w:hAnsi="Times New Roman"/>
          <w:color w:val="FF0000"/>
          <w:sz w:val="24"/>
          <w:szCs w:val="24"/>
        </w:rPr>
        <w:t xml:space="preserve"> </w:t>
      </w:r>
      <w:r w:rsidRPr="008273D3">
        <w:rPr>
          <w:rFonts w:ascii="Times New Roman" w:hAnsi="Times New Roman"/>
          <w:sz w:val="24"/>
          <w:szCs w:val="24"/>
        </w:rPr>
        <w:t xml:space="preserve">в течение трех рабочих дней со дня вступления в законную силу постановления о назначении административного наказания, сдать документы, предусмотренные частями </w:t>
      </w:r>
      <w:r w:rsidRPr="008273D3">
        <w:rPr>
          <w:rFonts w:ascii="Times New Roman" w:hAnsi="Times New Roman"/>
          <w:sz w:val="24"/>
          <w:szCs w:val="24"/>
        </w:rPr>
        <w:t>1 - 3.1</w:t>
      </w:r>
      <w:r w:rsidRPr="008273D3">
        <w:rPr>
          <w:rFonts w:ascii="Times New Roman" w:hAnsi="Times New Roman"/>
          <w:sz w:val="24"/>
          <w:szCs w:val="24"/>
        </w:rPr>
        <w:t xml:space="preserve"> статьи 32.6 КоАП РФ, в ОГИБДД по месту жительства.</w:t>
      </w:r>
    </w:p>
    <w:p w:rsidR="00FD5D24" w:rsidRPr="004D451C" w:rsidP="00FD5D24" w14:paraId="67486FB3" w14:textId="77777777">
      <w:pPr>
        <w:autoSpaceDE w:val="0"/>
        <w:autoSpaceDN w:val="0"/>
        <w:adjustRightInd w:val="0"/>
        <w:spacing w:after="0" w:line="240" w:lineRule="auto"/>
        <w:ind w:firstLine="709"/>
        <w:jc w:val="both"/>
        <w:rPr>
          <w:rFonts w:ascii="Times New Roman" w:hAnsi="Times New Roman"/>
          <w:sz w:val="24"/>
          <w:szCs w:val="24"/>
        </w:rPr>
      </w:pPr>
      <w:r w:rsidRPr="004D451C">
        <w:rPr>
          <w:rFonts w:ascii="Times New Roman" w:hAnsi="Times New Roman"/>
          <w:sz w:val="24"/>
          <w:szCs w:val="24"/>
        </w:rPr>
        <w:t xml:space="preserve">Разъяснить, что в случае утраты указанных документов необходимо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w:t>
      </w:r>
    </w:p>
    <w:p w:rsidR="00583DE8" w:rsidRPr="004D451C" w:rsidP="00FD5D24" w14:paraId="60F223C1" w14:textId="77777777">
      <w:pPr>
        <w:spacing w:after="0" w:line="240" w:lineRule="auto"/>
        <w:ind w:firstLine="709"/>
        <w:jc w:val="both"/>
        <w:rPr>
          <w:rFonts w:ascii="Times New Roman" w:eastAsia="Times New Roman" w:hAnsi="Times New Roman"/>
          <w:sz w:val="24"/>
          <w:szCs w:val="24"/>
          <w:lang w:eastAsia="ru-RU"/>
        </w:rPr>
      </w:pPr>
      <w:r w:rsidRPr="004D451C">
        <w:rPr>
          <w:rFonts w:ascii="Times New Roman" w:eastAsia="Times New Roman" w:hAnsi="Times New Roman"/>
          <w:sz w:val="24"/>
          <w:szCs w:val="24"/>
          <w:lang w:eastAsia="ru-RU"/>
        </w:rPr>
        <w:t xml:space="preserve">Постановление может быть обжаловано в Джанкойский районный суд Республики Крым в течение десяти </w:t>
      </w:r>
      <w:r w:rsidR="007A4849">
        <w:rPr>
          <w:rFonts w:ascii="Times New Roman" w:eastAsia="Times New Roman" w:hAnsi="Times New Roman"/>
          <w:sz w:val="24"/>
          <w:szCs w:val="24"/>
          <w:lang w:eastAsia="ru-RU"/>
        </w:rPr>
        <w:t>дней</w:t>
      </w:r>
      <w:r w:rsidRPr="004D451C">
        <w:rPr>
          <w:rFonts w:ascii="Times New Roman" w:eastAsia="Times New Roman" w:hAnsi="Times New Roman"/>
          <w:sz w:val="24"/>
          <w:szCs w:val="24"/>
          <w:lang w:eastAsia="ru-RU"/>
        </w:rPr>
        <w:t xml:space="preserve"> со дня вручения или получения копии постановления.</w:t>
      </w:r>
    </w:p>
    <w:p w:rsidR="00C1001A" w:rsidRPr="004D451C" w:rsidP="00BC11F5" w14:paraId="44529B60" w14:textId="77777777">
      <w:pPr>
        <w:rPr>
          <w:rFonts w:ascii="Times New Roman" w:eastAsia="Times New Roman" w:hAnsi="Times New Roman"/>
          <w:sz w:val="24"/>
          <w:szCs w:val="24"/>
          <w:lang w:eastAsia="ru-RU"/>
        </w:rPr>
      </w:pPr>
    </w:p>
    <w:p w:rsidR="00C40DAF" w:rsidRPr="004D451C" w:rsidP="00BC11F5" w14:paraId="301F79CF" w14:textId="77777777">
      <w:pPr>
        <w:rPr>
          <w:rFonts w:ascii="Times New Roman" w:hAnsi="Times New Roman"/>
          <w:sz w:val="24"/>
          <w:szCs w:val="24"/>
        </w:rPr>
      </w:pPr>
      <w:r w:rsidRPr="004D451C">
        <w:rPr>
          <w:rFonts w:ascii="Times New Roman" w:eastAsia="Times New Roman" w:hAnsi="Times New Roman"/>
          <w:sz w:val="24"/>
          <w:szCs w:val="24"/>
          <w:lang w:eastAsia="ru-RU"/>
        </w:rPr>
        <w:t xml:space="preserve">Мировой судья               </w:t>
      </w:r>
      <w:r w:rsidRPr="004D451C" w:rsidR="006167B5">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 xml:space="preserve">                </w:t>
      </w:r>
      <w:r w:rsidRPr="004D451C">
        <w:rPr>
          <w:rFonts w:ascii="Times New Roman" w:eastAsia="Times New Roman" w:hAnsi="Times New Roman"/>
          <w:sz w:val="24"/>
          <w:szCs w:val="24"/>
          <w:lang w:eastAsia="ru-RU"/>
        </w:rPr>
        <w:tab/>
      </w:r>
      <w:r w:rsidRPr="004D451C">
        <w:rPr>
          <w:rFonts w:ascii="Times New Roman" w:eastAsia="Times New Roman" w:hAnsi="Times New Roman"/>
          <w:sz w:val="24"/>
          <w:szCs w:val="24"/>
          <w:lang w:eastAsia="ru-RU"/>
        </w:rPr>
        <w:tab/>
      </w:r>
      <w:r w:rsidRPr="004D451C">
        <w:rPr>
          <w:rFonts w:ascii="Times New Roman" w:eastAsia="Times New Roman" w:hAnsi="Times New Roman"/>
          <w:sz w:val="24"/>
          <w:szCs w:val="24"/>
          <w:lang w:eastAsia="ru-RU"/>
        </w:rPr>
        <w:tab/>
      </w:r>
      <w:r w:rsidRPr="004D451C" w:rsidR="00564A25">
        <w:rPr>
          <w:rFonts w:ascii="Times New Roman" w:eastAsia="Times New Roman" w:hAnsi="Times New Roman"/>
          <w:sz w:val="24"/>
          <w:szCs w:val="24"/>
          <w:lang w:eastAsia="ru-RU"/>
        </w:rPr>
        <w:t xml:space="preserve">                            </w:t>
      </w:r>
      <w:r w:rsidR="003F6D0B">
        <w:rPr>
          <w:rFonts w:ascii="Times New Roman" w:eastAsia="Times New Roman" w:hAnsi="Times New Roman"/>
          <w:sz w:val="24"/>
          <w:szCs w:val="24"/>
          <w:lang w:eastAsia="ru-RU"/>
        </w:rPr>
        <w:t xml:space="preserve">           </w:t>
      </w:r>
      <w:r w:rsidRPr="004D451C" w:rsidR="006167B5">
        <w:rPr>
          <w:rFonts w:ascii="Times New Roman" w:eastAsia="Times New Roman" w:hAnsi="Times New Roman"/>
          <w:sz w:val="24"/>
          <w:szCs w:val="24"/>
          <w:lang w:eastAsia="ru-RU"/>
        </w:rPr>
        <w:t xml:space="preserve">   С.</w:t>
      </w:r>
      <w:r w:rsidR="003F6D0B">
        <w:rPr>
          <w:rFonts w:ascii="Times New Roman" w:eastAsia="Times New Roman" w:hAnsi="Times New Roman"/>
          <w:sz w:val="24"/>
          <w:szCs w:val="24"/>
          <w:lang w:eastAsia="ru-RU"/>
        </w:rPr>
        <w:t xml:space="preserve"> </w:t>
      </w:r>
      <w:r w:rsidRPr="004D451C" w:rsidR="006167B5">
        <w:rPr>
          <w:rFonts w:ascii="Times New Roman" w:eastAsia="Times New Roman" w:hAnsi="Times New Roman"/>
          <w:sz w:val="24"/>
          <w:szCs w:val="24"/>
          <w:lang w:eastAsia="ru-RU"/>
        </w:rPr>
        <w:t>А.</w:t>
      </w:r>
      <w:r w:rsidR="003F6D0B">
        <w:rPr>
          <w:rFonts w:ascii="Times New Roman" w:eastAsia="Times New Roman" w:hAnsi="Times New Roman"/>
          <w:sz w:val="24"/>
          <w:szCs w:val="24"/>
          <w:lang w:eastAsia="ru-RU"/>
        </w:rPr>
        <w:t xml:space="preserve"> </w:t>
      </w:r>
      <w:r w:rsidRPr="004D451C" w:rsidR="006167B5">
        <w:rPr>
          <w:rFonts w:ascii="Times New Roman" w:eastAsia="Times New Roman" w:hAnsi="Times New Roman"/>
          <w:sz w:val="24"/>
          <w:szCs w:val="24"/>
          <w:lang w:eastAsia="ru-RU"/>
        </w:rPr>
        <w:t>Самойленко</w:t>
      </w:r>
    </w:p>
    <w:sectPr w:rsidSect="006167B5">
      <w:pgSz w:w="11906" w:h="16838"/>
      <w:pgMar w:top="1134"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83DE8"/>
    <w:rsid w:val="00006E0D"/>
    <w:rsid w:val="000238B7"/>
    <w:rsid w:val="0002425D"/>
    <w:rsid w:val="00024C5B"/>
    <w:rsid w:val="00025C75"/>
    <w:rsid w:val="00030FE8"/>
    <w:rsid w:val="00031990"/>
    <w:rsid w:val="000327D2"/>
    <w:rsid w:val="00041704"/>
    <w:rsid w:val="000459B0"/>
    <w:rsid w:val="00056C2F"/>
    <w:rsid w:val="00066288"/>
    <w:rsid w:val="000878D9"/>
    <w:rsid w:val="00090131"/>
    <w:rsid w:val="0009203E"/>
    <w:rsid w:val="00093261"/>
    <w:rsid w:val="00093379"/>
    <w:rsid w:val="000A3273"/>
    <w:rsid w:val="000B3D37"/>
    <w:rsid w:val="000B47DF"/>
    <w:rsid w:val="000B5069"/>
    <w:rsid w:val="000B736A"/>
    <w:rsid w:val="000C403B"/>
    <w:rsid w:val="000D0DCC"/>
    <w:rsid w:val="000D3473"/>
    <w:rsid w:val="000D406C"/>
    <w:rsid w:val="000D58FC"/>
    <w:rsid w:val="000E111B"/>
    <w:rsid w:val="000E5E62"/>
    <w:rsid w:val="000F2067"/>
    <w:rsid w:val="00126FF8"/>
    <w:rsid w:val="001378DE"/>
    <w:rsid w:val="00142F94"/>
    <w:rsid w:val="001504B1"/>
    <w:rsid w:val="001526CC"/>
    <w:rsid w:val="00160C00"/>
    <w:rsid w:val="00162D54"/>
    <w:rsid w:val="00167A16"/>
    <w:rsid w:val="001738CD"/>
    <w:rsid w:val="00175A7F"/>
    <w:rsid w:val="001867BE"/>
    <w:rsid w:val="001914C2"/>
    <w:rsid w:val="001968AF"/>
    <w:rsid w:val="001A0D96"/>
    <w:rsid w:val="001A5601"/>
    <w:rsid w:val="001D1760"/>
    <w:rsid w:val="001D3553"/>
    <w:rsid w:val="001E10FE"/>
    <w:rsid w:val="001F4DFF"/>
    <w:rsid w:val="001F7B9A"/>
    <w:rsid w:val="002078BA"/>
    <w:rsid w:val="0021037F"/>
    <w:rsid w:val="0022099F"/>
    <w:rsid w:val="00222955"/>
    <w:rsid w:val="002320B5"/>
    <w:rsid w:val="00234E04"/>
    <w:rsid w:val="00235FF5"/>
    <w:rsid w:val="00236C41"/>
    <w:rsid w:val="002371B7"/>
    <w:rsid w:val="0024222A"/>
    <w:rsid w:val="00245D73"/>
    <w:rsid w:val="00254BF2"/>
    <w:rsid w:val="0026207C"/>
    <w:rsid w:val="00271D4C"/>
    <w:rsid w:val="0027392E"/>
    <w:rsid w:val="00277CC7"/>
    <w:rsid w:val="002A0844"/>
    <w:rsid w:val="002A410F"/>
    <w:rsid w:val="002A7313"/>
    <w:rsid w:val="002B2D9D"/>
    <w:rsid w:val="002B3A2B"/>
    <w:rsid w:val="002B3AC0"/>
    <w:rsid w:val="002B6613"/>
    <w:rsid w:val="002C0ECE"/>
    <w:rsid w:val="002D24C2"/>
    <w:rsid w:val="002D2BD0"/>
    <w:rsid w:val="002D5087"/>
    <w:rsid w:val="002D5171"/>
    <w:rsid w:val="002D5679"/>
    <w:rsid w:val="002E558D"/>
    <w:rsid w:val="002E6789"/>
    <w:rsid w:val="002F6A0C"/>
    <w:rsid w:val="0030239D"/>
    <w:rsid w:val="003067AE"/>
    <w:rsid w:val="0031175D"/>
    <w:rsid w:val="003365D6"/>
    <w:rsid w:val="00340135"/>
    <w:rsid w:val="00340ACC"/>
    <w:rsid w:val="00340F48"/>
    <w:rsid w:val="00346032"/>
    <w:rsid w:val="00352151"/>
    <w:rsid w:val="003521A7"/>
    <w:rsid w:val="003523B7"/>
    <w:rsid w:val="00370BEF"/>
    <w:rsid w:val="003717EF"/>
    <w:rsid w:val="00371EE0"/>
    <w:rsid w:val="003721C4"/>
    <w:rsid w:val="00374332"/>
    <w:rsid w:val="00385106"/>
    <w:rsid w:val="00390C39"/>
    <w:rsid w:val="00394126"/>
    <w:rsid w:val="0039513F"/>
    <w:rsid w:val="003A1053"/>
    <w:rsid w:val="003C7CA8"/>
    <w:rsid w:val="003D3ABC"/>
    <w:rsid w:val="003D66C1"/>
    <w:rsid w:val="003E4DD8"/>
    <w:rsid w:val="003F0FD1"/>
    <w:rsid w:val="003F6D0B"/>
    <w:rsid w:val="00401082"/>
    <w:rsid w:val="004118F5"/>
    <w:rsid w:val="004257C3"/>
    <w:rsid w:val="00427F8F"/>
    <w:rsid w:val="004354A8"/>
    <w:rsid w:val="00445CAA"/>
    <w:rsid w:val="00450126"/>
    <w:rsid w:val="00471C41"/>
    <w:rsid w:val="00481422"/>
    <w:rsid w:val="00483B13"/>
    <w:rsid w:val="00483C3E"/>
    <w:rsid w:val="004968BD"/>
    <w:rsid w:val="004A513E"/>
    <w:rsid w:val="004B0E26"/>
    <w:rsid w:val="004B24A7"/>
    <w:rsid w:val="004B33AC"/>
    <w:rsid w:val="004B3E9A"/>
    <w:rsid w:val="004B6407"/>
    <w:rsid w:val="004B735E"/>
    <w:rsid w:val="004C3787"/>
    <w:rsid w:val="004D451C"/>
    <w:rsid w:val="004D6D72"/>
    <w:rsid w:val="004E0728"/>
    <w:rsid w:val="004E0EA4"/>
    <w:rsid w:val="004F25C7"/>
    <w:rsid w:val="004F27B8"/>
    <w:rsid w:val="004F56DB"/>
    <w:rsid w:val="0050011B"/>
    <w:rsid w:val="00501091"/>
    <w:rsid w:val="0050519F"/>
    <w:rsid w:val="00507682"/>
    <w:rsid w:val="005158CF"/>
    <w:rsid w:val="00532BB9"/>
    <w:rsid w:val="00552849"/>
    <w:rsid w:val="00556498"/>
    <w:rsid w:val="00564A25"/>
    <w:rsid w:val="005814CA"/>
    <w:rsid w:val="00582016"/>
    <w:rsid w:val="00583DE8"/>
    <w:rsid w:val="005916CB"/>
    <w:rsid w:val="00593BEB"/>
    <w:rsid w:val="005B4CA4"/>
    <w:rsid w:val="005C2520"/>
    <w:rsid w:val="005C2539"/>
    <w:rsid w:val="005C68F3"/>
    <w:rsid w:val="005D09A2"/>
    <w:rsid w:val="005D4479"/>
    <w:rsid w:val="005D467A"/>
    <w:rsid w:val="005D7765"/>
    <w:rsid w:val="005E4F08"/>
    <w:rsid w:val="005E6ECE"/>
    <w:rsid w:val="005F0F90"/>
    <w:rsid w:val="005F725E"/>
    <w:rsid w:val="006040EB"/>
    <w:rsid w:val="00605F5E"/>
    <w:rsid w:val="00607B80"/>
    <w:rsid w:val="006140AA"/>
    <w:rsid w:val="00614996"/>
    <w:rsid w:val="006167B5"/>
    <w:rsid w:val="00624C77"/>
    <w:rsid w:val="00630D03"/>
    <w:rsid w:val="006376EE"/>
    <w:rsid w:val="00637DA8"/>
    <w:rsid w:val="00642395"/>
    <w:rsid w:val="006554BB"/>
    <w:rsid w:val="00655A39"/>
    <w:rsid w:val="00655E35"/>
    <w:rsid w:val="00660B0A"/>
    <w:rsid w:val="00660C8D"/>
    <w:rsid w:val="00664E63"/>
    <w:rsid w:val="00682368"/>
    <w:rsid w:val="006829AA"/>
    <w:rsid w:val="00686D7C"/>
    <w:rsid w:val="00687217"/>
    <w:rsid w:val="00693A86"/>
    <w:rsid w:val="00695928"/>
    <w:rsid w:val="00695E77"/>
    <w:rsid w:val="00697BE9"/>
    <w:rsid w:val="006A65AB"/>
    <w:rsid w:val="006B48AC"/>
    <w:rsid w:val="006B682F"/>
    <w:rsid w:val="006C28B0"/>
    <w:rsid w:val="006C6466"/>
    <w:rsid w:val="006D4B3C"/>
    <w:rsid w:val="006D574A"/>
    <w:rsid w:val="006E61F8"/>
    <w:rsid w:val="006E6625"/>
    <w:rsid w:val="006F03AE"/>
    <w:rsid w:val="006F2E27"/>
    <w:rsid w:val="0070501B"/>
    <w:rsid w:val="0071595B"/>
    <w:rsid w:val="00717132"/>
    <w:rsid w:val="0071795A"/>
    <w:rsid w:val="00720F92"/>
    <w:rsid w:val="00724812"/>
    <w:rsid w:val="00745F29"/>
    <w:rsid w:val="00762620"/>
    <w:rsid w:val="00767E28"/>
    <w:rsid w:val="00771013"/>
    <w:rsid w:val="00774576"/>
    <w:rsid w:val="00775FD0"/>
    <w:rsid w:val="00781196"/>
    <w:rsid w:val="00786D1D"/>
    <w:rsid w:val="00786D1E"/>
    <w:rsid w:val="00786F48"/>
    <w:rsid w:val="00795B8A"/>
    <w:rsid w:val="00796E85"/>
    <w:rsid w:val="007975EA"/>
    <w:rsid w:val="007A115E"/>
    <w:rsid w:val="007A194F"/>
    <w:rsid w:val="007A2FC0"/>
    <w:rsid w:val="007A4849"/>
    <w:rsid w:val="007A69F9"/>
    <w:rsid w:val="007A7875"/>
    <w:rsid w:val="007C1EFF"/>
    <w:rsid w:val="007D1CDE"/>
    <w:rsid w:val="007D51CB"/>
    <w:rsid w:val="007D6D91"/>
    <w:rsid w:val="007D6E3E"/>
    <w:rsid w:val="007E172E"/>
    <w:rsid w:val="007E38B5"/>
    <w:rsid w:val="007E702E"/>
    <w:rsid w:val="007F1963"/>
    <w:rsid w:val="008030B5"/>
    <w:rsid w:val="0080321B"/>
    <w:rsid w:val="0080551A"/>
    <w:rsid w:val="00816D19"/>
    <w:rsid w:val="00823E2B"/>
    <w:rsid w:val="008273D3"/>
    <w:rsid w:val="008279D4"/>
    <w:rsid w:val="008325EF"/>
    <w:rsid w:val="008500F0"/>
    <w:rsid w:val="00852B7A"/>
    <w:rsid w:val="00855D4C"/>
    <w:rsid w:val="00856691"/>
    <w:rsid w:val="00857947"/>
    <w:rsid w:val="0087678D"/>
    <w:rsid w:val="00895D56"/>
    <w:rsid w:val="008A0F8D"/>
    <w:rsid w:val="008A6C7F"/>
    <w:rsid w:val="008B2A42"/>
    <w:rsid w:val="008B5E40"/>
    <w:rsid w:val="008C0E13"/>
    <w:rsid w:val="008D637B"/>
    <w:rsid w:val="008D69D8"/>
    <w:rsid w:val="008E50C1"/>
    <w:rsid w:val="008F7B9B"/>
    <w:rsid w:val="00900F92"/>
    <w:rsid w:val="00911630"/>
    <w:rsid w:val="00920BF1"/>
    <w:rsid w:val="0092395E"/>
    <w:rsid w:val="00951D91"/>
    <w:rsid w:val="00962031"/>
    <w:rsid w:val="00976334"/>
    <w:rsid w:val="00994428"/>
    <w:rsid w:val="009961FA"/>
    <w:rsid w:val="009A3590"/>
    <w:rsid w:val="009A42E9"/>
    <w:rsid w:val="009A4AF6"/>
    <w:rsid w:val="009C0DCB"/>
    <w:rsid w:val="009C12F7"/>
    <w:rsid w:val="009C5E50"/>
    <w:rsid w:val="009D3053"/>
    <w:rsid w:val="009E151F"/>
    <w:rsid w:val="009E2D90"/>
    <w:rsid w:val="00A0467A"/>
    <w:rsid w:val="00A05A46"/>
    <w:rsid w:val="00A106B5"/>
    <w:rsid w:val="00A1275C"/>
    <w:rsid w:val="00A12962"/>
    <w:rsid w:val="00A13A82"/>
    <w:rsid w:val="00A159A1"/>
    <w:rsid w:val="00A237E4"/>
    <w:rsid w:val="00A35EA7"/>
    <w:rsid w:val="00A43963"/>
    <w:rsid w:val="00A4412C"/>
    <w:rsid w:val="00A453CE"/>
    <w:rsid w:val="00A466B8"/>
    <w:rsid w:val="00A5602E"/>
    <w:rsid w:val="00A57417"/>
    <w:rsid w:val="00A63CF9"/>
    <w:rsid w:val="00A712FE"/>
    <w:rsid w:val="00A8264A"/>
    <w:rsid w:val="00A874B5"/>
    <w:rsid w:val="00A9003A"/>
    <w:rsid w:val="00A930C2"/>
    <w:rsid w:val="00AA1E6C"/>
    <w:rsid w:val="00AA39DA"/>
    <w:rsid w:val="00AB4A7C"/>
    <w:rsid w:val="00AE7B18"/>
    <w:rsid w:val="00B03727"/>
    <w:rsid w:val="00B05F82"/>
    <w:rsid w:val="00B1024D"/>
    <w:rsid w:val="00B10BBC"/>
    <w:rsid w:val="00B1257A"/>
    <w:rsid w:val="00B22C9B"/>
    <w:rsid w:val="00B3544F"/>
    <w:rsid w:val="00B37EAA"/>
    <w:rsid w:val="00B44234"/>
    <w:rsid w:val="00B65956"/>
    <w:rsid w:val="00B70883"/>
    <w:rsid w:val="00B751AD"/>
    <w:rsid w:val="00B75FF4"/>
    <w:rsid w:val="00B85CCB"/>
    <w:rsid w:val="00B915C8"/>
    <w:rsid w:val="00B91B16"/>
    <w:rsid w:val="00B9716B"/>
    <w:rsid w:val="00BA3FB9"/>
    <w:rsid w:val="00BB4C84"/>
    <w:rsid w:val="00BB76D5"/>
    <w:rsid w:val="00BC11F5"/>
    <w:rsid w:val="00BC5EF9"/>
    <w:rsid w:val="00BE2D73"/>
    <w:rsid w:val="00BE3525"/>
    <w:rsid w:val="00BF391C"/>
    <w:rsid w:val="00BF4D9A"/>
    <w:rsid w:val="00BF7136"/>
    <w:rsid w:val="00C043DC"/>
    <w:rsid w:val="00C04CD3"/>
    <w:rsid w:val="00C1001A"/>
    <w:rsid w:val="00C16B16"/>
    <w:rsid w:val="00C24925"/>
    <w:rsid w:val="00C26D69"/>
    <w:rsid w:val="00C317A4"/>
    <w:rsid w:val="00C36628"/>
    <w:rsid w:val="00C40DAF"/>
    <w:rsid w:val="00C41165"/>
    <w:rsid w:val="00C432AC"/>
    <w:rsid w:val="00C44AA8"/>
    <w:rsid w:val="00C462CD"/>
    <w:rsid w:val="00C63D8D"/>
    <w:rsid w:val="00C6501E"/>
    <w:rsid w:val="00C65342"/>
    <w:rsid w:val="00C70487"/>
    <w:rsid w:val="00C741B4"/>
    <w:rsid w:val="00C7537A"/>
    <w:rsid w:val="00C81FFD"/>
    <w:rsid w:val="00C93079"/>
    <w:rsid w:val="00CA0E4B"/>
    <w:rsid w:val="00CB0417"/>
    <w:rsid w:val="00CB79E9"/>
    <w:rsid w:val="00CC4B0B"/>
    <w:rsid w:val="00CD2959"/>
    <w:rsid w:val="00CE2158"/>
    <w:rsid w:val="00CE332A"/>
    <w:rsid w:val="00CE7F45"/>
    <w:rsid w:val="00CF2948"/>
    <w:rsid w:val="00CF3BC6"/>
    <w:rsid w:val="00D2726C"/>
    <w:rsid w:val="00D31D43"/>
    <w:rsid w:val="00D4085F"/>
    <w:rsid w:val="00D47645"/>
    <w:rsid w:val="00D520E0"/>
    <w:rsid w:val="00D56DB1"/>
    <w:rsid w:val="00D62A04"/>
    <w:rsid w:val="00D726F9"/>
    <w:rsid w:val="00D764A3"/>
    <w:rsid w:val="00D77C31"/>
    <w:rsid w:val="00D8791D"/>
    <w:rsid w:val="00DA6D07"/>
    <w:rsid w:val="00DA77C5"/>
    <w:rsid w:val="00DC0EAC"/>
    <w:rsid w:val="00DC79B2"/>
    <w:rsid w:val="00DD7934"/>
    <w:rsid w:val="00DE058F"/>
    <w:rsid w:val="00DE1E4A"/>
    <w:rsid w:val="00E060E9"/>
    <w:rsid w:val="00E11395"/>
    <w:rsid w:val="00E24D8A"/>
    <w:rsid w:val="00E24FA5"/>
    <w:rsid w:val="00E30945"/>
    <w:rsid w:val="00E41461"/>
    <w:rsid w:val="00E42D5F"/>
    <w:rsid w:val="00E5141E"/>
    <w:rsid w:val="00E51BEC"/>
    <w:rsid w:val="00E532CE"/>
    <w:rsid w:val="00E56495"/>
    <w:rsid w:val="00E603B2"/>
    <w:rsid w:val="00E66FA6"/>
    <w:rsid w:val="00E708EA"/>
    <w:rsid w:val="00E7460F"/>
    <w:rsid w:val="00E83521"/>
    <w:rsid w:val="00E9616C"/>
    <w:rsid w:val="00EA01AC"/>
    <w:rsid w:val="00EA7120"/>
    <w:rsid w:val="00EB0D43"/>
    <w:rsid w:val="00EB342A"/>
    <w:rsid w:val="00EB3677"/>
    <w:rsid w:val="00EB63B0"/>
    <w:rsid w:val="00EB6BC0"/>
    <w:rsid w:val="00EC21CF"/>
    <w:rsid w:val="00EC7D8B"/>
    <w:rsid w:val="00ED3144"/>
    <w:rsid w:val="00EE2BDF"/>
    <w:rsid w:val="00EE35CC"/>
    <w:rsid w:val="00EF1077"/>
    <w:rsid w:val="00EF77F9"/>
    <w:rsid w:val="00EF7AF2"/>
    <w:rsid w:val="00F010DC"/>
    <w:rsid w:val="00F01779"/>
    <w:rsid w:val="00F024C9"/>
    <w:rsid w:val="00F24007"/>
    <w:rsid w:val="00F27FB1"/>
    <w:rsid w:val="00F3285D"/>
    <w:rsid w:val="00F33CA5"/>
    <w:rsid w:val="00F343C5"/>
    <w:rsid w:val="00F40C60"/>
    <w:rsid w:val="00F43BDA"/>
    <w:rsid w:val="00F474FA"/>
    <w:rsid w:val="00F4779B"/>
    <w:rsid w:val="00F50747"/>
    <w:rsid w:val="00F556BA"/>
    <w:rsid w:val="00F6026A"/>
    <w:rsid w:val="00F65E72"/>
    <w:rsid w:val="00F74625"/>
    <w:rsid w:val="00F841C6"/>
    <w:rsid w:val="00F845F3"/>
    <w:rsid w:val="00F84DF4"/>
    <w:rsid w:val="00F86A2D"/>
    <w:rsid w:val="00F87C8E"/>
    <w:rsid w:val="00F9508B"/>
    <w:rsid w:val="00F96135"/>
    <w:rsid w:val="00FA16BF"/>
    <w:rsid w:val="00FA5087"/>
    <w:rsid w:val="00FA6CF4"/>
    <w:rsid w:val="00FA7026"/>
    <w:rsid w:val="00FC4D95"/>
    <w:rsid w:val="00FC5D8A"/>
    <w:rsid w:val="00FD06CA"/>
    <w:rsid w:val="00FD5D24"/>
    <w:rsid w:val="00FD7A37"/>
    <w:rsid w:val="00FE7B98"/>
    <w:rsid w:val="00FF09C0"/>
    <w:rsid w:val="00FF7BEE"/>
  </w:rsids>
  <m:mathPr>
    <m:mathFont m:val="Cambria Math"/>
  </m:mathPr>
  <w:themeFontLang w:val="ru-RU" w:eastAsia="zh-CN"/>
  <w:clrSchemeMapping w:bg1="light1" w:t1="dark1" w:bg2="light2" w:t2="dark2" w:accent1="accent1" w:accent2="accent2" w:accent3="accent3" w:accent4="accent4" w:accent5="accent5" w:accent6="accent6" w:hyperlink="hyperlink" w:followedHyperlink="followedHyperlink"/>
  <w15:docId w15:val="{806E37E1-A1F8-4DA6-88E9-842968EB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DE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83DE8"/>
    <w:rPr>
      <w:color w:val="0000FF"/>
      <w:u w:val="single"/>
    </w:rPr>
  </w:style>
  <w:style w:type="paragraph" w:styleId="BalloonText">
    <w:name w:val="Balloon Text"/>
    <w:basedOn w:val="Normal"/>
    <w:link w:val="a"/>
    <w:uiPriority w:val="99"/>
    <w:semiHidden/>
    <w:unhideWhenUsed/>
    <w:rsid w:val="006A65AB"/>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6A65AB"/>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79CEF-AE02-44A0-A668-E61BBC866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