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208" w:rsidRPr="00BD34BC" w:rsidP="00BC3208">
      <w:pPr>
        <w:jc w:val="right"/>
        <w:rPr>
          <w:sz w:val="16"/>
          <w:szCs w:val="16"/>
        </w:rPr>
      </w:pPr>
      <w:r w:rsidRPr="00BD34BC">
        <w:rPr>
          <w:sz w:val="16"/>
          <w:szCs w:val="16"/>
        </w:rPr>
        <w:t>5-2</w:t>
      </w:r>
      <w:r w:rsidRPr="00BD34BC" w:rsidR="00EF44FA">
        <w:rPr>
          <w:sz w:val="16"/>
          <w:szCs w:val="16"/>
        </w:rPr>
        <w:t>93</w:t>
      </w:r>
      <w:r w:rsidRPr="00BD34BC">
        <w:rPr>
          <w:sz w:val="16"/>
          <w:szCs w:val="16"/>
        </w:rPr>
        <w:t>/33/2021</w:t>
      </w:r>
    </w:p>
    <w:p w:rsidR="00BC3208" w:rsidRPr="00BD34BC" w:rsidP="00BC3208">
      <w:pPr>
        <w:jc w:val="right"/>
        <w:rPr>
          <w:sz w:val="16"/>
          <w:szCs w:val="16"/>
        </w:rPr>
      </w:pPr>
      <w:r w:rsidRPr="00BD34BC">
        <w:rPr>
          <w:sz w:val="16"/>
          <w:szCs w:val="16"/>
        </w:rPr>
        <w:t>УИД 91</w:t>
      </w:r>
      <w:r w:rsidRPr="00BD34BC">
        <w:rPr>
          <w:sz w:val="16"/>
          <w:szCs w:val="16"/>
          <w:lang w:val="en-US"/>
        </w:rPr>
        <w:t>MS</w:t>
      </w:r>
      <w:r w:rsidRPr="00BD34BC">
        <w:rPr>
          <w:sz w:val="16"/>
          <w:szCs w:val="16"/>
        </w:rPr>
        <w:t>0033-01-2021-00</w:t>
      </w:r>
      <w:r w:rsidRPr="00BD34BC" w:rsidR="00EF44FA">
        <w:rPr>
          <w:sz w:val="16"/>
          <w:szCs w:val="16"/>
        </w:rPr>
        <w:t>1121</w:t>
      </w:r>
      <w:r w:rsidRPr="00BD34BC">
        <w:rPr>
          <w:sz w:val="16"/>
          <w:szCs w:val="16"/>
        </w:rPr>
        <w:t>-</w:t>
      </w:r>
      <w:r w:rsidRPr="00BD34BC" w:rsidR="00EF44FA">
        <w:rPr>
          <w:sz w:val="16"/>
          <w:szCs w:val="16"/>
        </w:rPr>
        <w:t>44</w:t>
      </w:r>
    </w:p>
    <w:p w:rsidR="00BC3208" w:rsidRPr="00BD34BC" w:rsidP="00BC3208">
      <w:pPr>
        <w:jc w:val="center"/>
        <w:rPr>
          <w:b/>
          <w:i/>
          <w:sz w:val="16"/>
          <w:szCs w:val="16"/>
        </w:rPr>
      </w:pPr>
      <w:r w:rsidRPr="00BD34BC">
        <w:rPr>
          <w:b/>
          <w:i/>
          <w:sz w:val="16"/>
          <w:szCs w:val="16"/>
        </w:rPr>
        <w:t>П</w:t>
      </w:r>
      <w:r w:rsidRPr="00BD34BC">
        <w:rPr>
          <w:b/>
          <w:i/>
          <w:sz w:val="16"/>
          <w:szCs w:val="16"/>
        </w:rPr>
        <w:t xml:space="preserve"> О С Т А Н О В Л Е Н И Е</w:t>
      </w:r>
    </w:p>
    <w:p w:rsidR="00BC3208" w:rsidRPr="00BD34BC" w:rsidP="00BC3208">
      <w:pPr>
        <w:jc w:val="center"/>
        <w:rPr>
          <w:b/>
          <w:i/>
          <w:sz w:val="16"/>
          <w:szCs w:val="16"/>
        </w:rPr>
      </w:pPr>
    </w:p>
    <w:p w:rsidR="00BC3208" w:rsidRPr="00BD34BC" w:rsidP="00BC3208">
      <w:pPr>
        <w:jc w:val="both"/>
        <w:rPr>
          <w:sz w:val="16"/>
          <w:szCs w:val="16"/>
        </w:rPr>
      </w:pPr>
      <w:r w:rsidRPr="00BD34BC">
        <w:rPr>
          <w:sz w:val="16"/>
          <w:szCs w:val="16"/>
        </w:rPr>
        <w:t>2</w:t>
      </w:r>
      <w:r w:rsidRPr="00BD34BC" w:rsidR="00EF44FA">
        <w:rPr>
          <w:sz w:val="16"/>
          <w:szCs w:val="16"/>
        </w:rPr>
        <w:t>8 июня</w:t>
      </w:r>
      <w:r w:rsidRPr="00BD34BC">
        <w:rPr>
          <w:sz w:val="16"/>
          <w:szCs w:val="16"/>
        </w:rPr>
        <w:t xml:space="preserve"> 2021 года                                                     </w:t>
      </w:r>
      <w:r w:rsidRPr="00BD34BC" w:rsidR="00EF44FA">
        <w:rPr>
          <w:sz w:val="16"/>
          <w:szCs w:val="16"/>
        </w:rPr>
        <w:t xml:space="preserve">                             </w:t>
      </w:r>
      <w:r w:rsidRPr="00BD34BC">
        <w:rPr>
          <w:sz w:val="16"/>
          <w:szCs w:val="16"/>
        </w:rPr>
        <w:t>г. Джанкой</w:t>
      </w:r>
    </w:p>
    <w:p w:rsidR="00BC3208" w:rsidRPr="00BD34BC" w:rsidP="00BC3208">
      <w:pPr>
        <w:jc w:val="both"/>
        <w:rPr>
          <w:sz w:val="16"/>
          <w:szCs w:val="16"/>
        </w:rPr>
      </w:pPr>
    </w:p>
    <w:p w:rsidR="004D36AC" w:rsidRPr="00BD34BC" w:rsidP="00BD34BC">
      <w:pPr>
        <w:jc w:val="both"/>
        <w:rPr>
          <w:sz w:val="16"/>
          <w:szCs w:val="16"/>
        </w:rPr>
      </w:pPr>
      <w:r w:rsidRPr="00BD34BC">
        <w:rPr>
          <w:sz w:val="16"/>
          <w:szCs w:val="16"/>
        </w:rPr>
        <w:t xml:space="preserve">           </w:t>
      </w:r>
      <w:r w:rsidRPr="00BD34BC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</w:t>
      </w:r>
      <w:r w:rsidRPr="00BD34BC">
        <w:rPr>
          <w:sz w:val="16"/>
          <w:szCs w:val="16"/>
        </w:rPr>
        <w:t>,</w:t>
      </w:r>
      <w:r w:rsidRPr="00BD34BC">
        <w:rPr>
          <w:sz w:val="16"/>
          <w:szCs w:val="16"/>
        </w:rPr>
        <w:t xml:space="preserve"> </w:t>
      </w:r>
      <w:r w:rsidRPr="00BD34BC">
        <w:rPr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правонарушении, Лысюк Н.А.,</w:t>
      </w:r>
      <w:r w:rsidRPr="00BD34BC">
        <w:rPr>
          <w:sz w:val="16"/>
          <w:szCs w:val="16"/>
        </w:rPr>
        <w:t xml:space="preserve"> рассмотрев материалы дела о</w:t>
      </w:r>
      <w:r w:rsidRPr="00BD34BC">
        <w:rPr>
          <w:sz w:val="16"/>
          <w:szCs w:val="16"/>
        </w:rPr>
        <w:t xml:space="preserve">б административном правонарушении в отношении </w:t>
      </w:r>
      <w:r w:rsidRPr="00BD34BC">
        <w:rPr>
          <w:b/>
          <w:i/>
          <w:sz w:val="16"/>
          <w:szCs w:val="16"/>
        </w:rPr>
        <w:t>Лысюк</w:t>
      </w:r>
      <w:r w:rsidRPr="00BD34BC">
        <w:rPr>
          <w:b/>
          <w:i/>
          <w:sz w:val="16"/>
          <w:szCs w:val="16"/>
        </w:rPr>
        <w:t xml:space="preserve"> Н.А.</w:t>
      </w:r>
      <w:r w:rsidRPr="00BD34BC">
        <w:rPr>
          <w:sz w:val="16"/>
          <w:szCs w:val="16"/>
        </w:rPr>
        <w:t xml:space="preserve">, </w:t>
      </w:r>
      <w:r w:rsidRPr="00BD34BC">
        <w:rPr>
          <w:sz w:val="16"/>
          <w:szCs w:val="16"/>
        </w:rPr>
        <w:t xml:space="preserve">родившейся </w:t>
      </w:r>
      <w:r w:rsidRPr="00BD34BC">
        <w:rPr>
          <w:sz w:val="16"/>
          <w:szCs w:val="16"/>
        </w:rPr>
        <w:t>ИЗЪЯТО</w:t>
      </w:r>
      <w:r w:rsidRPr="00BD34BC" w:rsidR="00BC3208">
        <w:rPr>
          <w:sz w:val="16"/>
          <w:szCs w:val="16"/>
        </w:rPr>
        <w:t xml:space="preserve">, </w:t>
      </w:r>
      <w:r w:rsidRPr="00BD34BC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BD34BC">
        <w:rPr>
          <w:sz w:val="16"/>
          <w:szCs w:val="16"/>
        </w:rPr>
        <w:t xml:space="preserve">ч.1 </w:t>
      </w:r>
      <w:r w:rsidRPr="00BD34BC">
        <w:rPr>
          <w:sz w:val="16"/>
          <w:szCs w:val="16"/>
        </w:rPr>
        <w:t>ст.14.</w:t>
      </w:r>
      <w:r w:rsidRPr="00BD34BC">
        <w:rPr>
          <w:sz w:val="16"/>
          <w:szCs w:val="16"/>
        </w:rPr>
        <w:t xml:space="preserve">17.1 </w:t>
      </w:r>
      <w:r w:rsidRPr="00BD34BC">
        <w:rPr>
          <w:sz w:val="16"/>
          <w:szCs w:val="16"/>
        </w:rPr>
        <w:t>КоАП РФ,</w:t>
      </w:r>
    </w:p>
    <w:p w:rsidR="00BC3208" w:rsidRPr="00BD34BC" w:rsidP="00BC3208">
      <w:pPr>
        <w:jc w:val="both"/>
        <w:rPr>
          <w:sz w:val="16"/>
          <w:szCs w:val="16"/>
        </w:rPr>
      </w:pPr>
    </w:p>
    <w:p w:rsidR="00BC3208" w:rsidRPr="00BD34BC" w:rsidP="00BC3208">
      <w:pPr>
        <w:jc w:val="center"/>
        <w:rPr>
          <w:b/>
          <w:sz w:val="16"/>
          <w:szCs w:val="16"/>
        </w:rPr>
      </w:pPr>
      <w:r w:rsidRPr="00BD34BC">
        <w:rPr>
          <w:b/>
          <w:i/>
          <w:sz w:val="16"/>
          <w:szCs w:val="16"/>
        </w:rPr>
        <w:t>У С</w:t>
      </w:r>
      <w:r w:rsidRPr="00BD34BC">
        <w:rPr>
          <w:b/>
          <w:i/>
          <w:sz w:val="16"/>
          <w:szCs w:val="16"/>
        </w:rPr>
        <w:t xml:space="preserve"> Т А Н О В И Л</w:t>
      </w:r>
      <w:r w:rsidRPr="00BD34BC">
        <w:rPr>
          <w:b/>
          <w:sz w:val="16"/>
          <w:szCs w:val="16"/>
        </w:rPr>
        <w:t xml:space="preserve"> :</w:t>
      </w:r>
    </w:p>
    <w:p w:rsidR="00BC3208" w:rsidRPr="00BD34BC" w:rsidP="00BC3208">
      <w:pPr>
        <w:jc w:val="both"/>
        <w:rPr>
          <w:sz w:val="16"/>
          <w:szCs w:val="16"/>
        </w:rPr>
      </w:pPr>
    </w:p>
    <w:p w:rsidR="00BC3208" w:rsidRPr="00BD34BC" w:rsidP="005E7C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 xml:space="preserve">Лысюк Н.А., являясь </w:t>
      </w:r>
      <w:r w:rsidRPr="00BD34BC" w:rsidR="009F771F">
        <w:rPr>
          <w:sz w:val="16"/>
          <w:szCs w:val="16"/>
        </w:rPr>
        <w:t xml:space="preserve">физическим </w:t>
      </w:r>
      <w:r w:rsidRPr="00BD34BC">
        <w:rPr>
          <w:sz w:val="16"/>
          <w:szCs w:val="16"/>
        </w:rPr>
        <w:t xml:space="preserve">лицом, </w:t>
      </w:r>
      <w:r w:rsidRPr="00BD34BC" w:rsidR="00787C7A">
        <w:rPr>
          <w:sz w:val="16"/>
          <w:szCs w:val="16"/>
        </w:rPr>
        <w:t>не относящимся к физическим лицам, перечисленным в качестве исключений в ч.1 ст.14.17.1 КоАП РФ</w:t>
      </w:r>
      <w:r w:rsidRPr="00BD34BC">
        <w:rPr>
          <w:sz w:val="16"/>
          <w:szCs w:val="16"/>
        </w:rPr>
        <w:t xml:space="preserve">,   </w:t>
      </w:r>
      <w:r w:rsidRPr="00BD34BC" w:rsidR="00787C7A">
        <w:rPr>
          <w:sz w:val="16"/>
          <w:szCs w:val="16"/>
        </w:rPr>
        <w:t xml:space="preserve">незаконно </w:t>
      </w:r>
      <w:r w:rsidRPr="00BD34BC">
        <w:rPr>
          <w:sz w:val="16"/>
          <w:szCs w:val="16"/>
        </w:rPr>
        <w:t>осуществ</w:t>
      </w:r>
      <w:r w:rsidRPr="00BD34BC" w:rsidR="00787C7A">
        <w:rPr>
          <w:sz w:val="16"/>
          <w:szCs w:val="16"/>
        </w:rPr>
        <w:t>ила</w:t>
      </w:r>
      <w:r w:rsidRPr="00BD34BC">
        <w:rPr>
          <w:sz w:val="16"/>
          <w:szCs w:val="16"/>
        </w:rPr>
        <w:t xml:space="preserve"> р</w:t>
      </w:r>
      <w:r w:rsidRPr="00BD34BC">
        <w:rPr>
          <w:rFonts w:eastAsiaTheme="minorHAnsi"/>
          <w:sz w:val="16"/>
          <w:szCs w:val="16"/>
          <w:lang w:eastAsia="en-US"/>
        </w:rPr>
        <w:t xml:space="preserve">озничную продажу спиртосодержащей пищевой продукции, это действие не содержит </w:t>
      </w:r>
      <w:r w:rsidRPr="00BD34BC">
        <w:rPr>
          <w:rFonts w:eastAsiaTheme="minorHAnsi"/>
          <w:sz w:val="16"/>
          <w:szCs w:val="16"/>
          <w:lang w:eastAsia="en-US"/>
        </w:rPr>
        <w:t xml:space="preserve">уголовно наказуемого деяния, </w:t>
      </w:r>
      <w:r w:rsidRPr="00BD34BC">
        <w:rPr>
          <w:sz w:val="16"/>
          <w:szCs w:val="16"/>
        </w:rPr>
        <w:t>при следующих обстоятельствах.</w:t>
      </w:r>
    </w:p>
    <w:p w:rsidR="00B029A9" w:rsidRPr="00BD34BC" w:rsidP="00B029A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D34BC">
        <w:rPr>
          <w:sz w:val="16"/>
          <w:szCs w:val="16"/>
        </w:rPr>
        <w:t xml:space="preserve">09.03.2021 в 12 часов 00 минут Лысюк Н.А., являясь физическим лицом, </w:t>
      </w:r>
      <w:r w:rsidRPr="00BD34BC" w:rsidR="00787C7A">
        <w:rPr>
          <w:sz w:val="16"/>
          <w:szCs w:val="16"/>
        </w:rPr>
        <w:t>не относящимся к физическим лицам, перечисленным в качестве исключений в ч.1 ст.14.17.1 КоАП РФ,</w:t>
      </w:r>
      <w:r w:rsidRPr="00BD34BC">
        <w:rPr>
          <w:sz w:val="16"/>
          <w:szCs w:val="16"/>
        </w:rPr>
        <w:t xml:space="preserve"> по адресу своего места жительс</w:t>
      </w:r>
      <w:r w:rsidRPr="00BD34BC">
        <w:rPr>
          <w:sz w:val="16"/>
          <w:szCs w:val="16"/>
        </w:rPr>
        <w:t>тва: ИЗЪЯТО</w:t>
      </w:r>
      <w:r w:rsidRPr="00BD34BC">
        <w:rPr>
          <w:sz w:val="16"/>
          <w:szCs w:val="16"/>
        </w:rPr>
        <w:t>, осуществила розничную продажу спиртосодержащей жидкости объемом 0,5 л., с содержанием этилового спирта (крепостью) 36,7%  за 100 рублей, нарушив п.1 ст.26</w:t>
      </w:r>
      <w:r w:rsidRPr="00BD34BC">
        <w:rPr>
          <w:rFonts w:eastAsiaTheme="minorHAnsi"/>
          <w:sz w:val="16"/>
          <w:szCs w:val="16"/>
          <w:lang w:eastAsia="en-US"/>
        </w:rPr>
        <w:t xml:space="preserve"> Федерального закона от 22 ноября 1995 года N</w:t>
      </w:r>
      <w:r w:rsidRPr="00BD34BC">
        <w:rPr>
          <w:rFonts w:eastAsiaTheme="minorHAnsi"/>
          <w:sz w:val="16"/>
          <w:szCs w:val="16"/>
          <w:lang w:eastAsia="en-US"/>
        </w:rPr>
        <w:t xml:space="preserve"> 171-ФЗ. Указанные действия уголовно наказуемого деяния не содержат.</w:t>
      </w:r>
    </w:p>
    <w:p w:rsidR="00355141" w:rsidRPr="00BD34BC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 xml:space="preserve">Правонарушитель </w:t>
      </w:r>
      <w:r w:rsidRPr="00BD34BC" w:rsidR="005E7C41">
        <w:rPr>
          <w:sz w:val="16"/>
          <w:szCs w:val="16"/>
        </w:rPr>
        <w:t>Лысюк Н.А. вину свою в указанном правонарушении признала и пояснила, что действительно, по месту своего жительства продала спирт, оставшийся после мероприятия, который она развела с водой и прод</w:t>
      </w:r>
      <w:r w:rsidRPr="00BD34BC">
        <w:rPr>
          <w:sz w:val="16"/>
          <w:szCs w:val="16"/>
        </w:rPr>
        <w:t>ала по цене 100 рублей за 0,5 л и не знала, что за эти действия предусмотрена  ответственность.</w:t>
      </w:r>
    </w:p>
    <w:p w:rsidR="005B3695" w:rsidRPr="00BD34BC" w:rsidP="005B3695">
      <w:pPr>
        <w:ind w:firstLine="708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Кроме этого, вина Лысюк Н.А. в совершении  указанного административного правонарушения подтверждается  следующими доказательствами: прото</w:t>
      </w:r>
      <w:r w:rsidRPr="00BD34BC">
        <w:rPr>
          <w:sz w:val="16"/>
          <w:szCs w:val="16"/>
        </w:rPr>
        <w:t>колом об административном правонарушении № ***</w:t>
      </w:r>
      <w:r w:rsidRPr="00BD34BC">
        <w:rPr>
          <w:sz w:val="16"/>
          <w:szCs w:val="16"/>
        </w:rPr>
        <w:t xml:space="preserve"> от 31.03.2021 (л.д.2); письменными объяснениями Т</w:t>
      </w:r>
      <w:r w:rsidRPr="00BD34BC">
        <w:rPr>
          <w:sz w:val="16"/>
          <w:szCs w:val="16"/>
        </w:rPr>
        <w:t>.; рапортами оперативного дежурного дежурной части МО МВД России «</w:t>
      </w:r>
      <w:r w:rsidRPr="00BD34BC">
        <w:rPr>
          <w:sz w:val="16"/>
          <w:szCs w:val="16"/>
        </w:rPr>
        <w:t>Джанкойский</w:t>
      </w:r>
      <w:r w:rsidRPr="00BD34BC">
        <w:rPr>
          <w:sz w:val="16"/>
          <w:szCs w:val="16"/>
        </w:rPr>
        <w:t xml:space="preserve">»: </w:t>
      </w:r>
      <w:r w:rsidRPr="00BD34BC">
        <w:rPr>
          <w:sz w:val="16"/>
          <w:szCs w:val="16"/>
        </w:rPr>
        <w:t>К.</w:t>
      </w:r>
      <w:r w:rsidRPr="00BD34BC">
        <w:rPr>
          <w:sz w:val="16"/>
          <w:szCs w:val="16"/>
        </w:rPr>
        <w:t xml:space="preserve">  от 07.03.2021, М.</w:t>
      </w:r>
      <w:r w:rsidRPr="00BD34BC">
        <w:rPr>
          <w:sz w:val="16"/>
          <w:szCs w:val="16"/>
        </w:rPr>
        <w:t xml:space="preserve"> от 09.03.2021 (л.д.4</w:t>
      </w:r>
      <w:r w:rsidRPr="00BD34BC">
        <w:rPr>
          <w:sz w:val="16"/>
          <w:szCs w:val="16"/>
        </w:rPr>
        <w:t>,19); заявлением (л.д.5); объяснениями М</w:t>
      </w:r>
      <w:r w:rsidRPr="00BD34BC">
        <w:rPr>
          <w:sz w:val="16"/>
          <w:szCs w:val="16"/>
        </w:rPr>
        <w:t>., С</w:t>
      </w:r>
      <w:r w:rsidRPr="00BD34BC">
        <w:rPr>
          <w:sz w:val="16"/>
          <w:szCs w:val="16"/>
        </w:rPr>
        <w:t>., О</w:t>
      </w:r>
      <w:r w:rsidRPr="00BD34BC">
        <w:rPr>
          <w:sz w:val="16"/>
          <w:szCs w:val="16"/>
        </w:rPr>
        <w:t>.,</w:t>
      </w:r>
      <w:r w:rsidRPr="00BD34BC">
        <w:rPr>
          <w:sz w:val="16"/>
          <w:szCs w:val="16"/>
        </w:rPr>
        <w:t>Лысюк</w:t>
      </w:r>
      <w:r w:rsidRPr="00BD34BC">
        <w:rPr>
          <w:sz w:val="16"/>
          <w:szCs w:val="16"/>
        </w:rPr>
        <w:t xml:space="preserve"> Н.А. (л.д.6,7,9,10); протоколами осмотра места происшествия от 09.03.2021 с фотоматериалом (л.д.13-17,20-27); заключением эксперта № ***</w:t>
      </w:r>
      <w:r w:rsidRPr="00BD34BC">
        <w:rPr>
          <w:sz w:val="16"/>
          <w:szCs w:val="16"/>
        </w:rPr>
        <w:t xml:space="preserve"> от 18.03.2021 (л.д.37-39); актом</w:t>
      </w:r>
      <w:r w:rsidRPr="00BD34BC">
        <w:rPr>
          <w:sz w:val="16"/>
          <w:szCs w:val="16"/>
        </w:rPr>
        <w:t xml:space="preserve"> приема-передачи  изъятых вещей и документов № ***</w:t>
      </w:r>
      <w:r w:rsidRPr="00BD34BC">
        <w:rPr>
          <w:sz w:val="16"/>
          <w:szCs w:val="16"/>
        </w:rPr>
        <w:t xml:space="preserve"> от 02.04.2021 (л.д.40)</w:t>
      </w:r>
      <w:r w:rsidRPr="00BD34BC" w:rsidR="00F6164C">
        <w:rPr>
          <w:sz w:val="16"/>
          <w:szCs w:val="16"/>
        </w:rPr>
        <w:t>.</w:t>
      </w:r>
    </w:p>
    <w:p w:rsidR="009F771F" w:rsidRPr="00BD34BC" w:rsidP="009F77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D34BC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4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подпу</w:t>
        </w:r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нкту 16 статьи 2</w:t>
        </w:r>
      </w:hyperlink>
      <w:r w:rsidRPr="00BD34BC">
        <w:rPr>
          <w:rFonts w:eastAsiaTheme="minorHAnsi"/>
          <w:sz w:val="16"/>
          <w:szCs w:val="16"/>
          <w:lang w:eastAsia="en-US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</w:t>
      </w:r>
      <w:r w:rsidRPr="00BD34BC">
        <w:rPr>
          <w:rFonts w:eastAsiaTheme="minorHAnsi"/>
          <w:sz w:val="16"/>
          <w:szCs w:val="16"/>
          <w:lang w:eastAsia="en-US"/>
        </w:rPr>
        <w:t>ый закон N 171-ФЗ)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</w:t>
      </w:r>
      <w:r w:rsidRPr="00BD34BC">
        <w:rPr>
          <w:rFonts w:eastAsiaTheme="minorHAnsi"/>
          <w:sz w:val="16"/>
          <w:szCs w:val="16"/>
          <w:lang w:eastAsia="en-US"/>
        </w:rPr>
        <w:t xml:space="preserve"> распространяется действие названного </w:t>
      </w:r>
      <w:hyperlink r:id="rId5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Закона</w:t>
        </w:r>
      </w:hyperlink>
      <w:r w:rsidRPr="00BD34BC">
        <w:rPr>
          <w:rFonts w:eastAsiaTheme="minorHAnsi"/>
          <w:sz w:val="16"/>
          <w:szCs w:val="16"/>
          <w:lang w:eastAsia="en-US"/>
        </w:rPr>
        <w:t>.</w:t>
      </w:r>
    </w:p>
    <w:p w:rsidR="009F771F" w:rsidRPr="00BD34BC" w:rsidP="009F77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D34BC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6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пунктом 1 статьи 16</w:t>
        </w:r>
      </w:hyperlink>
      <w:r w:rsidRPr="00BD34BC">
        <w:rPr>
          <w:rFonts w:eastAsiaTheme="minorHAnsi"/>
          <w:sz w:val="16"/>
          <w:szCs w:val="16"/>
          <w:lang w:eastAsia="en-US"/>
        </w:rPr>
        <w:t xml:space="preserve"> Федерального закона N 171-ФЗ розничная продажа алкогольной продукции и розничная продажа алкогольной продукции при оказании услуг общественного питания осуществляютс</w:t>
      </w:r>
      <w:r w:rsidRPr="00BD34BC">
        <w:rPr>
          <w:rFonts w:eastAsiaTheme="minorHAnsi"/>
          <w:sz w:val="16"/>
          <w:szCs w:val="16"/>
          <w:lang w:eastAsia="en-US"/>
        </w:rPr>
        <w:t>я организациями.</w:t>
      </w:r>
    </w:p>
    <w:p w:rsidR="009F771F" w:rsidRPr="00BD34BC" w:rsidP="009F77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D34BC">
        <w:rPr>
          <w:rFonts w:eastAsiaTheme="minorHAnsi"/>
          <w:sz w:val="16"/>
          <w:szCs w:val="16"/>
          <w:lang w:eastAsia="en-US"/>
        </w:rPr>
        <w:t xml:space="preserve">В силу положений </w:t>
      </w:r>
      <w:hyperlink r:id="rId7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пункта 1 статьи 26</w:t>
        </w:r>
      </w:hyperlink>
      <w:r w:rsidRPr="00BD34BC">
        <w:rPr>
          <w:rFonts w:eastAsiaTheme="minorHAnsi"/>
          <w:sz w:val="16"/>
          <w:szCs w:val="16"/>
          <w:lang w:eastAsia="en-US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содержащей этиловый спирт, фи</w:t>
      </w:r>
      <w:r w:rsidRPr="00BD34BC">
        <w:rPr>
          <w:rFonts w:eastAsiaTheme="minorHAnsi"/>
          <w:sz w:val="16"/>
          <w:szCs w:val="16"/>
          <w:lang w:eastAsia="en-US"/>
        </w:rPr>
        <w:t xml:space="preserve">зическими лицами, за исключением случаев, установленных названным </w:t>
      </w:r>
      <w:hyperlink r:id="rId5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Законом</w:t>
        </w:r>
      </w:hyperlink>
      <w:r w:rsidRPr="00BD34BC">
        <w:rPr>
          <w:rFonts w:eastAsiaTheme="minorHAnsi"/>
          <w:sz w:val="16"/>
          <w:szCs w:val="16"/>
          <w:lang w:eastAsia="en-US"/>
        </w:rPr>
        <w:t>.</w:t>
      </w:r>
    </w:p>
    <w:p w:rsidR="0048151F" w:rsidRPr="00BD34BC" w:rsidP="0048151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Как установлено судьей, протокол по делу</w:t>
      </w:r>
      <w:r w:rsidRPr="00BD34BC">
        <w:rPr>
          <w:sz w:val="16"/>
          <w:szCs w:val="16"/>
        </w:rPr>
        <w:t xml:space="preserve">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8151F" w:rsidRPr="00BD34BC" w:rsidP="004815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Каких-либо неустранимых сом</w:t>
      </w:r>
      <w:r w:rsidRPr="00BD34BC">
        <w:rPr>
          <w:sz w:val="16"/>
          <w:szCs w:val="16"/>
        </w:rPr>
        <w:t xml:space="preserve">нений, которые в соответствии со </w:t>
      </w:r>
      <w:hyperlink r:id="rId8" w:history="1">
        <w:r w:rsidRPr="00BD34BC">
          <w:rPr>
            <w:sz w:val="16"/>
            <w:szCs w:val="16"/>
          </w:rPr>
          <w:t>статьей 1.5</w:t>
        </w:r>
      </w:hyperlink>
      <w:r w:rsidRPr="00BD34BC">
        <w:rPr>
          <w:sz w:val="16"/>
          <w:szCs w:val="16"/>
        </w:rPr>
        <w:t xml:space="preserve"> КоАП РФ должны быть истолкованы в пользу </w:t>
      </w:r>
      <w:r w:rsidRPr="00BD34BC" w:rsidR="00B029A9">
        <w:rPr>
          <w:sz w:val="16"/>
          <w:szCs w:val="16"/>
        </w:rPr>
        <w:t>Лысюк Н.А.</w:t>
      </w:r>
      <w:r w:rsidRPr="00BD34BC">
        <w:rPr>
          <w:sz w:val="16"/>
          <w:szCs w:val="16"/>
        </w:rPr>
        <w:t>,  по делу не установлено.</w:t>
      </w:r>
    </w:p>
    <w:p w:rsidR="0048151F" w:rsidRPr="00BD34BC" w:rsidP="004815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Нарушений, гарантированных </w:t>
      </w:r>
      <w:hyperlink r:id="rId9" w:anchor="/document/10103000/entry/0" w:history="1">
        <w:r w:rsidRPr="00BD34BC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BD34BC">
        <w:rPr>
          <w:sz w:val="16"/>
          <w:szCs w:val="16"/>
        </w:rPr>
        <w:t> РФ и </w:t>
      </w:r>
      <w:hyperlink r:id="rId9" w:anchor="/document/12125267/entry/251" w:history="1">
        <w:r w:rsidRPr="00BD34BC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BD34BC">
        <w:rPr>
          <w:sz w:val="16"/>
          <w:szCs w:val="16"/>
        </w:rPr>
        <w:t> КоАП РФ прав, не усматривает</w:t>
      </w:r>
      <w:r w:rsidRPr="00BD34BC">
        <w:rPr>
          <w:sz w:val="16"/>
          <w:szCs w:val="16"/>
        </w:rPr>
        <w:t>ся, принципы  законности, закрепленные в </w:t>
      </w:r>
      <w:hyperlink r:id="rId9" w:anchor="/document/12125267/entry/15" w:history="1">
        <w:r w:rsidRPr="00BD34BC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9" w:anchor="/document/12125267/entry/16" w:history="1">
        <w:r w:rsidRPr="00BD34BC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BD34BC">
        <w:rPr>
          <w:sz w:val="16"/>
          <w:szCs w:val="16"/>
        </w:rPr>
        <w:t> КоАП РФ, соблюдены.</w:t>
      </w:r>
    </w:p>
    <w:p w:rsidR="0048151F" w:rsidRPr="00BD34BC" w:rsidP="0048151F">
      <w:pPr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В соответствии со статьей 24.1 КоАП РФ</w:t>
      </w:r>
      <w:r w:rsidRPr="00BD34BC">
        <w:rPr>
          <w:bCs/>
          <w:sz w:val="16"/>
          <w:szCs w:val="16"/>
        </w:rPr>
        <w:t xml:space="preserve"> </w:t>
      </w:r>
      <w:r w:rsidRPr="00BD34BC">
        <w:rPr>
          <w:sz w:val="16"/>
          <w:szCs w:val="16"/>
        </w:rPr>
        <w:t>зада</w:t>
      </w:r>
      <w:r w:rsidRPr="00BD34BC">
        <w:rPr>
          <w:sz w:val="16"/>
          <w:szCs w:val="16"/>
        </w:rPr>
        <w:t>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</w:t>
      </w:r>
      <w:r w:rsidRPr="00BD34BC">
        <w:rPr>
          <w:sz w:val="16"/>
          <w:szCs w:val="16"/>
        </w:rPr>
        <w:t>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</w:t>
      </w:r>
      <w:r w:rsidRPr="00BD34BC">
        <w:rPr>
          <w:sz w:val="16"/>
          <w:szCs w:val="16"/>
        </w:rPr>
        <w:t>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47BE1" w:rsidRPr="00BD34BC" w:rsidP="00C47BE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Во взаимосвязи со статьей 2.1 КоАП РФ, закрепляющей общие основания привлечения к адми</w:t>
      </w:r>
      <w:r w:rsidRPr="00BD34BC">
        <w:rPr>
          <w:sz w:val="16"/>
          <w:szCs w:val="16"/>
        </w:rPr>
        <w:t>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</w:t>
      </w:r>
      <w:r w:rsidRPr="00BD34BC">
        <w:rPr>
          <w:bCs/>
          <w:sz w:val="16"/>
          <w:szCs w:val="16"/>
        </w:rPr>
        <w:t xml:space="preserve"> </w:t>
      </w:r>
      <w:r w:rsidRPr="00BD34BC">
        <w:rPr>
          <w:sz w:val="16"/>
          <w:szCs w:val="16"/>
        </w:rPr>
        <w:t xml:space="preserve">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BD34BC">
        <w:rPr>
          <w:bCs/>
          <w:sz w:val="16"/>
          <w:szCs w:val="16"/>
        </w:rPr>
        <w:t>учитывая последовательность представленных</w:t>
      </w:r>
      <w:r w:rsidRPr="00BD34BC">
        <w:rPr>
          <w:bCs/>
          <w:sz w:val="16"/>
          <w:szCs w:val="16"/>
        </w:rPr>
        <w:t xml:space="preserve"> </w:t>
      </w:r>
      <w:r w:rsidRPr="00BD34BC">
        <w:rPr>
          <w:bCs/>
          <w:sz w:val="16"/>
          <w:szCs w:val="16"/>
        </w:rPr>
        <w:t xml:space="preserve">и исследованных доказательств, то, что они полностью согласуются между собой, </w:t>
      </w:r>
      <w:r w:rsidRPr="00BD34BC">
        <w:rPr>
          <w:bCs/>
          <w:sz w:val="16"/>
          <w:szCs w:val="16"/>
        </w:rPr>
        <w:t>о</w:t>
      </w:r>
      <w:r w:rsidRPr="00BD34BC">
        <w:rPr>
          <w:sz w:val="16"/>
          <w:szCs w:val="16"/>
        </w:rPr>
        <w:t>ценив</w:t>
      </w:r>
      <w:r w:rsidRPr="00BD34BC">
        <w:rPr>
          <w:sz w:val="16"/>
          <w:szCs w:val="16"/>
        </w:rPr>
        <w:t xml:space="preserve"> их</w:t>
      </w:r>
      <w:r w:rsidRPr="00BD34BC">
        <w:rPr>
          <w:sz w:val="16"/>
          <w:szCs w:val="16"/>
        </w:rPr>
        <w:t xml:space="preserve"> с точки зрения относимости, допустимости и достоверности, а в их совокупности – достаточности, суд</w:t>
      </w:r>
      <w:r w:rsidRPr="00BD34BC">
        <w:rPr>
          <w:sz w:val="16"/>
          <w:szCs w:val="16"/>
        </w:rPr>
        <w:t>ья</w:t>
      </w:r>
      <w:r w:rsidRPr="00BD34BC">
        <w:rPr>
          <w:sz w:val="16"/>
          <w:szCs w:val="16"/>
        </w:rPr>
        <w:t xml:space="preserve"> </w:t>
      </w:r>
      <w:r w:rsidRPr="00BD34BC">
        <w:rPr>
          <w:sz w:val="16"/>
          <w:szCs w:val="16"/>
        </w:rPr>
        <w:t xml:space="preserve">кладет их в основу постановления и </w:t>
      </w:r>
      <w:r w:rsidRPr="00BD34BC" w:rsidR="00BC3208">
        <w:rPr>
          <w:sz w:val="16"/>
          <w:szCs w:val="16"/>
        </w:rPr>
        <w:t xml:space="preserve"> квалифицирует действия </w:t>
      </w:r>
      <w:r w:rsidRPr="00BD34BC">
        <w:rPr>
          <w:sz w:val="16"/>
          <w:szCs w:val="16"/>
        </w:rPr>
        <w:t xml:space="preserve"> Лысюк Н</w:t>
      </w:r>
      <w:r w:rsidRPr="00BD34BC">
        <w:rPr>
          <w:sz w:val="16"/>
          <w:szCs w:val="16"/>
        </w:rPr>
        <w:t>.А.</w:t>
      </w:r>
      <w:r w:rsidRPr="00BD34BC" w:rsidR="00BC3208">
        <w:rPr>
          <w:sz w:val="16"/>
          <w:szCs w:val="16"/>
        </w:rPr>
        <w:t xml:space="preserve">  по </w:t>
      </w:r>
      <w:r w:rsidRPr="00BD34BC">
        <w:rPr>
          <w:sz w:val="16"/>
          <w:szCs w:val="16"/>
        </w:rPr>
        <w:t>ч.1 ст.14.17.1</w:t>
      </w:r>
      <w:r w:rsidRPr="00BD34BC" w:rsidR="00BC3208">
        <w:rPr>
          <w:sz w:val="16"/>
          <w:szCs w:val="16"/>
        </w:rPr>
        <w:t xml:space="preserve"> КоАП РФ, так как он</w:t>
      </w:r>
      <w:r w:rsidRPr="00BD34BC" w:rsidR="00AF3036">
        <w:rPr>
          <w:sz w:val="16"/>
          <w:szCs w:val="16"/>
        </w:rPr>
        <w:t>а</w:t>
      </w:r>
      <w:r w:rsidRPr="00BD34BC">
        <w:rPr>
          <w:sz w:val="16"/>
          <w:szCs w:val="16"/>
        </w:rPr>
        <w:t>,</w:t>
      </w:r>
      <w:r w:rsidRPr="00BD34BC" w:rsidR="00BC3208">
        <w:rPr>
          <w:sz w:val="16"/>
          <w:szCs w:val="16"/>
        </w:rPr>
        <w:t xml:space="preserve"> </w:t>
      </w:r>
      <w:r w:rsidRPr="00BD34BC" w:rsidR="00787C7A">
        <w:rPr>
          <w:sz w:val="16"/>
          <w:szCs w:val="16"/>
        </w:rPr>
        <w:t>являясь физическим лицом, не относящимся к физическим лицам, перечисленным в качестве исключений в ч</w:t>
      </w:r>
      <w:r w:rsidRPr="00BD34BC" w:rsidR="00787C7A">
        <w:rPr>
          <w:sz w:val="16"/>
          <w:szCs w:val="16"/>
        </w:rPr>
        <w:t>.1 ст.14.17.1 КоАП РФ,   незаконно осуществила р</w:t>
      </w:r>
      <w:r w:rsidRPr="00BD34BC" w:rsidR="00787C7A">
        <w:rPr>
          <w:rFonts w:eastAsiaTheme="minorHAnsi"/>
          <w:sz w:val="16"/>
          <w:szCs w:val="16"/>
          <w:lang w:eastAsia="en-US"/>
        </w:rPr>
        <w:t>озничную продажу спиртосодержащей пищевой продукции, это действие не содержит уголовно наказуемого деяния.</w:t>
      </w:r>
    </w:p>
    <w:p w:rsidR="00BC3208" w:rsidRPr="00BD34BC" w:rsidP="00BC3208">
      <w:pPr>
        <w:jc w:val="both"/>
        <w:rPr>
          <w:sz w:val="16"/>
          <w:szCs w:val="16"/>
        </w:rPr>
      </w:pPr>
      <w:r w:rsidRPr="00BD34BC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</w:t>
      </w:r>
      <w:r w:rsidRPr="00BD34BC" w:rsidR="00BE2E2A">
        <w:rPr>
          <w:sz w:val="16"/>
          <w:szCs w:val="16"/>
        </w:rPr>
        <w:t>й</w:t>
      </w:r>
      <w:r w:rsidRPr="00BD34BC" w:rsidR="000D4AEC">
        <w:rPr>
          <w:sz w:val="16"/>
          <w:szCs w:val="16"/>
        </w:rPr>
        <w:t>, ее имущественное положение</w:t>
      </w:r>
      <w:r w:rsidRPr="00BD34BC">
        <w:rPr>
          <w:sz w:val="16"/>
          <w:szCs w:val="16"/>
        </w:rPr>
        <w:t>.</w:t>
      </w:r>
    </w:p>
    <w:p w:rsidR="000D4AEC" w:rsidRPr="00BD34BC" w:rsidP="00BC3208">
      <w:pPr>
        <w:jc w:val="both"/>
        <w:rPr>
          <w:sz w:val="16"/>
          <w:szCs w:val="16"/>
        </w:rPr>
      </w:pPr>
      <w:r w:rsidRPr="00BD34BC">
        <w:rPr>
          <w:sz w:val="16"/>
          <w:szCs w:val="16"/>
        </w:rPr>
        <w:tab/>
        <w:t>К обстоятельствам, смягчающим ответственность, судья отно</w:t>
      </w:r>
      <w:r w:rsidRPr="00BD34BC">
        <w:rPr>
          <w:sz w:val="16"/>
          <w:szCs w:val="16"/>
        </w:rPr>
        <w:t>сит наличие несовершеннолетн</w:t>
      </w:r>
      <w:r w:rsidRPr="00BD34BC" w:rsidR="00E44822">
        <w:rPr>
          <w:sz w:val="16"/>
          <w:szCs w:val="16"/>
        </w:rPr>
        <w:t xml:space="preserve">его </w:t>
      </w:r>
      <w:r w:rsidRPr="00BD34BC">
        <w:rPr>
          <w:sz w:val="16"/>
          <w:szCs w:val="16"/>
        </w:rPr>
        <w:t>и малолетних детей.</w:t>
      </w:r>
    </w:p>
    <w:p w:rsidR="00BC3208" w:rsidRPr="00BD34BC" w:rsidP="00BC3208">
      <w:pPr>
        <w:jc w:val="both"/>
        <w:rPr>
          <w:sz w:val="16"/>
          <w:szCs w:val="16"/>
        </w:rPr>
      </w:pPr>
      <w:r w:rsidRPr="00BD34BC">
        <w:rPr>
          <w:sz w:val="16"/>
          <w:szCs w:val="16"/>
        </w:rPr>
        <w:tab/>
        <w:t xml:space="preserve">Обстоятельств, </w:t>
      </w:r>
      <w:r w:rsidRPr="00BD34BC" w:rsidR="000D4AEC">
        <w:rPr>
          <w:sz w:val="16"/>
          <w:szCs w:val="16"/>
        </w:rPr>
        <w:t>о</w:t>
      </w:r>
      <w:r w:rsidRPr="00BD34BC">
        <w:rPr>
          <w:sz w:val="16"/>
          <w:szCs w:val="16"/>
        </w:rPr>
        <w:t>тягчающих ответственность, не установлено.</w:t>
      </w:r>
    </w:p>
    <w:p w:rsidR="005805D7" w:rsidRPr="00BD34BC" w:rsidP="005805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D34BC">
        <w:rPr>
          <w:sz w:val="16"/>
          <w:szCs w:val="16"/>
        </w:rPr>
        <w:t>Учитывая, что назначение виновному лицу административного наказания должно быть строго индивидуализировано, п</w:t>
      </w:r>
      <w:r w:rsidRPr="00BD34BC">
        <w:rPr>
          <w:rFonts w:eastAsiaTheme="minorHAnsi"/>
          <w:sz w:val="16"/>
          <w:szCs w:val="16"/>
          <w:lang w:eastAsia="en-US"/>
        </w:rPr>
        <w:t>ри наличии совокупности исключитель</w:t>
      </w:r>
      <w:r w:rsidRPr="00BD34BC">
        <w:rPr>
          <w:rFonts w:eastAsiaTheme="minorHAnsi"/>
          <w:sz w:val="16"/>
          <w:szCs w:val="16"/>
          <w:lang w:eastAsia="en-US"/>
        </w:rPr>
        <w:t xml:space="preserve">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</w:t>
      </w:r>
      <w:r w:rsidRPr="00BD34BC">
        <w:rPr>
          <w:sz w:val="16"/>
          <w:szCs w:val="16"/>
        </w:rPr>
        <w:t>в производстве которого находится де</w:t>
      </w:r>
      <w:r w:rsidRPr="00BD34BC">
        <w:rPr>
          <w:sz w:val="16"/>
          <w:szCs w:val="16"/>
        </w:rPr>
        <w:t xml:space="preserve">ло о таком административном правонарушении, вправе назначить </w:t>
      </w:r>
      <w:r w:rsidRPr="00BD34BC">
        <w:rPr>
          <w:rFonts w:eastAsiaTheme="minorHAnsi"/>
          <w:sz w:val="16"/>
          <w:szCs w:val="16"/>
          <w:lang w:eastAsia="en-US"/>
        </w:rPr>
        <w:t>наказание в виде административного штрафа в размере менее минимального размера административного штрафа, предусмотренного</w:t>
      </w:r>
      <w:r w:rsidRPr="00BD34BC">
        <w:rPr>
          <w:rFonts w:eastAsiaTheme="minorHAnsi"/>
          <w:sz w:val="16"/>
          <w:szCs w:val="16"/>
          <w:lang w:eastAsia="en-US"/>
        </w:rPr>
        <w:t xml:space="preserve"> соответствующей статьей или частью статьи </w:t>
      </w:r>
      <w:hyperlink r:id="rId10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раздела II</w:t>
        </w:r>
      </w:hyperlink>
      <w:r w:rsidRPr="00BD34BC">
        <w:rPr>
          <w:rFonts w:eastAsiaTheme="minorHAnsi"/>
          <w:sz w:val="16"/>
          <w:szCs w:val="16"/>
          <w:lang w:eastAsia="en-US"/>
        </w:rPr>
        <w:t xml:space="preserve"> КоАП РФ, в случае, если минимальный размер административного штрафа для граждан сост</w:t>
      </w:r>
      <w:r w:rsidRPr="00BD34BC">
        <w:rPr>
          <w:rFonts w:eastAsiaTheme="minorHAnsi"/>
          <w:sz w:val="16"/>
          <w:szCs w:val="16"/>
          <w:lang w:eastAsia="en-US"/>
        </w:rPr>
        <w:t xml:space="preserve">авляет не менее десяти тысяч рублей </w:t>
      </w:r>
      <w:r w:rsidRPr="00BD34BC">
        <w:rPr>
          <w:rFonts w:eastAsiaTheme="minorHAnsi"/>
          <w:sz w:val="16"/>
          <w:szCs w:val="16"/>
          <w:lang w:eastAsia="en-US"/>
        </w:rPr>
        <w:t xml:space="preserve">( </w:t>
      </w:r>
      <w:r w:rsidRPr="00BD34BC">
        <w:rPr>
          <w:rFonts w:eastAsiaTheme="minorHAnsi"/>
          <w:sz w:val="16"/>
          <w:szCs w:val="16"/>
          <w:lang w:eastAsia="en-US"/>
        </w:rPr>
        <w:t>ч.2.2 ст.4.1 КоАП РФ),</w:t>
      </w:r>
    </w:p>
    <w:p w:rsidR="000D4AEC" w:rsidRPr="00BD34BC" w:rsidP="005805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BD34BC">
        <w:rPr>
          <w:rFonts w:eastAsiaTheme="minorHAnsi"/>
          <w:sz w:val="16"/>
          <w:szCs w:val="16"/>
          <w:lang w:eastAsia="en-US"/>
        </w:rPr>
        <w:t xml:space="preserve">В соответствии с ч. 2.3 ст.4.1 КоАП РФ, при назначении административного наказания в соответствии с </w:t>
      </w:r>
      <w:hyperlink r:id="rId11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частью 2.2</w:t>
        </w:r>
      </w:hyperlink>
      <w:r w:rsidRPr="00BD34BC">
        <w:rPr>
          <w:rFonts w:eastAsiaTheme="minorHAnsi"/>
          <w:sz w:val="16"/>
          <w:szCs w:val="16"/>
          <w:lang w:eastAsia="en-US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</w:t>
      </w:r>
      <w:r w:rsidRPr="00BD34BC">
        <w:rPr>
          <w:rFonts w:eastAsiaTheme="minorHAnsi"/>
          <w:sz w:val="16"/>
          <w:szCs w:val="16"/>
          <w:lang w:eastAsia="en-US"/>
        </w:rPr>
        <w:t xml:space="preserve">оответствующей статьей или частью статьи </w:t>
      </w:r>
      <w:hyperlink r:id="rId12" w:history="1">
        <w:r w:rsidRPr="00BD34BC">
          <w:rPr>
            <w:rFonts w:eastAsiaTheme="minorHAnsi"/>
            <w:color w:val="0000FF"/>
            <w:sz w:val="16"/>
            <w:szCs w:val="16"/>
            <w:lang w:eastAsia="en-US"/>
          </w:rPr>
          <w:t>раздела II</w:t>
        </w:r>
      </w:hyperlink>
      <w:r w:rsidRPr="00BD34BC">
        <w:rPr>
          <w:rFonts w:eastAsiaTheme="minorHAnsi"/>
          <w:sz w:val="16"/>
          <w:szCs w:val="16"/>
          <w:lang w:eastAsia="en-US"/>
        </w:rPr>
        <w:t xml:space="preserve"> КоАП РФ</w:t>
      </w:r>
      <w:r w:rsidRPr="00BD34BC">
        <w:rPr>
          <w:rFonts w:eastAsiaTheme="minorHAnsi"/>
          <w:sz w:val="16"/>
          <w:szCs w:val="16"/>
          <w:lang w:eastAsia="en-US"/>
        </w:rPr>
        <w:t>.,</w:t>
      </w:r>
    </w:p>
    <w:p w:rsidR="000D4AEC" w:rsidRPr="00BD34BC" w:rsidP="000D4AE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При таких обстоятельствах, а та</w:t>
      </w:r>
      <w:r w:rsidRPr="00BD34BC">
        <w:rPr>
          <w:sz w:val="16"/>
          <w:szCs w:val="16"/>
        </w:rPr>
        <w:t xml:space="preserve">кже учитывая характер совершенного административного правонарушения, </w:t>
      </w:r>
      <w:r w:rsidRPr="00BD34BC" w:rsidR="005805D7">
        <w:rPr>
          <w:sz w:val="16"/>
          <w:szCs w:val="16"/>
        </w:rPr>
        <w:t xml:space="preserve">конкретные обстоятельства дела, </w:t>
      </w:r>
      <w:r w:rsidRPr="00BD34BC">
        <w:rPr>
          <w:sz w:val="16"/>
          <w:szCs w:val="16"/>
        </w:rPr>
        <w:t xml:space="preserve">имущественное  положение </w:t>
      </w:r>
      <w:r w:rsidRPr="00BD34BC" w:rsidR="005805D7">
        <w:rPr>
          <w:sz w:val="16"/>
          <w:szCs w:val="16"/>
        </w:rPr>
        <w:t xml:space="preserve">Лысюк Н.А., ее личность, </w:t>
      </w:r>
      <w:r w:rsidRPr="00BD34BC">
        <w:rPr>
          <w:sz w:val="16"/>
          <w:szCs w:val="16"/>
        </w:rPr>
        <w:t xml:space="preserve">отсутствие существенных негативных последствий </w:t>
      </w:r>
      <w:r w:rsidRPr="00BD34BC">
        <w:rPr>
          <w:sz w:val="16"/>
          <w:szCs w:val="16"/>
        </w:rPr>
        <w:t>административного правонарушения, отсутствие отягчающих об</w:t>
      </w:r>
      <w:r w:rsidRPr="00BD34BC">
        <w:rPr>
          <w:sz w:val="16"/>
          <w:szCs w:val="16"/>
        </w:rPr>
        <w:t>стоятельств по делу,</w:t>
      </w:r>
      <w:r w:rsidRPr="00BD34BC">
        <w:rPr>
          <w:sz w:val="16"/>
          <w:szCs w:val="16"/>
        </w:rPr>
        <w:t xml:space="preserve"> суд</w:t>
      </w:r>
      <w:r w:rsidRPr="00BD34BC" w:rsidR="005805D7">
        <w:rPr>
          <w:sz w:val="16"/>
          <w:szCs w:val="16"/>
        </w:rPr>
        <w:t xml:space="preserve">ья </w:t>
      </w:r>
      <w:r w:rsidRPr="00BD34BC">
        <w:rPr>
          <w:sz w:val="16"/>
          <w:szCs w:val="16"/>
        </w:rPr>
        <w:t xml:space="preserve"> </w:t>
      </w:r>
      <w:r w:rsidRPr="00BD34BC" w:rsidR="005805D7">
        <w:rPr>
          <w:sz w:val="16"/>
          <w:szCs w:val="16"/>
        </w:rPr>
        <w:t xml:space="preserve">приходит к выводу о том, что </w:t>
      </w:r>
      <w:r w:rsidRPr="00BD34BC">
        <w:rPr>
          <w:sz w:val="16"/>
          <w:szCs w:val="16"/>
        </w:rPr>
        <w:t xml:space="preserve"> </w:t>
      </w:r>
      <w:r w:rsidRPr="00BD34BC" w:rsidR="005805D7">
        <w:rPr>
          <w:sz w:val="16"/>
          <w:szCs w:val="16"/>
        </w:rPr>
        <w:t xml:space="preserve">совокупность указанных обстоятельств </w:t>
      </w:r>
      <w:r w:rsidRPr="00BD34BC">
        <w:rPr>
          <w:sz w:val="16"/>
          <w:szCs w:val="16"/>
        </w:rPr>
        <w:t xml:space="preserve">позволяет снизить размер  административного наказания ниже низшего предела, предусмотренного санкцией </w:t>
      </w:r>
      <w:r w:rsidRPr="00BD34BC" w:rsidR="003019A5">
        <w:rPr>
          <w:sz w:val="16"/>
          <w:szCs w:val="16"/>
        </w:rPr>
        <w:t>ч.1 ст.14.17.1</w:t>
      </w:r>
      <w:r w:rsidRPr="00BD34BC">
        <w:rPr>
          <w:sz w:val="16"/>
          <w:szCs w:val="16"/>
        </w:rPr>
        <w:t xml:space="preserve"> КоАП РФ, но до размера</w:t>
      </w:r>
      <w:r w:rsidRPr="00BD34BC">
        <w:rPr>
          <w:sz w:val="16"/>
          <w:szCs w:val="16"/>
        </w:rPr>
        <w:t xml:space="preserve"> не менее половины мин</w:t>
      </w:r>
      <w:r w:rsidRPr="00BD34BC">
        <w:rPr>
          <w:sz w:val="16"/>
          <w:szCs w:val="16"/>
        </w:rPr>
        <w:t>имального размера.</w:t>
      </w:r>
    </w:p>
    <w:p w:rsidR="007B2A33" w:rsidRPr="00BD34BC" w:rsidP="003019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ab/>
        <w:t xml:space="preserve">В соответствии с </w:t>
      </w:r>
      <w:r w:rsidRPr="00BD34BC">
        <w:rPr>
          <w:rFonts w:eastAsiaTheme="minorHAnsi"/>
          <w:sz w:val="16"/>
          <w:szCs w:val="16"/>
          <w:lang w:eastAsia="en-US"/>
        </w:rPr>
        <w:t xml:space="preserve"> ч.3 ст.3.7 КоАП РФ, п.1 ст.25 Федерального закона N 171-ФЗ, а</w:t>
      </w:r>
      <w:r w:rsidRPr="00BD34BC">
        <w:rPr>
          <w:sz w:val="16"/>
          <w:szCs w:val="16"/>
        </w:rPr>
        <w:t>дминистративное наказание в виде конфискации предмета административного правонарушения, в данном случае, не подлежит применению</w:t>
      </w:r>
      <w:r w:rsidRPr="00BD34BC" w:rsidR="00610826">
        <w:rPr>
          <w:sz w:val="16"/>
          <w:szCs w:val="16"/>
        </w:rPr>
        <w:t>, а также изъятию, поскольку, как следует из материалов дела, изъятая продукция израсходована.</w:t>
      </w:r>
    </w:p>
    <w:p w:rsidR="00B12B72" w:rsidRPr="00BD34BC" w:rsidP="003019A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Вещественное доказательство – пустая бутылка объемом 0,5л. с надписью «финский стандарт» (дело № 360072),хранящаяся в камере хранения вещественных доказательств МО МВД России «Джанкойский», п</w:t>
      </w:r>
      <w:r w:rsidRPr="00BD34BC">
        <w:rPr>
          <w:sz w:val="16"/>
          <w:szCs w:val="16"/>
        </w:rPr>
        <w:t>одлежит уничтожению.</w:t>
      </w:r>
    </w:p>
    <w:p w:rsidR="00BC3208" w:rsidRPr="00BD34BC" w:rsidP="00BC3208">
      <w:pPr>
        <w:ind w:firstLine="708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Руководствуясь ст.</w:t>
      </w:r>
      <w:r w:rsidRPr="00BD34BC" w:rsidR="00610826">
        <w:rPr>
          <w:sz w:val="16"/>
          <w:szCs w:val="16"/>
        </w:rPr>
        <w:t xml:space="preserve">ст. 4.1, </w:t>
      </w:r>
      <w:r w:rsidRPr="00BD34BC">
        <w:rPr>
          <w:sz w:val="16"/>
          <w:szCs w:val="16"/>
        </w:rPr>
        <w:t xml:space="preserve"> 29.9-29.11 Кодекса Российской Федерации об  административных правонарушениях,</w:t>
      </w:r>
    </w:p>
    <w:p w:rsidR="007B2A33" w:rsidRPr="00BD34BC" w:rsidP="00BC3208">
      <w:pPr>
        <w:jc w:val="center"/>
        <w:rPr>
          <w:b/>
          <w:i/>
          <w:sz w:val="16"/>
          <w:szCs w:val="16"/>
        </w:rPr>
      </w:pPr>
    </w:p>
    <w:p w:rsidR="00BC3208" w:rsidRPr="00BD34BC" w:rsidP="00BC3208">
      <w:pPr>
        <w:jc w:val="center"/>
        <w:rPr>
          <w:b/>
          <w:i/>
          <w:sz w:val="16"/>
          <w:szCs w:val="16"/>
        </w:rPr>
      </w:pPr>
      <w:r w:rsidRPr="00BD34BC">
        <w:rPr>
          <w:b/>
          <w:i/>
          <w:sz w:val="16"/>
          <w:szCs w:val="16"/>
        </w:rPr>
        <w:t>П</w:t>
      </w:r>
      <w:r w:rsidRPr="00BD34BC">
        <w:rPr>
          <w:b/>
          <w:i/>
          <w:sz w:val="16"/>
          <w:szCs w:val="16"/>
        </w:rPr>
        <w:t xml:space="preserve"> О С Т А Н О В И Л :</w:t>
      </w:r>
    </w:p>
    <w:p w:rsidR="00BC3208" w:rsidRPr="00BD34BC" w:rsidP="00BC3208">
      <w:pPr>
        <w:jc w:val="center"/>
        <w:rPr>
          <w:b/>
          <w:i/>
          <w:sz w:val="16"/>
          <w:szCs w:val="16"/>
        </w:rPr>
      </w:pPr>
    </w:p>
    <w:p w:rsidR="00BC3208" w:rsidRPr="00BD34BC" w:rsidP="00610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BD34BC">
        <w:rPr>
          <w:b/>
          <w:i/>
          <w:sz w:val="16"/>
          <w:szCs w:val="16"/>
        </w:rPr>
        <w:t>Лысюк</w:t>
      </w:r>
      <w:r w:rsidRPr="00BD34BC">
        <w:rPr>
          <w:b/>
          <w:i/>
          <w:sz w:val="16"/>
          <w:szCs w:val="16"/>
        </w:rPr>
        <w:t xml:space="preserve"> Н.А.</w:t>
      </w:r>
      <w:r w:rsidRPr="00BD34BC">
        <w:rPr>
          <w:b/>
          <w:i/>
          <w:sz w:val="16"/>
          <w:szCs w:val="16"/>
        </w:rPr>
        <w:t xml:space="preserve"> </w:t>
      </w:r>
      <w:r w:rsidRPr="00BD34BC">
        <w:rPr>
          <w:sz w:val="16"/>
          <w:szCs w:val="16"/>
        </w:rPr>
        <w:t>признать виновн</w:t>
      </w:r>
      <w:r w:rsidRPr="00BD34BC" w:rsidR="00AF3036">
        <w:rPr>
          <w:sz w:val="16"/>
          <w:szCs w:val="16"/>
        </w:rPr>
        <w:t>ой</w:t>
      </w:r>
      <w:r w:rsidRPr="00BD34BC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D34BC">
        <w:rPr>
          <w:sz w:val="16"/>
          <w:szCs w:val="16"/>
        </w:rPr>
        <w:t>ч.1 ст.14.17.1</w:t>
      </w:r>
      <w:r w:rsidRPr="00BD34BC">
        <w:rPr>
          <w:sz w:val="16"/>
          <w:szCs w:val="16"/>
        </w:rPr>
        <w:t xml:space="preserve"> КоАП РФ  и назначить е</w:t>
      </w:r>
      <w:r w:rsidRPr="00BD34BC" w:rsidR="00AF3036">
        <w:rPr>
          <w:sz w:val="16"/>
          <w:szCs w:val="16"/>
        </w:rPr>
        <w:t>й</w:t>
      </w:r>
      <w:r w:rsidRPr="00BD34BC">
        <w:rPr>
          <w:sz w:val="16"/>
          <w:szCs w:val="16"/>
        </w:rPr>
        <w:t xml:space="preserve">  наказание в виде </w:t>
      </w:r>
      <w:r w:rsidRPr="00BD34BC">
        <w:rPr>
          <w:rFonts w:eastAsiaTheme="minorHAnsi"/>
          <w:sz w:val="16"/>
          <w:szCs w:val="16"/>
          <w:lang w:eastAsia="en-US"/>
        </w:rPr>
        <w:t>административного штрафа в размере 15</w:t>
      </w:r>
      <w:r w:rsidRPr="00BD34BC" w:rsidR="00E44822">
        <w:rPr>
          <w:rFonts w:eastAsiaTheme="minorHAnsi"/>
          <w:sz w:val="16"/>
          <w:szCs w:val="16"/>
          <w:lang w:eastAsia="en-US"/>
        </w:rPr>
        <w:t> </w:t>
      </w:r>
      <w:r w:rsidRPr="00BD34BC">
        <w:rPr>
          <w:rFonts w:eastAsiaTheme="minorHAnsi"/>
          <w:sz w:val="16"/>
          <w:szCs w:val="16"/>
          <w:lang w:eastAsia="en-US"/>
        </w:rPr>
        <w:t>000</w:t>
      </w:r>
      <w:r w:rsidRPr="00BD34BC" w:rsidR="00E44822">
        <w:rPr>
          <w:rFonts w:eastAsiaTheme="minorHAnsi"/>
          <w:sz w:val="16"/>
          <w:szCs w:val="16"/>
          <w:lang w:eastAsia="en-US"/>
        </w:rPr>
        <w:t xml:space="preserve"> (пятнадцать тысяч)</w:t>
      </w:r>
      <w:r w:rsidRPr="00BD34BC">
        <w:rPr>
          <w:rFonts w:eastAsiaTheme="minorHAnsi"/>
          <w:sz w:val="16"/>
          <w:szCs w:val="16"/>
          <w:lang w:eastAsia="en-US"/>
        </w:rPr>
        <w:t xml:space="preserve"> рублей без конфискации предмета административного правонарушения.</w:t>
      </w:r>
    </w:p>
    <w:p w:rsidR="00B12B72" w:rsidRPr="00BD34BC" w:rsidP="00B12B7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Веществ</w:t>
      </w:r>
      <w:r w:rsidRPr="00BD34BC">
        <w:rPr>
          <w:sz w:val="16"/>
          <w:szCs w:val="16"/>
        </w:rPr>
        <w:t>енное доказательство – пустая бутылка объемом 0,5л. с надписью «финский стандарт» (дело № ***</w:t>
      </w:r>
      <w:r w:rsidRPr="00BD34BC">
        <w:rPr>
          <w:sz w:val="16"/>
          <w:szCs w:val="16"/>
        </w:rPr>
        <w:t>)</w:t>
      </w:r>
      <w:r w:rsidRPr="00BD34BC">
        <w:rPr>
          <w:sz w:val="16"/>
          <w:szCs w:val="16"/>
        </w:rPr>
        <w:t>,х</w:t>
      </w:r>
      <w:r w:rsidRPr="00BD34BC">
        <w:rPr>
          <w:sz w:val="16"/>
          <w:szCs w:val="16"/>
        </w:rPr>
        <w:t>ранящаяся в камере хранения вещественных доказательств МО МВД России «Джанкойский» -  уничтожить.</w:t>
      </w:r>
    </w:p>
    <w:p w:rsidR="00BC3208" w:rsidRPr="00BD34BC" w:rsidP="00BE2E2A">
      <w:pPr>
        <w:ind w:firstLine="708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Сумма административного штрафа подлежит  перечислению на сл</w:t>
      </w:r>
      <w:r w:rsidRPr="00BD34BC">
        <w:rPr>
          <w:sz w:val="16"/>
          <w:szCs w:val="16"/>
        </w:rPr>
        <w:t xml:space="preserve">едующие реквизиты: </w:t>
      </w:r>
      <w:r w:rsidRPr="00BD34BC" w:rsidR="00AF3036">
        <w:rPr>
          <w:sz w:val="16"/>
          <w:szCs w:val="16"/>
        </w:rPr>
        <w:t>юридический адрес: Россия, Р</w:t>
      </w:r>
      <w:r w:rsidRPr="00BD34BC" w:rsidR="00610826">
        <w:rPr>
          <w:sz w:val="16"/>
          <w:szCs w:val="16"/>
        </w:rPr>
        <w:t>е</w:t>
      </w:r>
      <w:r w:rsidRPr="00BD34BC" w:rsidR="00AF3036">
        <w:rPr>
          <w:sz w:val="16"/>
          <w:szCs w:val="16"/>
        </w:rPr>
        <w:t>спублика Крым, 295000, г</w:t>
      </w:r>
      <w:r w:rsidRPr="00BD34BC" w:rsidR="00AF3036">
        <w:rPr>
          <w:sz w:val="16"/>
          <w:szCs w:val="16"/>
        </w:rPr>
        <w:t>.С</w:t>
      </w:r>
      <w:r w:rsidRPr="00BD34BC" w:rsidR="00AF3036">
        <w:rPr>
          <w:sz w:val="16"/>
          <w:szCs w:val="16"/>
        </w:rPr>
        <w:t xml:space="preserve">имферополь, ул. Набережная им.60-летия СССР, 28, </w:t>
      </w:r>
      <w:r w:rsidRPr="00BD34BC">
        <w:rPr>
          <w:sz w:val="16"/>
          <w:szCs w:val="16"/>
        </w:rPr>
        <w:t xml:space="preserve">почтовый адрес: </w:t>
      </w:r>
      <w:r w:rsidRPr="00BD34BC">
        <w:rPr>
          <w:sz w:val="16"/>
          <w:szCs w:val="16"/>
        </w:rPr>
        <w:t>Россия, Республика Крым, 29500</w:t>
      </w:r>
      <w:r w:rsidRPr="00BD34BC" w:rsidR="00AF3036">
        <w:rPr>
          <w:sz w:val="16"/>
          <w:szCs w:val="16"/>
        </w:rPr>
        <w:t>0</w:t>
      </w:r>
      <w:r w:rsidRPr="00BD34BC">
        <w:rPr>
          <w:sz w:val="16"/>
          <w:szCs w:val="16"/>
        </w:rPr>
        <w:t>,  г. Симферополь,  ул. Набережная им.60-летия СССР, 28,</w:t>
      </w:r>
      <w:r w:rsidRPr="00BD34BC" w:rsidR="00AF3036">
        <w:rPr>
          <w:sz w:val="16"/>
          <w:szCs w:val="16"/>
        </w:rPr>
        <w:t xml:space="preserve"> ОГРН 1149102019164, Банковские реквизиты:</w:t>
      </w:r>
      <w:r w:rsidRPr="00BD34BC">
        <w:rPr>
          <w:sz w:val="16"/>
          <w:szCs w:val="16"/>
        </w:rPr>
        <w:t xml:space="preserve"> получатель:</w:t>
      </w:r>
      <w:r w:rsidRPr="00BD34BC">
        <w:rPr>
          <w:sz w:val="16"/>
          <w:szCs w:val="16"/>
        </w:rPr>
        <w:t xml:space="preserve">  УФК по Республике Крым (Министерство юстиции Республики Крым</w:t>
      </w:r>
      <w:r w:rsidRPr="00BD34BC" w:rsidR="00AF3036">
        <w:rPr>
          <w:sz w:val="16"/>
          <w:szCs w:val="16"/>
        </w:rPr>
        <w:t>), наименование банка: Отделение Республика Крым Банка России//УФК по Республике Крым г</w:t>
      </w:r>
      <w:r w:rsidRPr="00BD34BC" w:rsidR="00AF3036">
        <w:rPr>
          <w:sz w:val="16"/>
          <w:szCs w:val="16"/>
        </w:rPr>
        <w:t>.С</w:t>
      </w:r>
      <w:r w:rsidRPr="00BD34BC" w:rsidR="00AF3036">
        <w:rPr>
          <w:sz w:val="16"/>
          <w:szCs w:val="16"/>
        </w:rPr>
        <w:t xml:space="preserve">имферополь, </w:t>
      </w:r>
      <w:r w:rsidRPr="00BD34BC">
        <w:rPr>
          <w:sz w:val="16"/>
          <w:szCs w:val="16"/>
        </w:rPr>
        <w:t>ИНН: 9102013284, КПП: 910201001, БИК: 0</w:t>
      </w:r>
      <w:r w:rsidRPr="00BD34BC" w:rsidR="00AF3036">
        <w:rPr>
          <w:sz w:val="16"/>
          <w:szCs w:val="16"/>
        </w:rPr>
        <w:t>13510002</w:t>
      </w:r>
      <w:r w:rsidRPr="00BD34BC">
        <w:rPr>
          <w:sz w:val="16"/>
          <w:szCs w:val="16"/>
        </w:rPr>
        <w:t xml:space="preserve">, </w:t>
      </w:r>
      <w:r w:rsidRPr="00BD34BC" w:rsidR="00044AAA">
        <w:rPr>
          <w:sz w:val="16"/>
          <w:szCs w:val="16"/>
        </w:rPr>
        <w:t>Единый казначейский счет 40102810645370000035, Казначейский счет 03100643000000017500, Лицевой счет 04752203230 в УФК по Республике Крым, Код Сводного реестра 35220323, ОКТМО 35709000, КБК 828 1 16 01</w:t>
      </w:r>
      <w:r w:rsidRPr="00BD34BC" w:rsidR="00610826">
        <w:rPr>
          <w:sz w:val="16"/>
          <w:szCs w:val="16"/>
        </w:rPr>
        <w:t>333</w:t>
      </w:r>
      <w:r w:rsidRPr="00BD34BC" w:rsidR="00044AAA">
        <w:rPr>
          <w:sz w:val="16"/>
          <w:szCs w:val="16"/>
        </w:rPr>
        <w:t xml:space="preserve"> 01 </w:t>
      </w:r>
      <w:r w:rsidRPr="00BD34BC" w:rsidR="00610826">
        <w:rPr>
          <w:sz w:val="16"/>
          <w:szCs w:val="16"/>
        </w:rPr>
        <w:t>0</w:t>
      </w:r>
      <w:r w:rsidRPr="00BD34BC" w:rsidR="00044AAA">
        <w:rPr>
          <w:sz w:val="16"/>
          <w:szCs w:val="16"/>
        </w:rPr>
        <w:t>000 140</w:t>
      </w:r>
      <w:r w:rsidRPr="00BD34BC" w:rsidR="00BE2E2A">
        <w:rPr>
          <w:sz w:val="16"/>
          <w:szCs w:val="16"/>
        </w:rPr>
        <w:t>, назначение платежа – оплата штрафа по постановлению №5-2</w:t>
      </w:r>
      <w:r w:rsidRPr="00BD34BC" w:rsidR="00610826">
        <w:rPr>
          <w:sz w:val="16"/>
          <w:szCs w:val="16"/>
        </w:rPr>
        <w:t>93</w:t>
      </w:r>
      <w:r w:rsidRPr="00BD34BC" w:rsidR="00BE2E2A">
        <w:rPr>
          <w:sz w:val="16"/>
          <w:szCs w:val="16"/>
        </w:rPr>
        <w:t>/33/2021 от 2</w:t>
      </w:r>
      <w:r w:rsidRPr="00BD34BC" w:rsidR="00610826">
        <w:rPr>
          <w:sz w:val="16"/>
          <w:szCs w:val="16"/>
        </w:rPr>
        <w:t>8</w:t>
      </w:r>
      <w:r w:rsidRPr="00BD34BC" w:rsidR="00BE2E2A">
        <w:rPr>
          <w:sz w:val="16"/>
          <w:szCs w:val="16"/>
        </w:rPr>
        <w:t>.0</w:t>
      </w:r>
      <w:r w:rsidRPr="00BD34BC" w:rsidR="00610826">
        <w:rPr>
          <w:sz w:val="16"/>
          <w:szCs w:val="16"/>
        </w:rPr>
        <w:t>6</w:t>
      </w:r>
      <w:r w:rsidRPr="00BD34BC" w:rsidR="00BE2E2A">
        <w:rPr>
          <w:sz w:val="16"/>
          <w:szCs w:val="16"/>
        </w:rPr>
        <w:t xml:space="preserve">.2021. </w:t>
      </w:r>
    </w:p>
    <w:p w:rsidR="00BC3208" w:rsidRPr="00BD34BC" w:rsidP="00BC3208">
      <w:pPr>
        <w:ind w:firstLine="708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BD34BC">
        <w:rPr>
          <w:sz w:val="16"/>
          <w:szCs w:val="16"/>
        </w:rPr>
        <w:t xml:space="preserve">ка отсрочки или срока рассрочки, предусмотренных </w:t>
      </w:r>
      <w:hyperlink r:id="rId13" w:history="1">
        <w:r w:rsidRPr="00BD34BC">
          <w:rPr>
            <w:sz w:val="16"/>
            <w:szCs w:val="16"/>
          </w:rPr>
          <w:t>статьей 31.5</w:t>
        </w:r>
      </w:hyperlink>
      <w:r w:rsidRPr="00BD34BC">
        <w:rPr>
          <w:sz w:val="16"/>
          <w:szCs w:val="16"/>
        </w:rPr>
        <w:t xml:space="preserve"> Кодекса Российской Федерации об административных правонарушения</w:t>
      </w:r>
      <w:r w:rsidRPr="00BD34BC">
        <w:rPr>
          <w:sz w:val="16"/>
          <w:szCs w:val="16"/>
        </w:rPr>
        <w:t>х.</w:t>
      </w:r>
    </w:p>
    <w:p w:rsidR="00BC3208" w:rsidRPr="00BD34BC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D34B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BD34BC">
        <w:rPr>
          <w:sz w:val="16"/>
          <w:szCs w:val="16"/>
        </w:rPr>
        <w:t>, либо обязательные работы на срок до пятидесяти часов.</w:t>
      </w:r>
    </w:p>
    <w:p w:rsidR="00BC3208" w:rsidRPr="00BD34BC" w:rsidP="00BC3208">
      <w:pPr>
        <w:jc w:val="both"/>
        <w:rPr>
          <w:sz w:val="16"/>
          <w:szCs w:val="16"/>
        </w:rPr>
      </w:pPr>
      <w:r w:rsidRPr="00BD34BC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C3208" w:rsidRPr="00BD34BC" w:rsidP="00BC3208">
      <w:pPr>
        <w:jc w:val="both"/>
        <w:rPr>
          <w:sz w:val="16"/>
          <w:szCs w:val="16"/>
        </w:rPr>
      </w:pPr>
    </w:p>
    <w:p w:rsidR="00BC3208" w:rsidRPr="00BD34BC" w:rsidP="00BC3208">
      <w:pPr>
        <w:rPr>
          <w:sz w:val="16"/>
          <w:szCs w:val="16"/>
        </w:rPr>
      </w:pPr>
      <w:r w:rsidRPr="00BD34BC">
        <w:rPr>
          <w:sz w:val="16"/>
          <w:szCs w:val="16"/>
        </w:rPr>
        <w:t>Мировой  судья</w:t>
      </w:r>
      <w:r w:rsidRPr="00BD34BC">
        <w:rPr>
          <w:sz w:val="16"/>
          <w:szCs w:val="16"/>
        </w:rPr>
        <w:tab/>
      </w:r>
      <w:r w:rsidRPr="00BD34BC">
        <w:rPr>
          <w:sz w:val="16"/>
          <w:szCs w:val="16"/>
        </w:rPr>
        <w:tab/>
      </w:r>
      <w:r w:rsidRPr="00BD34BC">
        <w:rPr>
          <w:sz w:val="16"/>
          <w:szCs w:val="16"/>
        </w:rPr>
        <w:tab/>
      </w:r>
      <w:r w:rsidRPr="00BD34BC">
        <w:rPr>
          <w:sz w:val="16"/>
          <w:szCs w:val="16"/>
        </w:rPr>
        <w:tab/>
      </w:r>
      <w:r w:rsidRPr="00BD34BC">
        <w:rPr>
          <w:sz w:val="16"/>
          <w:szCs w:val="16"/>
        </w:rPr>
        <w:tab/>
      </w:r>
      <w:r w:rsidRPr="00BD34BC">
        <w:rPr>
          <w:sz w:val="16"/>
          <w:szCs w:val="16"/>
        </w:rPr>
        <w:tab/>
      </w:r>
      <w:r w:rsidRPr="00BD34BC">
        <w:rPr>
          <w:sz w:val="16"/>
          <w:szCs w:val="16"/>
        </w:rPr>
        <w:tab/>
      </w:r>
      <w:r w:rsidRPr="00BD34BC">
        <w:rPr>
          <w:sz w:val="16"/>
          <w:szCs w:val="16"/>
        </w:rPr>
        <w:tab/>
        <w:t>С. А. Са</w:t>
      </w:r>
      <w:r w:rsidRPr="00BD34BC">
        <w:rPr>
          <w:sz w:val="16"/>
          <w:szCs w:val="16"/>
        </w:rPr>
        <w:t>мойленко</w:t>
      </w:r>
    </w:p>
    <w:sectPr w:rsidSect="00000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8"/>
    <w:rsid w:val="00044AAA"/>
    <w:rsid w:val="0008700E"/>
    <w:rsid w:val="00096029"/>
    <w:rsid w:val="000D4AEC"/>
    <w:rsid w:val="00165255"/>
    <w:rsid w:val="00231944"/>
    <w:rsid w:val="003019A5"/>
    <w:rsid w:val="00355141"/>
    <w:rsid w:val="003F21F0"/>
    <w:rsid w:val="0048151F"/>
    <w:rsid w:val="004D36AC"/>
    <w:rsid w:val="005016AA"/>
    <w:rsid w:val="00516A1B"/>
    <w:rsid w:val="00530E8D"/>
    <w:rsid w:val="005706A8"/>
    <w:rsid w:val="005805D7"/>
    <w:rsid w:val="005B3695"/>
    <w:rsid w:val="005E7C41"/>
    <w:rsid w:val="00610826"/>
    <w:rsid w:val="00646F3F"/>
    <w:rsid w:val="006D7A3E"/>
    <w:rsid w:val="006F13F0"/>
    <w:rsid w:val="007229C2"/>
    <w:rsid w:val="00787C7A"/>
    <w:rsid w:val="007B2047"/>
    <w:rsid w:val="007B2A33"/>
    <w:rsid w:val="007C047A"/>
    <w:rsid w:val="00823AAE"/>
    <w:rsid w:val="00902F2C"/>
    <w:rsid w:val="009F771F"/>
    <w:rsid w:val="00A00AF1"/>
    <w:rsid w:val="00AC2711"/>
    <w:rsid w:val="00AF3036"/>
    <w:rsid w:val="00B029A9"/>
    <w:rsid w:val="00B12B72"/>
    <w:rsid w:val="00BC3208"/>
    <w:rsid w:val="00BD34BC"/>
    <w:rsid w:val="00BE2E2A"/>
    <w:rsid w:val="00BF297D"/>
    <w:rsid w:val="00C10056"/>
    <w:rsid w:val="00C1180E"/>
    <w:rsid w:val="00C47BE1"/>
    <w:rsid w:val="00DA20BF"/>
    <w:rsid w:val="00DA3FDD"/>
    <w:rsid w:val="00E05175"/>
    <w:rsid w:val="00E44822"/>
    <w:rsid w:val="00EA0109"/>
    <w:rsid w:val="00EA0D1B"/>
    <w:rsid w:val="00EE2680"/>
    <w:rsid w:val="00EE719E"/>
    <w:rsid w:val="00EF44FA"/>
    <w:rsid w:val="00F61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5A7B99B83A0A63E6C054511AA2CA837A6A365719A3C419A397B812235C194E83F7AFB42D46CD6EC8DD1B8FEDEF1271CAB59F2D563CD5B8Fh9K9O" TargetMode="External" /><Relationship Id="rId11" Type="http://schemas.openxmlformats.org/officeDocument/2006/relationships/hyperlink" Target="consultantplus://offline/ref=F6B06F5F4F0AA61099630D4DCAB0E50446CA2E28D1D83AA706BB2693DA84D22B712B0F0C1B07540B27782D7C517C7A8C0DCBE9846F48lFP9O" TargetMode="External" /><Relationship Id="rId12" Type="http://schemas.openxmlformats.org/officeDocument/2006/relationships/hyperlink" Target="consultantplus://offline/ref=F6B06F5F4F0AA61099630D4DCAB0E50446CA2E28D1D83AA706BB2693DA84D22B712B0F0B1900560770223D78182970920AD2F7817148F867lBP9O" TargetMode="External" /><Relationship Id="rId13" Type="http://schemas.openxmlformats.org/officeDocument/2006/relationships/hyperlink" Target="consultantplus://offline/ref=AF232172B0C621A6FA593E9BB369F373F615B11F91F5F7BE7BCA93D8D01452E03C7F0458EEE6A1A4OEr0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8121C3EBA8F2DC4FDE6535720AA8FB642A80E5AC8FC2CAC087D655181A330F7B58011696539F2E03752872383F29229FEE12B72F08B19FjENEN" TargetMode="External" /><Relationship Id="rId5" Type="http://schemas.openxmlformats.org/officeDocument/2006/relationships/hyperlink" Target="consultantplus://offline/ref=FB8121C3EBA8F2DC4FDE6535720AA8FB642A80E5AC8FC2CAC087D655181A330F6958591A9654822605607E237Ej6NBN" TargetMode="External" /><Relationship Id="rId6" Type="http://schemas.openxmlformats.org/officeDocument/2006/relationships/hyperlink" Target="consultantplus://offline/ref=FB8121C3EBA8F2DC4FDE6535720AA8FB642A80E5AC8FC2CAC087D655181A330F7B5801169653942706752872383F29229FEE12B72F08B19FjENEN" TargetMode="External" /><Relationship Id="rId7" Type="http://schemas.openxmlformats.org/officeDocument/2006/relationships/hyperlink" Target="consultantplus://offline/ref=FB8121C3EBA8F2DC4FDE6535720AA8FB642A80E5AC8FC2CAC087D655181A330F7B58011696539E210B752872383F29229FEE12B72F08B19FjENEN" TargetMode="External" /><Relationship Id="rId8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9" Type="http://schemas.openxmlformats.org/officeDocument/2006/relationships/hyperlink" Target="http://msud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