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10" w:rsidRPr="00411355" w:rsidP="006737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№ 5-298/33/2022</w:t>
      </w:r>
    </w:p>
    <w:p w:rsidR="00996F10" w:rsidRPr="00411355" w:rsidP="006737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№ 91</w:t>
      </w:r>
      <w:r w:rsidRPr="0041135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411355" w:rsidR="00E972F6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-001221</w:t>
      </w:r>
      <w:r w:rsidRPr="00411355" w:rsidR="000704A7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51</w:t>
      </w:r>
    </w:p>
    <w:p w:rsidR="00996F10" w:rsidRPr="00411355" w:rsidP="006737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41135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996F10" w:rsidRPr="00411355" w:rsidP="0067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411355" w:rsidP="006737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20 июня 2022 года 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</w:t>
      </w:r>
      <w:r w:rsidRPr="00411355" w:rsidR="00B92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11355" w:rsidR="00C720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996F10" w:rsidRPr="00411355" w:rsidP="0067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411355" w:rsidP="0067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</w:t>
      </w:r>
      <w:r w:rsidRPr="00411355" w:rsidR="00E508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411355" w:rsidR="00F56F70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ассмотрев материалы  дела об административном правонарушении в отношении </w:t>
      </w:r>
      <w:r w:rsidRPr="00411355" w:rsidR="00E25C7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Чугай Игоря Игоревича</w:t>
      </w:r>
      <w:r w:rsidRPr="00411355" w:rsidR="00E25C7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</w:t>
      </w:r>
      <w:r w:rsidRPr="00411355" w:rsidR="00E25C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11355" w:rsidR="00D375E0">
        <w:rPr>
          <w:sz w:val="16"/>
          <w:szCs w:val="16"/>
        </w:rPr>
        <w:t>«ИЗЪЯТО»</w:t>
      </w:r>
      <w:r w:rsidRPr="00411355" w:rsidR="00E25C7A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ч.1 ст.12.8 КоАП РФ, </w:t>
      </w:r>
    </w:p>
    <w:p w:rsidR="00996F10" w:rsidRPr="00411355" w:rsidP="0067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41135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Pr="0041135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41135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:</w:t>
      </w:r>
    </w:p>
    <w:p w:rsidR="00996F10" w:rsidRPr="00411355" w:rsidP="0067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Чугай И.И. управлял транспортным средством, находясь в состоянии опьянения, при этом его действия не содерж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ат уголовно наказуемого деяния, при следующих обстоятельствах.</w:t>
      </w:r>
    </w:p>
    <w:p w:rsidR="00996F10" w:rsidRPr="00411355" w:rsidP="0067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27.05</w:t>
      </w:r>
      <w:r w:rsidRPr="00411355" w:rsidR="00F56F70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23</w:t>
      </w:r>
      <w:r w:rsidRPr="00411355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</w:t>
      </w:r>
      <w:r w:rsidRPr="00411355" w:rsidR="00BC18DC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r w:rsidRPr="00411355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45</w:t>
      </w:r>
      <w:r w:rsidRPr="00411355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минут</w:t>
      </w:r>
      <w:r w:rsidRPr="00411355" w:rsidR="00E508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11355" w:rsidR="00F56F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411355" w:rsidR="00AC0F62">
        <w:rPr>
          <w:sz w:val="16"/>
          <w:szCs w:val="16"/>
        </w:rPr>
        <w:t>«ИЗЪЯТО»</w:t>
      </w:r>
      <w:r w:rsidRPr="00411355" w:rsidR="00F56F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411355" w:rsidR="00554DB6">
        <w:rPr>
          <w:rFonts w:ascii="Times New Roman" w:eastAsia="Times New Roman" w:hAnsi="Times New Roman" w:cs="Times New Roman"/>
          <w:sz w:val="16"/>
          <w:szCs w:val="16"/>
          <w:lang w:eastAsia="ru-RU"/>
        </w:rPr>
        <w:t>Чугай</w:t>
      </w:r>
      <w:r w:rsidRPr="00411355" w:rsidR="00554D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И.И.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находясь в состоянии опьянения,</w:t>
      </w:r>
      <w:r w:rsidRPr="00411355" w:rsidR="00E5085C">
        <w:rPr>
          <w:rFonts w:ascii="Times New Roman" w:hAnsi="Times New Roman" w:cs="Times New Roman"/>
          <w:sz w:val="16"/>
          <w:szCs w:val="16"/>
        </w:rPr>
        <w:t xml:space="preserve"> </w:t>
      </w:r>
      <w:r w:rsidRPr="00411355" w:rsidR="00E5085C">
        <w:rPr>
          <w:rFonts w:ascii="Times New Roman" w:eastAsia="Times New Roman" w:hAnsi="Times New Roman" w:cs="Times New Roman"/>
          <w:sz w:val="16"/>
          <w:szCs w:val="16"/>
          <w:lang w:eastAsia="ru-RU"/>
        </w:rPr>
        <w:t>в нарушение требований п. 2.7 ПДД РФ,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11355" w:rsidR="009538CE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управлял транспортным средством</w:t>
      </w:r>
      <w:r w:rsidRPr="00411355" w:rsidR="00E5085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538CE" w:rsidRPr="00411355" w:rsidP="0067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 </w:t>
      </w:r>
      <w:r w:rsidRPr="00411355" w:rsidR="00673702">
        <w:rPr>
          <w:rFonts w:ascii="Times New Roman" w:eastAsia="Times New Roman" w:hAnsi="Times New Roman" w:cs="Times New Roman"/>
          <w:sz w:val="16"/>
          <w:szCs w:val="16"/>
          <w:lang w:eastAsia="ru-RU"/>
        </w:rPr>
        <w:t>Чугай И.И.</w:t>
      </w:r>
      <w:r w:rsidRPr="0041135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надлежаще извещенн</w:t>
      </w:r>
      <w:r w:rsidRPr="00411355" w:rsidR="0067370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ый</w:t>
      </w:r>
      <w:r w:rsidRPr="0041135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 времени и месте слушания дела</w:t>
      </w:r>
      <w:r w:rsidRPr="00411355" w:rsidR="00B92E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(смс извещение от 01.06.2022)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41135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судебное заседание не явил</w:t>
      </w:r>
      <w:r w:rsidRPr="00411355" w:rsidR="0067370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ся</w:t>
      </w:r>
      <w:r w:rsidRPr="0041135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Ходатайств об отложении рассмотрения дела не поступило.</w:t>
      </w:r>
    </w:p>
    <w:p w:rsidR="00B92EE8" w:rsidRPr="00411355" w:rsidP="00B9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разрешении вопроса о том,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смотрения дела в отсутствие лица, в отношении которого ведется дело об административном правонарушении.</w:t>
      </w:r>
    </w:p>
    <w:p w:rsidR="00A1326C" w:rsidRPr="00411355" w:rsidP="0067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судья приходит к выводу о том, что вина </w:t>
      </w:r>
      <w:r w:rsidRPr="00411355" w:rsidR="00673702">
        <w:rPr>
          <w:rFonts w:ascii="Times New Roman" w:eastAsia="Times New Roman" w:hAnsi="Times New Roman" w:cs="Times New Roman"/>
          <w:sz w:val="16"/>
          <w:szCs w:val="16"/>
          <w:lang w:eastAsia="ru-RU"/>
        </w:rPr>
        <w:t>Чугай И.И.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содеянном доказана и подтверждается совокупностью следующих доказательст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в:</w:t>
      </w:r>
      <w:r w:rsidRPr="00411355" w:rsidR="006737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протоколом об отстранении от управления транспортным средством </w:t>
      </w:r>
      <w:r w:rsidRPr="00411355" w:rsid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411355" w:rsidR="00BA27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28.05.2022 (</w:t>
      </w:r>
      <w:r w:rsidRPr="00411355" w:rsidR="00BA273C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411355" w:rsidR="00BA27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4); </w:t>
      </w:r>
      <w:r w:rsidRPr="00411355" w:rsidR="00996F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411355" w:rsid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411355" w:rsidR="000F09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11355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411355" w:rsidR="00BA273C">
        <w:rPr>
          <w:rFonts w:ascii="Times New Roman" w:eastAsia="Times New Roman" w:hAnsi="Times New Roman" w:cs="Times New Roman"/>
          <w:sz w:val="16"/>
          <w:szCs w:val="16"/>
          <w:lang w:eastAsia="ru-RU"/>
        </w:rPr>
        <w:t>28.05</w:t>
      </w:r>
      <w:r w:rsidRPr="00411355" w:rsidR="00570DBF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411355" w:rsidR="00996F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411355" w:rsidR="00996F10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411355" w:rsidR="00996F1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11355" w:rsidR="00BA27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11355" w:rsidR="000F094F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411355" w:rsidR="00996F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411355" w:rsidR="00BA27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освидетельствования на состояние алкогольного опьянения </w:t>
      </w:r>
      <w:r w:rsidRPr="00411355" w:rsid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411355" w:rsidR="00BA27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28.05.2022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приложенным бумажным носителем </w:t>
      </w:r>
      <w:r w:rsidRPr="00411355" w:rsidR="00BA273C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 6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, 7</w:t>
      </w:r>
      <w:r w:rsidRPr="00411355" w:rsidR="00BA273C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411355" w:rsidR="00BA27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11355" w:rsidR="00570D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задержании транспортного средства </w:t>
      </w:r>
      <w:r w:rsidRPr="00411355" w:rsid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411355" w:rsidR="00570D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28.05</w:t>
      </w:r>
      <w:r w:rsidRPr="00411355" w:rsidR="00570DBF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</w:t>
      </w:r>
      <w:r w:rsidRPr="00411355" w:rsidR="00570DBF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411355" w:rsidR="00570DB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8</w:t>
      </w:r>
      <w:r w:rsidRPr="00411355" w:rsidR="00570D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рапортом от 28.05.2022 (л.д. 10); </w:t>
      </w:r>
      <w:r w:rsidRPr="00411355" w:rsidR="00DF31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информацией с базы ФИС ГИБДД-М (л.д. </w:t>
      </w:r>
      <w:r w:rsidRPr="00411355" w:rsidR="00A37FB0">
        <w:rPr>
          <w:rFonts w:ascii="Times New Roman" w:eastAsia="Times New Roman" w:hAnsi="Times New Roman" w:cs="Times New Roman"/>
          <w:sz w:val="16"/>
          <w:szCs w:val="16"/>
          <w:lang w:eastAsia="ru-RU"/>
        </w:rPr>
        <w:t>14);</w:t>
      </w:r>
      <w:r w:rsidRPr="00411355" w:rsidR="003F42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требованием ИЦ (л.д. 17); видеозаписью (л.д. 18).</w:t>
      </w:r>
    </w:p>
    <w:p w:rsidR="00AA3E96" w:rsidRPr="00411355" w:rsidP="00AA3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п. 1.1. ст. 27.12 </w:t>
      </w:r>
      <w:r w:rsidRPr="0041135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КоАП РФ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ой статьи. </w:t>
      </w:r>
    </w:p>
    <w:p w:rsidR="00AA3E96" w:rsidRPr="00411355" w:rsidP="00AA3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4" w:history="1">
        <w:r w:rsidRPr="0041135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п. 2.1 ст. 19</w:t>
        </w:r>
      </w:hyperlink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10 декабря 1995 года № 196-ФЗ «О безопасности дорожного движения»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AA3E96" w:rsidRPr="00411355" w:rsidP="00AA3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В силу </w:t>
      </w:r>
      <w:hyperlink r:id="rId5" w:history="1">
        <w:r w:rsidRPr="0041135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п. 2.7</w:t>
        </w:r>
      </w:hyperlink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41135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1993 г</w:t>
        </w:r>
        <w:r w:rsidRPr="00411355" w:rsidR="00EF2F8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ода</w:t>
        </w:r>
      </w:smartTag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11355" w:rsidR="00EF2F89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1090, водителю запрещается управлять транспо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A3E96" w:rsidRPr="00411355" w:rsidP="00AA3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В п.</w:t>
      </w:r>
      <w:r w:rsidRPr="00411355" w:rsidR="00EF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11 Постановлен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ия Пленума Верховного суда Российской Федерации от 25.06.2019 № 20 </w:t>
      </w:r>
      <w:r w:rsidRPr="00411355" w:rsidR="00EF2F89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равонарушениях</w:t>
      </w:r>
      <w:r w:rsidRPr="00411355" w:rsidR="00EF2F89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разъяснено, что по делу об административном правонарушении, предусмотренном ст</w:t>
      </w:r>
      <w:r w:rsidRPr="00411355" w:rsidR="00EF2F8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12.8 </w:t>
      </w:r>
      <w:r w:rsidRPr="0041135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КоАП РФ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надлежит учитывать, что определение факта нахождения лица в состоянии опьянения при управлении транспортным средством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осуществляется посредством е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 освидетельствования на состояние алкогольного опьянения и (или) медицинского освидетельствования на состояние опьянения,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 </w:t>
      </w:r>
    </w:p>
    <w:p w:rsidR="009052FA" w:rsidRPr="00411355" w:rsidP="00905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протоколы по делу об административном прав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онарушении  составлены в соответствии с правилами статей 28.2, 27.12, 27.13 Кодекса Российской Федерации об административных правонарушениях, уполномоченным должностным лицом, находившимся при исполнении своих служебных обязанностей, каких-либо процессуаль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ных нарушений при их составлении не установлено, все сведения, необходимые для правильного разрешения дела, в них отражены, факт разъяснения лицу его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прав, предусмотренных статьей 51 Конституции Российской Федерации и статьей 25.1 Кодекса Российской Федера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ции об административных правонарушениях, подтверждается соответствующими доказательствами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(л.д.2,18)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052FA" w:rsidRPr="00411355" w:rsidP="00905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ст. 1.5 КоАП РФ должны быть истолкованы в пользу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Чугая И.И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.,  по делу не установлено.</w:t>
      </w:r>
    </w:p>
    <w:p w:rsidR="009052FA" w:rsidRPr="00411355" w:rsidP="00905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52FA" w:rsidRPr="00411355" w:rsidP="00905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щие значение для правильного разрешения дела.</w:t>
      </w:r>
    </w:p>
    <w:p w:rsidR="00AA3E96" w:rsidRPr="00411355" w:rsidP="00905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выводу, что исследованные обстоятельства и доказатель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ства в совокупности свидетельствуют о том</w:t>
      </w:r>
      <w:r w:rsidRPr="0041135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что </w:t>
      </w:r>
      <w:r w:rsidRPr="00411355" w:rsidR="002A4C3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Чугай И.И</w:t>
      </w:r>
      <w:r w:rsidRPr="0041135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управлял транспортным средством, находясь в состоянии опьянения, и поскольку они ничем не  опровергнуты, других достаточных доказательств не представлено и не установлено, то судья признает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их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етствующими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действительности.</w:t>
      </w:r>
    </w:p>
    <w:p w:rsidR="00AA3E96" w:rsidRPr="00411355" w:rsidP="00AA3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обстоятельствах, судья квалифицирует действия </w:t>
      </w:r>
      <w:r w:rsidRPr="00411355" w:rsidR="002A4C3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Чугай И.И.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</w:t>
      </w:r>
      <w:r w:rsidRPr="00411355" w:rsidR="002A4C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411355" w:rsidR="002A4C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12.8 КоАП РФ, так как он управлял транспортным средством, находясь в состоянии опьянения, и его действия не содержат уголовно наказуемого деяния.</w:t>
      </w:r>
    </w:p>
    <w:p w:rsidR="00AA3E96" w:rsidRPr="00411355" w:rsidP="00AA3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бстоятельств, предусмотренных ст. 24.5 КоАП РФ, исключающих производство по делу, не установлено.</w:t>
      </w:r>
    </w:p>
    <w:p w:rsidR="00AA3E96" w:rsidRPr="00411355" w:rsidP="00AA3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AA3E96" w:rsidRPr="00411355" w:rsidP="00AA3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тв, смягчающих и отягчающих ответственность, не установлено.</w:t>
      </w:r>
    </w:p>
    <w:p w:rsidR="00AA3E96" w:rsidRPr="00411355" w:rsidP="00AA3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административных правонарушениях,</w:t>
      </w:r>
    </w:p>
    <w:p w:rsidR="00996F10" w:rsidRPr="00411355" w:rsidP="0067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1135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996F10" w:rsidRPr="00411355" w:rsidP="0067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Чугай Игоря Игоревича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правонарушения, предусмотренного ч. 1 ст. 12.8 КоАП РФ, и 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 </w:t>
      </w:r>
    </w:p>
    <w:p w:rsidR="00996F10" w:rsidRPr="00411355" w:rsidP="0067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административного штрафа подлежит перечислению на следующие реквизиты: </w:t>
      </w:r>
      <w:r w:rsidRPr="00411355" w:rsidR="00411355">
        <w:rPr>
          <w:sz w:val="16"/>
          <w:szCs w:val="16"/>
        </w:rPr>
        <w:t>«ИЗЪЯТО»</w:t>
      </w:r>
    </w:p>
    <w:p w:rsidR="00996F10" w:rsidRPr="00411355" w:rsidP="0067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Водительское удостоверение на имя </w:t>
      </w:r>
      <w:r w:rsidRPr="00411355" w:rsidR="002A4C36">
        <w:rPr>
          <w:rFonts w:ascii="Times New Roman" w:eastAsia="Times New Roman" w:hAnsi="Times New Roman" w:cs="Times New Roman"/>
          <w:sz w:val="16"/>
          <w:szCs w:val="16"/>
          <w:lang w:eastAsia="ru-RU"/>
        </w:rPr>
        <w:t>Чугай Игоря Игоревича</w:t>
      </w:r>
      <w:r w:rsidRPr="00411355" w:rsidR="007055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11355" w:rsidR="00C603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– изъять.</w:t>
      </w:r>
    </w:p>
    <w:p w:rsidR="00996F10" w:rsidRPr="00411355" w:rsidP="0067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МО МВД России «Джанкойский».</w:t>
      </w:r>
    </w:p>
    <w:p w:rsidR="00996F10" w:rsidRPr="00411355" w:rsidP="0067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ьей 31.5 КоАП РФ.</w:t>
      </w:r>
    </w:p>
    <w:p w:rsidR="00996F10" w:rsidRPr="00411355" w:rsidP="0067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ятнадцати суток, либо обязательные работы на срок до пятидесяти часов.</w:t>
      </w:r>
    </w:p>
    <w:p w:rsidR="00B92EE8" w:rsidRPr="00411355" w:rsidP="0067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996F10" w:rsidRPr="00411355" w:rsidP="0067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Течение срока лишения с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В течение трех рабочих дней со дня вступления в законную силу постановления о назначен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41135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частями 1</w:t>
        </w:r>
      </w:hyperlink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7" w:history="1">
        <w:r w:rsidRPr="0041135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3.1 статьи 32.6</w:t>
        </w:r>
      </w:hyperlink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в орган, исполняющий этот вид административного наказания, а в с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лучае утраты указанных документов заявить об этом в указанный орган в тот же срок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вного наказания, заявления лица об утрате указанных документов. Вместе с тем в случае, если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996F10" w:rsidRPr="00411355" w:rsidP="0067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>ловано в Джанкойский районный суд Республики Крым в течение десяти суток со дня вручения или получения копии постановления.</w:t>
      </w:r>
    </w:p>
    <w:p w:rsidR="00996F10" w:rsidRPr="00411355" w:rsidP="0067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411355" w:rsidP="000A75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11355" w:rsidR="000A75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4113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p w:rsidR="00996F10" w:rsidRPr="00411355" w:rsidP="006737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75A5" w:rsidRPr="00411355" w:rsidP="00673702">
      <w:pPr>
        <w:ind w:firstLine="709"/>
        <w:rPr>
          <w:rFonts w:ascii="Times New Roman" w:hAnsi="Times New Roman" w:cs="Times New Roman"/>
          <w:sz w:val="16"/>
          <w:szCs w:val="16"/>
        </w:rPr>
      </w:pPr>
    </w:p>
    <w:sectPr w:rsidSect="00A86D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10"/>
    <w:rsid w:val="00047018"/>
    <w:rsid w:val="000704A7"/>
    <w:rsid w:val="000A7585"/>
    <w:rsid w:val="000D5AD1"/>
    <w:rsid w:val="000E1D35"/>
    <w:rsid w:val="000F094F"/>
    <w:rsid w:val="001875A5"/>
    <w:rsid w:val="001C2C4A"/>
    <w:rsid w:val="001F7B78"/>
    <w:rsid w:val="00297CBC"/>
    <w:rsid w:val="002A4C36"/>
    <w:rsid w:val="002D4770"/>
    <w:rsid w:val="002E78F5"/>
    <w:rsid w:val="003B48DE"/>
    <w:rsid w:val="003F4260"/>
    <w:rsid w:val="003F44C9"/>
    <w:rsid w:val="00411355"/>
    <w:rsid w:val="00451D9B"/>
    <w:rsid w:val="00457FCC"/>
    <w:rsid w:val="0048754A"/>
    <w:rsid w:val="004C5202"/>
    <w:rsid w:val="00554DB6"/>
    <w:rsid w:val="00570DBF"/>
    <w:rsid w:val="00624A4E"/>
    <w:rsid w:val="00656CA1"/>
    <w:rsid w:val="0065753E"/>
    <w:rsid w:val="00673702"/>
    <w:rsid w:val="00705520"/>
    <w:rsid w:val="00712D86"/>
    <w:rsid w:val="00812B33"/>
    <w:rsid w:val="008D20B2"/>
    <w:rsid w:val="008D31B7"/>
    <w:rsid w:val="009052FA"/>
    <w:rsid w:val="009162C4"/>
    <w:rsid w:val="009538CE"/>
    <w:rsid w:val="00954813"/>
    <w:rsid w:val="00973235"/>
    <w:rsid w:val="00983BC0"/>
    <w:rsid w:val="00996F10"/>
    <w:rsid w:val="00A1326C"/>
    <w:rsid w:val="00A312F3"/>
    <w:rsid w:val="00A37FB0"/>
    <w:rsid w:val="00A86DC5"/>
    <w:rsid w:val="00AA3E96"/>
    <w:rsid w:val="00AC0F62"/>
    <w:rsid w:val="00B13D70"/>
    <w:rsid w:val="00B6280C"/>
    <w:rsid w:val="00B7303F"/>
    <w:rsid w:val="00B92EE8"/>
    <w:rsid w:val="00BA273C"/>
    <w:rsid w:val="00BC18DC"/>
    <w:rsid w:val="00C603C1"/>
    <w:rsid w:val="00C6385B"/>
    <w:rsid w:val="00C7206B"/>
    <w:rsid w:val="00D000A9"/>
    <w:rsid w:val="00D375E0"/>
    <w:rsid w:val="00D45C42"/>
    <w:rsid w:val="00DE0469"/>
    <w:rsid w:val="00DF31D3"/>
    <w:rsid w:val="00E25C7A"/>
    <w:rsid w:val="00E5085C"/>
    <w:rsid w:val="00E972F6"/>
    <w:rsid w:val="00ED1507"/>
    <w:rsid w:val="00EF2F89"/>
    <w:rsid w:val="00F13F1B"/>
    <w:rsid w:val="00F56F70"/>
    <w:rsid w:val="00F61C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A9F9CBEA6179DCC636BA467D054A82880E36044AD592A96FF4F93B527224222075323ASCPEL" TargetMode="External" /><Relationship Id="rId5" Type="http://schemas.openxmlformats.org/officeDocument/2006/relationships/hyperlink" Target="consultantplus://offline/main?base=LAW;n=83487;fld=134;dst=100106" TargetMode="External" /><Relationship Id="rId6" Type="http://schemas.openxmlformats.org/officeDocument/2006/relationships/hyperlink" Target="consultantplus://offline/ref=914DF4133098E6920B298CE58ECF48B837D83517621C3A46A022F496AA9941200EF93D283FDDqAA5O" TargetMode="External" /><Relationship Id="rId7" Type="http://schemas.openxmlformats.org/officeDocument/2006/relationships/hyperlink" Target="consultantplus://offline/ref=914DF4133098E6920B298CE58ECF48B837D83517621C3A46A022F496AA9941200EF93D2C39D4qAAF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