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239F8BDB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</w:t>
      </w:r>
      <w:r w:rsidR="00920FBE">
        <w:rPr>
          <w:b w:val="0"/>
        </w:rPr>
        <w:t>10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3AC5144B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</w:t>
      </w:r>
      <w:r w:rsidR="009912A3">
        <w:rPr>
          <w:b w:val="0"/>
        </w:rPr>
        <w:t>9</w:t>
      </w:r>
      <w:r w:rsidRPr="009732C8" w:rsidR="00C83513">
        <w:rPr>
          <w:b w:val="0"/>
        </w:rPr>
        <w:t>-</w:t>
      </w:r>
      <w:r w:rsidR="0057158A">
        <w:rPr>
          <w:b w:val="0"/>
        </w:rPr>
        <w:t>8</w:t>
      </w:r>
      <w:r w:rsidR="009912A3">
        <w:rPr>
          <w:b w:val="0"/>
        </w:rPr>
        <w:t>6</w:t>
      </w:r>
    </w:p>
    <w:p w:rsidR="00FA7BDB" w:rsidRPr="009732C8" w:rsidP="00FA7BDB" w14:paraId="35A862E1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17E61F38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724853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6BDC" w:rsidRPr="00786BDC" w:rsidP="00786BDC" w14:paraId="4B71010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BDC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5A84040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159B9E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0E21DD76" w14:textId="581190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14.04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786BD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9</w:t>
      </w:r>
      <w:r w:rsidR="009912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28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10.02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4439B03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Петров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заседании вину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признал,  обстоятельства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изложенные в протоколе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 административном правонарушении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подтвердил, пояснив, что забыл оплатить штраф.</w:t>
      </w:r>
    </w:p>
    <w:p w:rsidR="00BB2F76" w:rsidRPr="009732C8" w:rsidP="00D24C55" w14:paraId="7429F83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9912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28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04.05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0924EFDD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6912B1A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0D36084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6CE8062C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1C41AE4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1EC7FA5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78DCA57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43C3A9D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44580D4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0101302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25A15B8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3A421514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142F71FA" w14:textId="665435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Петрова </w:t>
      </w:r>
      <w:r w:rsidR="00786BD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В.С.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7B344D8C" w14:textId="0F12DA0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786BD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912A3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208FE9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4C0BED2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00959C2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06954E3B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28E6E5C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3D09FF6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86BDC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0FBE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912A3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313BC"/>
    <w:rsid w:val="00C64E00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E9C259C-13F4-4A58-8820-96CAB49B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