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4802D1">
        <w:rPr>
          <w:rFonts w:ascii="Times New Roman" w:eastAsia="Times New Roman" w:hAnsi="Times New Roman" w:cs="Times New Roman"/>
          <w:sz w:val="24"/>
          <w:szCs w:val="24"/>
          <w:lang w:eastAsia="ru-RU"/>
        </w:rPr>
        <w:t>340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6C35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9335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="006F32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A26B49">
        <w:rPr>
          <w:rFonts w:ascii="Times New Roman" w:eastAsia="Times New Roman" w:hAnsi="Times New Roman" w:cs="Times New Roman"/>
          <w:sz w:val="24"/>
          <w:szCs w:val="24"/>
          <w:lang w:eastAsia="ru-RU"/>
        </w:rPr>
        <w:t>1679</w:t>
      </w:r>
      <w:r w:rsidRPr="00933567">
        <w:rPr>
          <w:rFonts w:ascii="Times New Roman" w:hAnsi="Times New Roman" w:cs="Times New Roman"/>
          <w:sz w:val="24"/>
          <w:szCs w:val="24"/>
        </w:rPr>
        <w:t>-</w:t>
      </w:r>
      <w:r w:rsidR="00A26B49">
        <w:rPr>
          <w:rFonts w:ascii="Times New Roman" w:hAnsi="Times New Roman" w:cs="Times New Roman"/>
          <w:sz w:val="24"/>
          <w:szCs w:val="24"/>
        </w:rPr>
        <w:t>83</w:t>
      </w:r>
    </w:p>
    <w:p w:rsidR="00FF3375" w:rsidRPr="00933567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F3375" w:rsidRPr="00933567" w:rsidP="0044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6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июня </w:t>
      </w:r>
      <w:r w:rsidR="006F3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933567" w:rsid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F3375" w:rsidRPr="00933567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56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A26B49" w:rsidR="00A26B49">
        <w:rPr>
          <w:rFonts w:ascii="Times New Roman" w:hAnsi="Times New Roman" w:cs="Times New Roman"/>
          <w:sz w:val="24"/>
          <w:szCs w:val="24"/>
        </w:rPr>
        <w:t>Нишанова А.Э., рассмотрев материалы дела об административном правонарушении в отношении Нишанова А</w:t>
      </w:r>
      <w:r w:rsidR="00D27BEF">
        <w:rPr>
          <w:rFonts w:ascii="Times New Roman" w:hAnsi="Times New Roman" w:cs="Times New Roman"/>
          <w:sz w:val="24"/>
          <w:szCs w:val="24"/>
        </w:rPr>
        <w:t>.</w:t>
      </w:r>
      <w:r w:rsidRPr="00A26B49" w:rsidR="00A26B49">
        <w:rPr>
          <w:rFonts w:ascii="Times New Roman" w:hAnsi="Times New Roman" w:cs="Times New Roman"/>
          <w:sz w:val="24"/>
          <w:szCs w:val="24"/>
        </w:rPr>
        <w:t>Э</w:t>
      </w:r>
      <w:r w:rsidR="00D27BEF">
        <w:rPr>
          <w:rFonts w:ascii="Times New Roman" w:hAnsi="Times New Roman" w:cs="Times New Roman"/>
          <w:sz w:val="24"/>
          <w:szCs w:val="24"/>
        </w:rPr>
        <w:t>.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, родившегося </w:t>
      </w:r>
      <w:r w:rsidR="00D27BE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в </w:t>
      </w:r>
      <w:r w:rsidR="00D27BE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, гражданина </w:t>
      </w:r>
      <w:r w:rsidR="00D27BE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(паспорт </w:t>
      </w:r>
      <w:r w:rsidR="00D27BE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>), со средне-специальным образованием, женатого, имеющего малолетнего ребенка (</w:t>
      </w:r>
      <w:r w:rsidR="00D27BEF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г.р.), официально не трудоустроенного, проживающего по адресу: </w:t>
      </w:r>
      <w:r w:rsidR="00D27BE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A26B49">
        <w:rPr>
          <w:rFonts w:ascii="Times New Roman" w:hAnsi="Times New Roman" w:cs="Times New Roman"/>
          <w:sz w:val="24"/>
          <w:szCs w:val="24"/>
        </w:rPr>
        <w:t>,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в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совершении</w:t>
      </w:r>
      <w:r w:rsidRPr="002D6859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предусмотренного    ч. 3 ст.19.24 КоАП РФ,</w:t>
      </w:r>
    </w:p>
    <w:p w:rsidR="002D6859" w:rsidRPr="002D6859" w:rsidP="002D6859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b/>
          <w:i/>
          <w:sz w:val="24"/>
          <w:szCs w:val="24"/>
        </w:rPr>
        <w:t>УСТАНОВИЛ: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20D" w:rsidRPr="006F320D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Нишанов А.Э</w:t>
      </w:r>
      <w:r w:rsidRPr="006F320D">
        <w:rPr>
          <w:rFonts w:ascii="Times New Roman" w:hAnsi="Times New Roman" w:cs="Times New Roman"/>
          <w:sz w:val="24"/>
          <w:szCs w:val="24"/>
        </w:rPr>
        <w:t>.,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A26B4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B49">
        <w:rPr>
          <w:rFonts w:ascii="Times New Roman" w:hAnsi="Times New Roman" w:cs="Times New Roman"/>
          <w:sz w:val="24"/>
          <w:szCs w:val="24"/>
        </w:rPr>
        <w:t>Решением Железнодорожного районного суда г. Симферополя от 22.05.2023 в отношении Нишанова А.Э. установлен административный надзор сроком на 3 года с применением ограничений, в том числе, в виде обязательной явки в уполномоченный орган 4 раза в месяц для регистрации.</w:t>
      </w:r>
    </w:p>
    <w:p w:rsidR="00A26B4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 xml:space="preserve">Постановлением  </w:t>
      </w:r>
      <w:r w:rsidRPr="00A26B49">
        <w:rPr>
          <w:rFonts w:ascii="Times New Roman" w:hAnsi="Times New Roman" w:cs="Times New Roman"/>
          <w:sz w:val="24"/>
          <w:szCs w:val="24"/>
        </w:rPr>
        <w:t xml:space="preserve">мирового судьи судебного участка № 33 Джанкойского судебного района Республики Крым от  </w:t>
      </w:r>
      <w:r>
        <w:rPr>
          <w:rFonts w:ascii="Times New Roman" w:hAnsi="Times New Roman" w:cs="Times New Roman"/>
          <w:sz w:val="24"/>
          <w:szCs w:val="24"/>
        </w:rPr>
        <w:t>13.12</w:t>
      </w:r>
      <w:r w:rsidRPr="00A26B49">
        <w:rPr>
          <w:rFonts w:ascii="Times New Roman" w:hAnsi="Times New Roman" w:cs="Times New Roman"/>
          <w:sz w:val="24"/>
          <w:szCs w:val="24"/>
        </w:rPr>
        <w:t xml:space="preserve">.2024  Нишанов А.Э. привлечен к административной ответственности за совершение административного правонарушения, предусмотренного ч. 3 ст. 19.24 КоАП РФ. Указанное постановление вступило в законную силу </w:t>
      </w:r>
      <w:r>
        <w:rPr>
          <w:rFonts w:ascii="Times New Roman" w:hAnsi="Times New Roman" w:cs="Times New Roman"/>
          <w:sz w:val="24"/>
          <w:szCs w:val="24"/>
        </w:rPr>
        <w:t>24.12</w:t>
      </w:r>
      <w:r w:rsidRPr="00A26B49">
        <w:rPr>
          <w:rFonts w:ascii="Times New Roman" w:hAnsi="Times New Roman" w:cs="Times New Roman"/>
          <w:sz w:val="24"/>
          <w:szCs w:val="24"/>
        </w:rPr>
        <w:t>.2024.</w:t>
      </w:r>
    </w:p>
    <w:p w:rsidR="002D6859" w:rsidRPr="002D685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="00A26B49">
        <w:rPr>
          <w:rFonts w:ascii="Times New Roman" w:hAnsi="Times New Roman" w:cs="Times New Roman"/>
          <w:sz w:val="24"/>
          <w:szCs w:val="24"/>
        </w:rPr>
        <w:t>09.06</w:t>
      </w:r>
      <w:r w:rsidR="00E76CDB">
        <w:rPr>
          <w:rFonts w:ascii="Times New Roman" w:hAnsi="Times New Roman" w:cs="Times New Roman"/>
          <w:sz w:val="24"/>
          <w:szCs w:val="24"/>
        </w:rPr>
        <w:t xml:space="preserve">.2025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A26B49" w:rsidR="00A26B49">
        <w:rPr>
          <w:rFonts w:ascii="Times New Roman" w:hAnsi="Times New Roman" w:cs="Times New Roman"/>
          <w:sz w:val="24"/>
          <w:szCs w:val="24"/>
        </w:rPr>
        <w:t>Нишанов А.Э</w:t>
      </w:r>
      <w:r w:rsidRPr="00E76CDB" w:rsidR="00E76CDB">
        <w:rPr>
          <w:rFonts w:ascii="Times New Roman" w:hAnsi="Times New Roman" w:cs="Times New Roman"/>
          <w:sz w:val="24"/>
          <w:szCs w:val="24"/>
        </w:rPr>
        <w:t>.</w:t>
      </w:r>
      <w:r w:rsidRPr="002D6859">
        <w:rPr>
          <w:rFonts w:ascii="Times New Roman" w:hAnsi="Times New Roman" w:cs="Times New Roman"/>
          <w:sz w:val="24"/>
          <w:szCs w:val="24"/>
        </w:rPr>
        <w:t xml:space="preserve">, проживающий по адресу: </w:t>
      </w:r>
      <w:r w:rsidR="00D27BE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76CDB">
        <w:rPr>
          <w:rFonts w:ascii="Times New Roman" w:hAnsi="Times New Roman" w:cs="Times New Roman"/>
          <w:sz w:val="24"/>
          <w:szCs w:val="24"/>
        </w:rPr>
        <w:t xml:space="preserve">, </w:t>
      </w:r>
      <w:r w:rsidRPr="002D6859">
        <w:rPr>
          <w:rFonts w:ascii="Times New Roman" w:hAnsi="Times New Roman" w:cs="Times New Roman"/>
          <w:sz w:val="24"/>
          <w:szCs w:val="24"/>
        </w:rPr>
        <w:t xml:space="preserve">не явился на регистрацию в орган внутренних дел по месту жительства, чем нарушил запрет, установленный ему судом в соответствии с Федеральным законом  от 06.04.2011 № 64-ФЗ «Об административном надзоре за лицами, освобожденными из мест лишения свободы».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A26B49" w:rsidR="00A26B49">
        <w:rPr>
          <w:rFonts w:ascii="Times New Roman" w:hAnsi="Times New Roman" w:cs="Times New Roman"/>
          <w:sz w:val="24"/>
          <w:szCs w:val="24"/>
        </w:rPr>
        <w:t>Нишанов А.Э</w:t>
      </w:r>
      <w:r w:rsidRPr="00E76CDB" w:rsidR="00E76CDB">
        <w:rPr>
          <w:rFonts w:ascii="Times New Roman" w:hAnsi="Times New Roman" w:cs="Times New Roman"/>
          <w:sz w:val="24"/>
          <w:szCs w:val="24"/>
        </w:rPr>
        <w:t>.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в судебном заседании вину в совершении правонарушения признал, в  содеянном раскаялся, пояснил, что работает по частному найму и не успел.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Фактические обстоятельства дела подтверждаются доказательствами: протоколом об административном правонарушении № </w:t>
      </w:r>
      <w:r w:rsidR="00E76CDB">
        <w:rPr>
          <w:rFonts w:ascii="Times New Roman" w:hAnsi="Times New Roman" w:cs="Times New Roman"/>
          <w:sz w:val="24"/>
          <w:szCs w:val="24"/>
        </w:rPr>
        <w:t>3</w:t>
      </w:r>
      <w:r w:rsidR="00A26B49">
        <w:rPr>
          <w:rFonts w:ascii="Times New Roman" w:hAnsi="Times New Roman" w:cs="Times New Roman"/>
          <w:sz w:val="24"/>
          <w:szCs w:val="24"/>
        </w:rPr>
        <w:t>51616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26B49">
        <w:rPr>
          <w:rFonts w:ascii="Times New Roman" w:hAnsi="Times New Roman" w:cs="Times New Roman"/>
          <w:sz w:val="24"/>
          <w:szCs w:val="24"/>
        </w:rPr>
        <w:t>12.06</w:t>
      </w:r>
      <w:r w:rsidR="00E76CDB">
        <w:rPr>
          <w:rFonts w:ascii="Times New Roman" w:hAnsi="Times New Roman" w:cs="Times New Roman"/>
          <w:sz w:val="24"/>
          <w:szCs w:val="24"/>
        </w:rPr>
        <w:t>.2025</w:t>
      </w:r>
      <w:r w:rsidRPr="002D6859">
        <w:rPr>
          <w:rFonts w:ascii="Times New Roman" w:hAnsi="Times New Roman" w:cs="Times New Roman"/>
          <w:sz w:val="24"/>
          <w:szCs w:val="24"/>
        </w:rPr>
        <w:t xml:space="preserve"> (л.д.2); рапортом (л.д.4); графиком прибытия поднадзорного лица на регистрацию (л.д.</w:t>
      </w:r>
      <w:r w:rsidR="00E76CDB">
        <w:rPr>
          <w:rFonts w:ascii="Times New Roman" w:hAnsi="Times New Roman" w:cs="Times New Roman"/>
          <w:sz w:val="24"/>
          <w:szCs w:val="24"/>
        </w:rPr>
        <w:t>6</w:t>
      </w:r>
      <w:r w:rsidRPr="002D6859">
        <w:rPr>
          <w:rFonts w:ascii="Times New Roman" w:hAnsi="Times New Roman" w:cs="Times New Roman"/>
          <w:sz w:val="24"/>
          <w:szCs w:val="24"/>
        </w:rPr>
        <w:t>); регистрационным листом поднадзорного лица (л.д.</w:t>
      </w:r>
      <w:r w:rsidR="00A26B49">
        <w:rPr>
          <w:rFonts w:ascii="Times New Roman" w:hAnsi="Times New Roman" w:cs="Times New Roman"/>
          <w:sz w:val="24"/>
          <w:szCs w:val="24"/>
        </w:rPr>
        <w:t>5</w:t>
      </w:r>
      <w:r w:rsidRPr="002D6859">
        <w:rPr>
          <w:rFonts w:ascii="Times New Roman" w:hAnsi="Times New Roman" w:cs="Times New Roman"/>
          <w:sz w:val="24"/>
          <w:szCs w:val="24"/>
        </w:rPr>
        <w:t xml:space="preserve">); постановлением по делу об административном правонарушении от </w:t>
      </w:r>
      <w:r w:rsidR="00A26B49">
        <w:rPr>
          <w:rFonts w:ascii="Times New Roman" w:hAnsi="Times New Roman" w:cs="Times New Roman"/>
          <w:sz w:val="24"/>
          <w:szCs w:val="24"/>
        </w:rPr>
        <w:t>13.12.2024</w:t>
      </w:r>
      <w:r w:rsidRPr="002D6859">
        <w:rPr>
          <w:rFonts w:ascii="Times New Roman" w:hAnsi="Times New Roman" w:cs="Times New Roman"/>
          <w:sz w:val="24"/>
          <w:szCs w:val="24"/>
        </w:rPr>
        <w:t xml:space="preserve"> (л.д.</w:t>
      </w:r>
      <w:r w:rsidR="00E76CDB">
        <w:rPr>
          <w:rFonts w:ascii="Times New Roman" w:hAnsi="Times New Roman" w:cs="Times New Roman"/>
          <w:sz w:val="24"/>
          <w:szCs w:val="24"/>
        </w:rPr>
        <w:t>1</w:t>
      </w:r>
      <w:r w:rsidR="00A26B49">
        <w:rPr>
          <w:rFonts w:ascii="Times New Roman" w:hAnsi="Times New Roman" w:cs="Times New Roman"/>
          <w:sz w:val="24"/>
          <w:szCs w:val="24"/>
        </w:rPr>
        <w:t>0</w:t>
      </w:r>
      <w:r w:rsidRPr="002D6859">
        <w:rPr>
          <w:rFonts w:ascii="Times New Roman" w:hAnsi="Times New Roman" w:cs="Times New Roman"/>
          <w:sz w:val="24"/>
          <w:szCs w:val="24"/>
        </w:rPr>
        <w:t xml:space="preserve">); решением  </w:t>
      </w:r>
      <w:r w:rsidR="00E76CDB">
        <w:rPr>
          <w:rFonts w:ascii="Times New Roman" w:hAnsi="Times New Roman" w:cs="Times New Roman"/>
          <w:sz w:val="24"/>
          <w:szCs w:val="24"/>
        </w:rPr>
        <w:t xml:space="preserve">Джанкойского </w:t>
      </w:r>
      <w:r w:rsidRPr="002D6859">
        <w:rPr>
          <w:rFonts w:ascii="Times New Roman" w:hAnsi="Times New Roman" w:cs="Times New Roman"/>
          <w:sz w:val="24"/>
          <w:szCs w:val="24"/>
        </w:rPr>
        <w:t xml:space="preserve"> районного суда</w:t>
      </w:r>
      <w:r w:rsidR="00E76CDB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от </w:t>
      </w:r>
      <w:r w:rsidR="00A26B49">
        <w:rPr>
          <w:rFonts w:ascii="Times New Roman" w:hAnsi="Times New Roman" w:cs="Times New Roman"/>
          <w:sz w:val="24"/>
          <w:szCs w:val="24"/>
        </w:rPr>
        <w:t>22.05.2023</w:t>
      </w:r>
      <w:r w:rsidRPr="002D6859">
        <w:rPr>
          <w:rFonts w:ascii="Times New Roman" w:hAnsi="Times New Roman" w:cs="Times New Roman"/>
          <w:sz w:val="24"/>
          <w:szCs w:val="24"/>
        </w:rPr>
        <w:t xml:space="preserve"> (л.д.</w:t>
      </w:r>
      <w:r w:rsidR="00A26B49">
        <w:rPr>
          <w:rFonts w:ascii="Times New Roman" w:hAnsi="Times New Roman" w:cs="Times New Roman"/>
          <w:sz w:val="24"/>
          <w:szCs w:val="24"/>
        </w:rPr>
        <w:t>7</w:t>
      </w:r>
      <w:r w:rsidRPr="002D6859">
        <w:rPr>
          <w:rFonts w:ascii="Times New Roman" w:hAnsi="Times New Roman" w:cs="Times New Roman"/>
          <w:sz w:val="24"/>
          <w:szCs w:val="24"/>
        </w:rPr>
        <w:t>).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п. 1 ч.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Федеральным законом.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Согласно ст. 2 Федерального Закона от 06.04.2011 года № 64-ФЗ "Об административном надзоре за лицами, освобожденными из мест лишения свободы" административный надзор устанавливается для предупреждения совершения лицами, освобождаемыми или освобожденными из мест лишения свободы и имеющих </w:t>
      </w:r>
      <w:r w:rsidRPr="002D6859">
        <w:rPr>
          <w:rFonts w:ascii="Times New Roman" w:hAnsi="Times New Roman" w:cs="Times New Roman"/>
          <w:sz w:val="24"/>
          <w:szCs w:val="24"/>
        </w:rPr>
        <w:t>непогашенную либо неснятую судимость,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интересов, что не противоречит положениям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ч. 3 ст. 55 Конституции Российской Федерации, допускающим возможность ограничения прав и свобод человека и гражданина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п.5.ч.1, ч.2 ст.4 Федерального закона от 06.04.2011 г. № 64-ФЗ "Об административном надзоре за лицами, освобожденными из мест лишения свободы", установление судом административного ограничения в виде обязательной явки от одного до четырех раз в месяц в орган внутренних дел по месту жительства или пребывания для регистрации является обязательным.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разъяснениям, содержащимся в Постановлении  Пленума Верховного Суда Российской Федерации от 27 июня 2013 г. № 22 «О применении судами законодательства при рассмотрении дел об административном надзоре», установление судом административного ограничения в виде явки от одного до четырех раз в месяц в орган внутренних дел по месту жительства или пребывания для регистрации является обязательным и не зависит от применения к лицу</w:t>
      </w:r>
      <w:r w:rsidRPr="002D6859">
        <w:rPr>
          <w:rFonts w:ascii="Times New Roman" w:hAnsi="Times New Roman" w:cs="Times New Roman"/>
          <w:sz w:val="24"/>
          <w:szCs w:val="24"/>
        </w:rPr>
        <w:t xml:space="preserve"> иных административных ограничений.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ст.8 Федерального Закона от 06.04.2011 года № 64-ФЗ "Об административном надзоре за лицами, освобожденными из мест лишения свободы", наблюдение за соблюдением поднадзорным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Порядок осуществления органами внутренних дел административного надзора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«Порядком осуществления административного надзора за лицами, освобожденными из мест лишения свободы», утвержденным  Приказом МВД России от 8 июля 2011 г. № 818, начальник территориального органа, организуя мероприятия по осуществлению административного надзора, утверждает график прибытия по решению суда поднадзорного лица в территориальный орган на регистрацию.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A26B49" w:rsidR="00A26B49">
        <w:rPr>
          <w:rFonts w:ascii="Times New Roman" w:hAnsi="Times New Roman" w:cs="Times New Roman"/>
          <w:sz w:val="24"/>
          <w:szCs w:val="24"/>
        </w:rPr>
        <w:t>Нишанов</w:t>
      </w:r>
      <w:r w:rsidR="00A26B49">
        <w:rPr>
          <w:rFonts w:ascii="Times New Roman" w:hAnsi="Times New Roman" w:cs="Times New Roman"/>
          <w:sz w:val="24"/>
          <w:szCs w:val="24"/>
        </w:rPr>
        <w:t>а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 А.Э</w:t>
      </w:r>
      <w:r w:rsidRPr="00E76CDB" w:rsidR="00E76CDB">
        <w:rPr>
          <w:rFonts w:ascii="Times New Roman" w:hAnsi="Times New Roman" w:cs="Times New Roman"/>
          <w:sz w:val="24"/>
          <w:szCs w:val="24"/>
        </w:rPr>
        <w:t>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 ч. 3 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</w:t>
      </w:r>
      <w:r w:rsidRPr="002D6859">
        <w:rPr>
          <w:rFonts w:ascii="Times New Roman" w:hAnsi="Times New Roman" w:cs="Times New Roman"/>
          <w:sz w:val="24"/>
          <w:szCs w:val="24"/>
        </w:rPr>
        <w:t xml:space="preserve"> ограничения, установленные ему судом в соответствии с федеральным законом, и эти действия (бездействие) не содержат уголовно наказуемого деяния.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отягчающих ответственность, не установлено.</w:t>
      </w:r>
    </w:p>
    <w:p w:rsidR="00E3131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обстоятельствам, смягчающим ответственность, судья относит наличие малолетнего ребенка.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На основании изложенного, учитывая, что по состоянию здоровья правонарушитель  не ограничен в физическом труде, отсутствие обстоятельств, предусмотренных ч. 3 ст. 3.13 КоАП РФ, суд находит возможным и считает справедливым  назначить ему наказание в виде обязательных работ.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Руководствуясь ст. ст.29.9-29.11 Кодекса Российской Федерации об административных правонарушениях,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6859">
        <w:rPr>
          <w:rFonts w:ascii="Times New Roman" w:hAnsi="Times New Roman" w:cs="Times New Roman"/>
          <w:sz w:val="24"/>
          <w:szCs w:val="24"/>
        </w:rPr>
        <w:tab/>
      </w:r>
      <w:r w:rsidRPr="002D685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2D6859">
        <w:rPr>
          <w:rFonts w:ascii="Times New Roman" w:hAnsi="Times New Roman" w:cs="Times New Roman"/>
          <w:b/>
          <w:i/>
          <w:sz w:val="24"/>
          <w:szCs w:val="24"/>
        </w:rPr>
        <w:t>ПОСТАНОВИЛ: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A26B49" w:rsidR="00A26B49">
        <w:rPr>
          <w:rFonts w:ascii="Times New Roman" w:hAnsi="Times New Roman" w:cs="Times New Roman"/>
          <w:sz w:val="24"/>
          <w:szCs w:val="24"/>
        </w:rPr>
        <w:t>Нишанова А</w:t>
      </w:r>
      <w:r w:rsidR="001D1AAA">
        <w:rPr>
          <w:rFonts w:ascii="Times New Roman" w:hAnsi="Times New Roman" w:cs="Times New Roman"/>
          <w:sz w:val="24"/>
          <w:szCs w:val="24"/>
        </w:rPr>
        <w:t>.</w:t>
      </w:r>
      <w:r w:rsidRPr="00A26B49" w:rsidR="00A26B49">
        <w:rPr>
          <w:rFonts w:ascii="Times New Roman" w:hAnsi="Times New Roman" w:cs="Times New Roman"/>
          <w:sz w:val="24"/>
          <w:szCs w:val="24"/>
        </w:rPr>
        <w:t>Э</w:t>
      </w:r>
      <w:r w:rsidR="001D1AAA">
        <w:rPr>
          <w:rFonts w:ascii="Times New Roman" w:hAnsi="Times New Roman" w:cs="Times New Roman"/>
          <w:sz w:val="24"/>
          <w:szCs w:val="24"/>
        </w:rPr>
        <w:t>.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</w:t>
      </w:r>
      <w:r w:rsidR="00E76CDB">
        <w:rPr>
          <w:rFonts w:ascii="Times New Roman" w:hAnsi="Times New Roman" w:cs="Times New Roman"/>
          <w:sz w:val="24"/>
          <w:szCs w:val="24"/>
        </w:rPr>
        <w:t>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Копию постановления направить в Отдел судебных приставов по г. Джанкою и </w:t>
      </w:r>
      <w:r w:rsidRPr="002D6859">
        <w:rPr>
          <w:rFonts w:ascii="Times New Roman" w:hAnsi="Times New Roman" w:cs="Times New Roman"/>
          <w:sz w:val="24"/>
          <w:szCs w:val="24"/>
        </w:rPr>
        <w:t>Джанкойскому</w:t>
      </w:r>
      <w:r w:rsidRPr="002D6859">
        <w:rPr>
          <w:rFonts w:ascii="Times New Roman" w:hAnsi="Times New Roman" w:cs="Times New Roman"/>
          <w:sz w:val="24"/>
          <w:szCs w:val="24"/>
        </w:rPr>
        <w:t xml:space="preserve"> району УФССП России по Республике Крым, для исполнения в порядке, установленном федеральным законодательством. 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Джанкойский районный суд Республики Крым в течение десяти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2D685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B57" w:rsidRPr="00933567" w:rsidP="00F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</w:t>
      </w:r>
      <w:r w:rsidRPr="00933567" w:rsidR="007D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33567" w:rsidR="00E7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567"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sectPr w:rsidSect="00F609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5"/>
    <w:rsid w:val="00050FBD"/>
    <w:rsid w:val="000D74A7"/>
    <w:rsid w:val="00131F9F"/>
    <w:rsid w:val="00170249"/>
    <w:rsid w:val="001743EB"/>
    <w:rsid w:val="00192B93"/>
    <w:rsid w:val="00197B57"/>
    <w:rsid w:val="001A44B7"/>
    <w:rsid w:val="001C1755"/>
    <w:rsid w:val="001D1AAA"/>
    <w:rsid w:val="001F04A0"/>
    <w:rsid w:val="00264B82"/>
    <w:rsid w:val="002D6859"/>
    <w:rsid w:val="0032701D"/>
    <w:rsid w:val="00360044"/>
    <w:rsid w:val="003A29D4"/>
    <w:rsid w:val="003C0ABD"/>
    <w:rsid w:val="003F2F34"/>
    <w:rsid w:val="00444791"/>
    <w:rsid w:val="00460EA1"/>
    <w:rsid w:val="004802D1"/>
    <w:rsid w:val="00492964"/>
    <w:rsid w:val="004E0109"/>
    <w:rsid w:val="004E53BE"/>
    <w:rsid w:val="004F5F00"/>
    <w:rsid w:val="00516C06"/>
    <w:rsid w:val="005201C5"/>
    <w:rsid w:val="00524EB0"/>
    <w:rsid w:val="005830A3"/>
    <w:rsid w:val="005C7DA1"/>
    <w:rsid w:val="00646185"/>
    <w:rsid w:val="0065438C"/>
    <w:rsid w:val="00672B27"/>
    <w:rsid w:val="006764F3"/>
    <w:rsid w:val="006C3580"/>
    <w:rsid w:val="006D69EC"/>
    <w:rsid w:val="006F320D"/>
    <w:rsid w:val="00742AB1"/>
    <w:rsid w:val="00753CE0"/>
    <w:rsid w:val="007D5459"/>
    <w:rsid w:val="007F1A18"/>
    <w:rsid w:val="00815A2E"/>
    <w:rsid w:val="00871FFA"/>
    <w:rsid w:val="008A7F1D"/>
    <w:rsid w:val="008C1EDD"/>
    <w:rsid w:val="00933567"/>
    <w:rsid w:val="009A3AED"/>
    <w:rsid w:val="009C488B"/>
    <w:rsid w:val="009D631D"/>
    <w:rsid w:val="009E59E6"/>
    <w:rsid w:val="00A05BBC"/>
    <w:rsid w:val="00A26B49"/>
    <w:rsid w:val="00B40B15"/>
    <w:rsid w:val="00B468C0"/>
    <w:rsid w:val="00BC06AF"/>
    <w:rsid w:val="00BD43EA"/>
    <w:rsid w:val="00C600A0"/>
    <w:rsid w:val="00CE4F26"/>
    <w:rsid w:val="00D27BEF"/>
    <w:rsid w:val="00E31319"/>
    <w:rsid w:val="00E411EC"/>
    <w:rsid w:val="00E73C54"/>
    <w:rsid w:val="00E75928"/>
    <w:rsid w:val="00E76CDB"/>
    <w:rsid w:val="00EB2FD3"/>
    <w:rsid w:val="00F214C2"/>
    <w:rsid w:val="00F215C4"/>
    <w:rsid w:val="00F60924"/>
    <w:rsid w:val="00F64F75"/>
    <w:rsid w:val="00F66570"/>
    <w:rsid w:val="00F94AEC"/>
    <w:rsid w:val="00FB72BF"/>
    <w:rsid w:val="00FF3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