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02B" w:rsidRPr="009C6162" w:rsidP="00C41C2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5-</w:t>
      </w:r>
      <w:r w:rsidRPr="009C6162" w:rsidR="004E4A51">
        <w:rPr>
          <w:rFonts w:ascii="Times New Roman" w:hAnsi="Times New Roman"/>
          <w:sz w:val="16"/>
          <w:szCs w:val="16"/>
        </w:rPr>
        <w:t>356</w:t>
      </w:r>
      <w:r w:rsidRPr="009C6162">
        <w:rPr>
          <w:rFonts w:ascii="Times New Roman" w:hAnsi="Times New Roman"/>
          <w:sz w:val="16"/>
          <w:szCs w:val="16"/>
        </w:rPr>
        <w:t>/33/2022</w:t>
      </w:r>
    </w:p>
    <w:p w:rsidR="006B102B" w:rsidRPr="009C6162" w:rsidP="00C41C2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УИД 91MS0033-01-2022-00</w:t>
      </w:r>
      <w:r w:rsidRPr="009C6162" w:rsidR="004E4A51">
        <w:rPr>
          <w:rFonts w:ascii="Times New Roman" w:hAnsi="Times New Roman"/>
          <w:sz w:val="16"/>
          <w:szCs w:val="16"/>
        </w:rPr>
        <w:t>1558-10</w:t>
      </w:r>
    </w:p>
    <w:p w:rsidR="005322DE" w:rsidRPr="009C6162" w:rsidP="00C41C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C616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81C54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9C6162" w:rsidP="00C41C2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28 июня 2022 года                       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</w:t>
      </w:r>
      <w:r w:rsidRPr="009C6162" w:rsidR="00972C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5534E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6845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9C6162" w:rsidR="004E4A51">
        <w:rPr>
          <w:rFonts w:ascii="Times New Roman" w:eastAsia="Times New Roman" w:hAnsi="Times New Roman"/>
          <w:sz w:val="16"/>
          <w:szCs w:val="16"/>
          <w:lang w:eastAsia="ru-RU"/>
        </w:rPr>
        <w:t>Зиновьевой Л.А.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9C6162" w:rsidR="004E4A5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Зиновьевой Людмилы Александровны</w:t>
      </w:r>
      <w:r w:rsidRPr="009C616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 w:rsidR="009C6162">
        <w:rPr>
          <w:sz w:val="16"/>
          <w:szCs w:val="16"/>
        </w:rPr>
        <w:t>«ИЗЪЯТО»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административного 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предусмотренного  ч. 1 ст. 20.25 КоАП РФ,</w:t>
      </w:r>
    </w:p>
    <w:p w:rsidR="005322DE" w:rsidRPr="009C6162" w:rsidP="00C41C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Зиновьева Л.А. не уплатил</w:t>
      </w:r>
      <w:r w:rsidRPr="009C6162" w:rsidR="0091014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законом, при следующих обстоятельствах.</w:t>
      </w:r>
    </w:p>
    <w:p w:rsidR="005322DE" w:rsidRPr="009C6162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08.06.2022 </w:t>
      </w:r>
      <w:r w:rsidRPr="009C6162" w:rsidR="004E4A51">
        <w:rPr>
          <w:rFonts w:ascii="Times New Roman" w:eastAsia="Times New Roman" w:hAnsi="Times New Roman"/>
          <w:sz w:val="16"/>
          <w:szCs w:val="16"/>
          <w:lang w:eastAsia="ru-RU"/>
        </w:rPr>
        <w:t>Зиновьева Л.А.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9C6162" w:rsidR="0091014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 законодательством срок административный штраф в размере 2000 рублей, наложенный на не</w:t>
      </w:r>
      <w:r w:rsidRPr="009C6162" w:rsidR="00694EBB">
        <w:rPr>
          <w:rFonts w:ascii="Times New Roman" w:eastAsia="Times New Roman" w:hAnsi="Times New Roman"/>
          <w:sz w:val="16"/>
          <w:szCs w:val="16"/>
          <w:lang w:eastAsia="ru-RU"/>
        </w:rPr>
        <w:t>ё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 УУП ОУУП и ПДН МО МВД России «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9C6162" w:rsidR="009E3ED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от 25.03</w:t>
      </w:r>
      <w:r w:rsidRPr="009C6162" w:rsidR="00932D4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ч. 1 ст. 19.15.1 КоАП РФ, вступившим в законную силу </w:t>
      </w:r>
      <w:r w:rsidRPr="009C6162" w:rsidR="003B2F03">
        <w:rPr>
          <w:rFonts w:ascii="Times New Roman" w:eastAsia="Times New Roman" w:hAnsi="Times New Roman"/>
          <w:sz w:val="16"/>
          <w:szCs w:val="16"/>
          <w:lang w:eastAsia="ru-RU"/>
        </w:rPr>
        <w:t>07.04</w:t>
      </w:r>
      <w:r w:rsidRPr="009C6162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9E3ED6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C6162" w:rsidR="004E4A51">
        <w:rPr>
          <w:rFonts w:ascii="Times New Roman" w:eastAsia="Times New Roman" w:hAnsi="Times New Roman"/>
          <w:sz w:val="16"/>
          <w:szCs w:val="16"/>
          <w:lang w:eastAsia="ru-RU"/>
        </w:rPr>
        <w:t>Зиновьева Л.А.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признал</w:t>
      </w:r>
      <w:r w:rsidRPr="009C6162" w:rsidR="00694EB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 и пояснил</w:t>
      </w:r>
      <w:r w:rsidRPr="009C6162" w:rsidR="00694EB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что не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оплатил</w:t>
      </w:r>
      <w:r w:rsidRPr="009C6162" w:rsidR="00694EB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C6162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 в</w:t>
      </w:r>
      <w:r w:rsidRPr="009C6162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установленный законом срок в связи с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тяжелым материальным положением.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Она является военнообязанной, однако в настоящее время не имеет возможности проходить службу, так как на ее полном иждивении и воспитании находится ее внучка Зиновьева Ю.А. 13.06.2020, которую она воспитывает с рождения, так как ее родители не желают. По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месту регистрации в настоящее время также не имеет возможности проживать в связи со спецоперацией. </w:t>
      </w:r>
      <w:r w:rsidRPr="009C6162" w:rsidR="0071525C">
        <w:rPr>
          <w:rFonts w:ascii="Times New Roman" w:eastAsia="Times New Roman" w:hAnsi="Times New Roman"/>
          <w:sz w:val="16"/>
          <w:szCs w:val="16"/>
          <w:lang w:eastAsia="ru-RU"/>
        </w:rPr>
        <w:t xml:space="preserve">По этой же причине, т.е. в связи с тем, что ей негде было оформить временную регистрацию в Республике Крым, она была привлечена к административной ответственности.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Никакого дохода, кроме случайных заработков, не имеет, так как ребенку необходим постоянный и дополнительный уход в связи с заболеваниями.</w:t>
      </w:r>
      <w:r w:rsidRPr="009C6162" w:rsidR="0071525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322DE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делу, судья приходит к выводу о доказанности вины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 w:rsidR="004E4A51">
        <w:rPr>
          <w:rFonts w:ascii="Times New Roman" w:eastAsia="Times New Roman" w:hAnsi="Times New Roman"/>
          <w:sz w:val="16"/>
          <w:szCs w:val="16"/>
          <w:lang w:eastAsia="ru-RU"/>
        </w:rPr>
        <w:t>Зиновьевой Л.А.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9C616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9C6162" w:rsidR="009C6162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C6162" w:rsidR="009102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9C6162" w:rsidR="007A5C3F">
        <w:rPr>
          <w:rFonts w:ascii="Times New Roman" w:eastAsia="Times New Roman" w:hAnsi="Times New Roman"/>
          <w:sz w:val="16"/>
          <w:szCs w:val="16"/>
          <w:lang w:eastAsia="ru-RU"/>
        </w:rPr>
        <w:t>23</w:t>
      </w:r>
      <w:r w:rsidRPr="009C6162" w:rsidR="003322D7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162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 w:rsidR="00856CC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9C6162" w:rsidR="00856CC2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Зиновьевой Л.А. (л.д. 3);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</w:t>
      </w:r>
      <w:r w:rsidRPr="009C6162" w:rsidR="00372393">
        <w:rPr>
          <w:rFonts w:ascii="Times New Roman" w:eastAsia="Times New Roman" w:hAnsi="Times New Roman"/>
          <w:sz w:val="16"/>
          <w:szCs w:val="16"/>
          <w:lang w:eastAsia="ru-RU"/>
        </w:rPr>
        <w:t xml:space="preserve">УУП ОУУП и ПДН МО МВД России «Джанкойский» </w:t>
      </w:r>
      <w:r w:rsidRPr="009C6162" w:rsidR="009C616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C6162" w:rsidR="00372393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9C6162" w:rsidR="009C6162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C6162" w:rsidR="00372393">
        <w:rPr>
          <w:rFonts w:ascii="Times New Roman" w:eastAsia="Times New Roman" w:hAnsi="Times New Roman"/>
          <w:sz w:val="16"/>
          <w:szCs w:val="16"/>
          <w:lang w:eastAsia="ru-RU"/>
        </w:rPr>
        <w:t xml:space="preserve"> от 25.03.2022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162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 w:rsidR="00E50F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C6162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9C6162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 w:rsidR="00372393">
        <w:rPr>
          <w:rFonts w:ascii="Times New Roman" w:eastAsia="Times New Roman" w:hAnsi="Times New Roman"/>
          <w:sz w:val="16"/>
          <w:szCs w:val="16"/>
          <w:lang w:eastAsia="ru-RU"/>
        </w:rPr>
        <w:t>рапортом</w:t>
      </w:r>
      <w:r w:rsidRPr="009C6162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9C6162" w:rsidR="0037239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9C6162" w:rsidR="00D8279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C6162" w:rsidR="007262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9C6162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9C6162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9C6162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9C6162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9C6162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событие административного правонарушения, предусмотренного ч</w:t>
      </w:r>
      <w:r w:rsidRPr="009C6162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9C6162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9C6162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9C6162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9C6162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9C6162" w:rsidR="000F0DEE">
        <w:rPr>
          <w:rFonts w:ascii="Times New Roman" w:hAnsi="Times New Roman"/>
          <w:sz w:val="16"/>
          <w:szCs w:val="16"/>
        </w:rPr>
        <w:t xml:space="preserve"> </w:t>
      </w:r>
      <w:r w:rsidRPr="009C6162" w:rsidR="004E4A51">
        <w:rPr>
          <w:rFonts w:ascii="Times New Roman" w:eastAsia="Times New Roman" w:hAnsi="Times New Roman"/>
          <w:sz w:val="16"/>
          <w:szCs w:val="16"/>
          <w:lang w:eastAsia="ru-RU"/>
        </w:rPr>
        <w:t>Зиновьевой Л.А.</w:t>
      </w:r>
      <w:r w:rsidRPr="009C616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9C616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9C6162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C616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9C6162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C616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9C61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отношении </w:t>
      </w:r>
      <w:r w:rsidRPr="009C6162" w:rsidR="004E4A51">
        <w:rPr>
          <w:rFonts w:ascii="Times New Roman" w:eastAsia="Times New Roman" w:hAnsi="Times New Roman"/>
          <w:bCs/>
          <w:sz w:val="16"/>
          <w:szCs w:val="16"/>
          <w:lang w:eastAsia="ru-RU"/>
        </w:rPr>
        <w:t>Зиновьевой Л.А.</w:t>
      </w:r>
      <w:r w:rsidRPr="009C6162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C61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9C6162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9C6162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9C6162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9C61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9C6162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5322DE" w:rsidRPr="009C6162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9C616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9C6162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9C616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C61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9C6162" w:rsidR="004E4A51">
        <w:rPr>
          <w:rFonts w:ascii="Times New Roman" w:eastAsia="Times New Roman" w:hAnsi="Times New Roman"/>
          <w:sz w:val="16"/>
          <w:szCs w:val="16"/>
          <w:lang w:eastAsia="ru-RU"/>
        </w:rPr>
        <w:t>Зиновьевой Л.А.</w:t>
      </w:r>
      <w:r w:rsidRPr="009C616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</w:t>
      </w:r>
      <w:r w:rsidRPr="009C6162" w:rsidR="001F20C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9C6162" w:rsidR="001F20C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законом.</w:t>
      </w:r>
    </w:p>
    <w:p w:rsidR="005322DE" w:rsidRPr="009C6162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чность виновно</w:t>
      </w:r>
      <w:r w:rsidRPr="009C6162" w:rsidR="001F20C1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9C6162" w:rsidR="001F20C1">
        <w:rPr>
          <w:rFonts w:ascii="Times New Roman" w:eastAsia="Times New Roman" w:hAnsi="Times New Roman"/>
          <w:sz w:val="16"/>
          <w:szCs w:val="16"/>
          <w:lang w:eastAsia="ru-RU"/>
        </w:rPr>
        <w:t>ё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 </w:t>
      </w:r>
    </w:p>
    <w:p w:rsidR="001F20C1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К обстоятельствам, смягчающим ответственность, судья относит признание вины.</w:t>
      </w:r>
    </w:p>
    <w:p w:rsidR="00372393" w:rsidRPr="009C6162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Вместе с тем, судья считает  возможным применить к совершенному лицом пр</w:t>
      </w:r>
      <w:r w:rsidRPr="009C6162">
        <w:rPr>
          <w:rFonts w:ascii="Times New Roman" w:hAnsi="Times New Roman"/>
          <w:sz w:val="16"/>
          <w:szCs w:val="16"/>
        </w:rPr>
        <w:t>авонарушению критерий малозначительности, устанавливающий право суда на освобождение лица от административной ответственности в силу малозначительности совершенного правонарушения, исходя из следующего.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 xml:space="preserve">Как следует из представленных доказательств, постановлением от </w:t>
      </w:r>
      <w:r w:rsidRPr="009C6162" w:rsidR="00EF2737">
        <w:rPr>
          <w:rFonts w:ascii="Times New Roman" w:hAnsi="Times New Roman"/>
          <w:sz w:val="16"/>
          <w:szCs w:val="16"/>
        </w:rPr>
        <w:t>25.03.2022</w:t>
      </w:r>
      <w:r w:rsidRPr="009C6162">
        <w:rPr>
          <w:rFonts w:ascii="Times New Roman" w:hAnsi="Times New Roman"/>
          <w:sz w:val="16"/>
          <w:szCs w:val="16"/>
        </w:rPr>
        <w:t xml:space="preserve"> </w:t>
      </w:r>
      <w:r w:rsidRPr="009C6162" w:rsidR="00EF2737">
        <w:rPr>
          <w:rFonts w:ascii="Times New Roman" w:hAnsi="Times New Roman"/>
          <w:sz w:val="16"/>
          <w:szCs w:val="16"/>
        </w:rPr>
        <w:t>Зиновьева Л.А</w:t>
      </w:r>
      <w:r w:rsidRPr="009C6162">
        <w:rPr>
          <w:rFonts w:ascii="Times New Roman" w:hAnsi="Times New Roman"/>
          <w:sz w:val="16"/>
          <w:szCs w:val="16"/>
        </w:rPr>
        <w:t>. привлечен</w:t>
      </w:r>
      <w:r w:rsidRPr="009C6162" w:rsidR="00EF2737">
        <w:rPr>
          <w:rFonts w:ascii="Times New Roman" w:hAnsi="Times New Roman"/>
          <w:sz w:val="16"/>
          <w:szCs w:val="16"/>
        </w:rPr>
        <w:t>а</w:t>
      </w:r>
      <w:r w:rsidRPr="009C6162">
        <w:rPr>
          <w:rFonts w:ascii="Times New Roman" w:hAnsi="Times New Roman"/>
          <w:sz w:val="16"/>
          <w:szCs w:val="16"/>
        </w:rPr>
        <w:t xml:space="preserve"> к административной ответственности по </w:t>
      </w:r>
      <w:r w:rsidRPr="009C6162" w:rsidR="00EF2737">
        <w:rPr>
          <w:rFonts w:ascii="Times New Roman" w:hAnsi="Times New Roman"/>
          <w:sz w:val="16"/>
          <w:szCs w:val="16"/>
        </w:rPr>
        <w:t>ч. 1 ст. 19.15.1 КоАП РФ</w:t>
      </w:r>
      <w:r w:rsidRPr="009C6162" w:rsidR="009D12B9">
        <w:rPr>
          <w:rFonts w:ascii="Times New Roman" w:hAnsi="Times New Roman"/>
          <w:sz w:val="16"/>
          <w:szCs w:val="16"/>
        </w:rPr>
        <w:t>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В соответствии со ст</w:t>
      </w:r>
      <w:r w:rsidRPr="009C6162" w:rsidR="009D12B9">
        <w:rPr>
          <w:rFonts w:ascii="Times New Roman" w:hAnsi="Times New Roman"/>
          <w:sz w:val="16"/>
          <w:szCs w:val="16"/>
        </w:rPr>
        <w:t>.</w:t>
      </w:r>
      <w:r w:rsidRPr="009C6162">
        <w:rPr>
          <w:rFonts w:ascii="Times New Roman" w:hAnsi="Times New Roman"/>
          <w:sz w:val="16"/>
          <w:szCs w:val="16"/>
        </w:rPr>
        <w:t xml:space="preserve"> 2.9 КоАП РФ при малозначительности совершенного административного прав</w:t>
      </w:r>
      <w:r w:rsidRPr="009C6162">
        <w:rPr>
          <w:rFonts w:ascii="Times New Roman" w:hAnsi="Times New Roman"/>
          <w:sz w:val="16"/>
          <w:szCs w:val="16"/>
        </w:rPr>
        <w:t>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В п</w:t>
      </w:r>
      <w:r w:rsidRPr="009C6162" w:rsidR="001E76E5">
        <w:rPr>
          <w:rFonts w:ascii="Times New Roman" w:hAnsi="Times New Roman"/>
          <w:sz w:val="16"/>
          <w:szCs w:val="16"/>
        </w:rPr>
        <w:t>.</w:t>
      </w:r>
      <w:r w:rsidRPr="009C6162">
        <w:rPr>
          <w:rFonts w:ascii="Times New Roman" w:hAnsi="Times New Roman"/>
          <w:sz w:val="16"/>
          <w:szCs w:val="16"/>
        </w:rPr>
        <w:t xml:space="preserve"> 21 Постановления Пленума Верховного Суда Российской Федерации от 24.03.2005 </w:t>
      </w:r>
      <w:r w:rsidRPr="009C6162" w:rsidR="001E76E5">
        <w:rPr>
          <w:rFonts w:ascii="Times New Roman" w:hAnsi="Times New Roman"/>
          <w:sz w:val="16"/>
          <w:szCs w:val="16"/>
        </w:rPr>
        <w:t>№</w:t>
      </w:r>
      <w:r w:rsidRPr="009C6162">
        <w:rPr>
          <w:rFonts w:ascii="Times New Roman" w:hAnsi="Times New Roman"/>
          <w:sz w:val="16"/>
          <w:szCs w:val="16"/>
        </w:rPr>
        <w:t xml:space="preserve"> 5 </w:t>
      </w:r>
      <w:r w:rsidRPr="009C6162" w:rsidR="001E76E5">
        <w:rPr>
          <w:rFonts w:ascii="Times New Roman" w:hAnsi="Times New Roman"/>
          <w:sz w:val="16"/>
          <w:szCs w:val="16"/>
        </w:rPr>
        <w:t>«</w:t>
      </w:r>
      <w:r w:rsidRPr="009C6162">
        <w:rPr>
          <w:rFonts w:ascii="Times New Roman" w:hAnsi="Times New Roman"/>
          <w:sz w:val="16"/>
          <w:szCs w:val="16"/>
        </w:rPr>
        <w:t>О некоторых воп</w:t>
      </w:r>
      <w:r w:rsidRPr="009C6162">
        <w:rPr>
          <w:rFonts w:ascii="Times New Roman" w:hAnsi="Times New Roman"/>
          <w:sz w:val="16"/>
          <w:szCs w:val="16"/>
        </w:rPr>
        <w:t>росах, возникающих у судов при применении Кодекса Российской Федерации об административных правонарушениях</w:t>
      </w:r>
      <w:r w:rsidRPr="009C6162" w:rsidR="001E76E5">
        <w:rPr>
          <w:rFonts w:ascii="Times New Roman" w:hAnsi="Times New Roman"/>
          <w:sz w:val="16"/>
          <w:szCs w:val="16"/>
        </w:rPr>
        <w:t>»</w:t>
      </w:r>
      <w:r w:rsidRPr="009C6162">
        <w:rPr>
          <w:rFonts w:ascii="Times New Roman" w:hAnsi="Times New Roman"/>
          <w:sz w:val="16"/>
          <w:szCs w:val="16"/>
        </w:rPr>
        <w:t>, разъяснено, что малозначительным административным правонарушением является действие или бездействие, хотя формально и содержащее признаки состава а</w:t>
      </w:r>
      <w:r w:rsidRPr="009C6162">
        <w:rPr>
          <w:rFonts w:ascii="Times New Roman" w:hAnsi="Times New Roman"/>
          <w:sz w:val="16"/>
          <w:szCs w:val="16"/>
        </w:rPr>
        <w:t>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 w:rsidRPr="009C6162">
        <w:rPr>
          <w:rFonts w:ascii="Times New Roman" w:hAnsi="Times New Roman"/>
          <w:sz w:val="16"/>
          <w:szCs w:val="16"/>
        </w:rPr>
        <w:t xml:space="preserve"> существенного нарушения охраняемых общественных правоотношений.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Малозначительным ад</w:t>
      </w:r>
      <w:r w:rsidRPr="009C6162">
        <w:rPr>
          <w:rFonts w:ascii="Times New Roman" w:hAnsi="Times New Roman"/>
          <w:sz w:val="16"/>
          <w:szCs w:val="16"/>
        </w:rPr>
        <w:t>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</w:t>
      </w:r>
      <w:r w:rsidRPr="009C6162">
        <w:rPr>
          <w:rFonts w:ascii="Times New Roman" w:hAnsi="Times New Roman"/>
          <w:sz w:val="16"/>
          <w:szCs w:val="16"/>
        </w:rPr>
        <w:t>оследствий не представляющее существенного нарушения охраняемых общественных правоотношений.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</w:t>
      </w:r>
      <w:r w:rsidRPr="009C6162">
        <w:rPr>
          <w:rFonts w:ascii="Times New Roman" w:hAnsi="Times New Roman"/>
          <w:sz w:val="16"/>
          <w:szCs w:val="16"/>
        </w:rPr>
        <w:t>ству или государству, ролью правонарушителя, а также тяжестью наступивших последствий.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 xml:space="preserve">При этом малозначительность может быть применена ко всем составам административных правонарушений, в том числе имеющим формальный характер, поскольку иное не следует из </w:t>
      </w:r>
      <w:r w:rsidRPr="009C6162">
        <w:rPr>
          <w:rFonts w:ascii="Times New Roman" w:hAnsi="Times New Roman"/>
          <w:sz w:val="16"/>
          <w:szCs w:val="16"/>
        </w:rPr>
        <w:t>содержания КоАП РФ.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В качестве критериев малозначительного совершенного правонарушения необходимо также учитывать вину в форме небрежности, причины и условия совершения правонарушения, степень влияния противоправных действий или бездействий лица на обществ</w:t>
      </w:r>
      <w:r w:rsidRPr="009C6162">
        <w:rPr>
          <w:rFonts w:ascii="Times New Roman" w:hAnsi="Times New Roman"/>
          <w:sz w:val="16"/>
          <w:szCs w:val="16"/>
        </w:rPr>
        <w:t>енные отношения, составляющие объект посягательства.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Всесторонне оценив обстоятельства допущенного лицом административного нарушения, характер и степень общественной опасности совершенного правонарушения, роли правонарушителя, при фактическом  отсутствии в</w:t>
      </w:r>
      <w:r w:rsidRPr="009C6162">
        <w:rPr>
          <w:rFonts w:ascii="Times New Roman" w:hAnsi="Times New Roman"/>
          <w:sz w:val="16"/>
          <w:szCs w:val="16"/>
        </w:rPr>
        <w:t xml:space="preserve">реда и последствий, судья  признает данное правонарушение малозначительным и находит возможным освободить </w:t>
      </w:r>
      <w:r w:rsidRPr="009C6162" w:rsidR="001E76E5">
        <w:rPr>
          <w:rFonts w:ascii="Times New Roman" w:hAnsi="Times New Roman"/>
          <w:sz w:val="16"/>
          <w:szCs w:val="16"/>
        </w:rPr>
        <w:t>Зиновьеву Л.А.</w:t>
      </w:r>
      <w:r w:rsidRPr="009C6162">
        <w:rPr>
          <w:rFonts w:ascii="Times New Roman" w:hAnsi="Times New Roman"/>
          <w:sz w:val="16"/>
          <w:szCs w:val="16"/>
        </w:rPr>
        <w:t xml:space="preserve"> от административной ответственности за малозначительностью и ограничиться устным замечанием, которое соответствует целям и задачам адми</w:t>
      </w:r>
      <w:r w:rsidRPr="009C6162">
        <w:rPr>
          <w:rFonts w:ascii="Times New Roman" w:hAnsi="Times New Roman"/>
          <w:sz w:val="16"/>
          <w:szCs w:val="16"/>
        </w:rPr>
        <w:t>нистративного производства, в том числе и профилактике правонарушений.</w:t>
      </w:r>
      <w:r w:rsidRPr="009C6162">
        <w:rPr>
          <w:rFonts w:ascii="Times New Roman" w:hAnsi="Times New Roman"/>
          <w:sz w:val="16"/>
          <w:szCs w:val="16"/>
        </w:rPr>
        <w:t xml:space="preserve"> Объявление нарушителю устного замечания несет в себе отрицательную правоприменительную оценку административного правонарушения и свидетельствует о неотвратимости государственного реагир</w:t>
      </w:r>
      <w:r w:rsidRPr="009C6162">
        <w:rPr>
          <w:rFonts w:ascii="Times New Roman" w:hAnsi="Times New Roman"/>
          <w:sz w:val="16"/>
          <w:szCs w:val="16"/>
        </w:rPr>
        <w:t>ования на противоправное поведение.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>Руководствуясь ст. ст. 2.9, 29.9-29.11 КоАП РФ,</w:t>
      </w:r>
    </w:p>
    <w:p w:rsidR="00C41C2A" w:rsidRPr="009C6162" w:rsidP="00C41C2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16"/>
          <w:szCs w:val="16"/>
        </w:rPr>
      </w:pPr>
      <w:r w:rsidRPr="009C6162">
        <w:rPr>
          <w:rFonts w:ascii="Times New Roman" w:hAnsi="Times New Roman"/>
          <w:b/>
          <w:i/>
          <w:sz w:val="16"/>
          <w:szCs w:val="16"/>
        </w:rPr>
        <w:t>П</w:t>
      </w:r>
      <w:r w:rsidRPr="009C6162">
        <w:rPr>
          <w:rFonts w:ascii="Times New Roman" w:hAnsi="Times New Roman"/>
          <w:b/>
          <w:i/>
          <w:sz w:val="16"/>
          <w:szCs w:val="16"/>
        </w:rPr>
        <w:t xml:space="preserve"> О С Т А Н О В И Л :</w:t>
      </w:r>
    </w:p>
    <w:p w:rsidR="00C41C2A" w:rsidRPr="009C6162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hAnsi="Times New Roman"/>
          <w:sz w:val="16"/>
          <w:szCs w:val="16"/>
        </w:rPr>
        <w:t xml:space="preserve">Прекратить производство по делу об административном правонарушении в отношении </w:t>
      </w:r>
      <w:r w:rsidRPr="009C6162" w:rsidR="001E76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Зиновьевой Людмилы Александровны</w:t>
      </w:r>
      <w:r w:rsidRPr="009C6162" w:rsidR="001E76E5">
        <w:rPr>
          <w:rFonts w:ascii="Times New Roman" w:hAnsi="Times New Roman"/>
          <w:sz w:val="16"/>
          <w:szCs w:val="16"/>
        </w:rPr>
        <w:t xml:space="preserve"> </w:t>
      </w:r>
      <w:r w:rsidRPr="009C6162">
        <w:rPr>
          <w:rFonts w:ascii="Times New Roman" w:hAnsi="Times New Roman"/>
          <w:sz w:val="16"/>
          <w:szCs w:val="16"/>
        </w:rPr>
        <w:t>в совершении административного правона</w:t>
      </w:r>
      <w:r w:rsidRPr="009C6162">
        <w:rPr>
          <w:rFonts w:ascii="Times New Roman" w:hAnsi="Times New Roman"/>
          <w:sz w:val="16"/>
          <w:szCs w:val="16"/>
        </w:rPr>
        <w:t>рушения, предусмотренного ч.</w:t>
      </w:r>
      <w:r w:rsidRPr="009C6162" w:rsidR="0006098E">
        <w:rPr>
          <w:rFonts w:ascii="Times New Roman" w:hAnsi="Times New Roman"/>
          <w:sz w:val="16"/>
          <w:szCs w:val="16"/>
        </w:rPr>
        <w:t xml:space="preserve"> </w:t>
      </w:r>
      <w:r w:rsidRPr="009C6162">
        <w:rPr>
          <w:rFonts w:ascii="Times New Roman" w:hAnsi="Times New Roman"/>
          <w:sz w:val="16"/>
          <w:szCs w:val="16"/>
        </w:rPr>
        <w:t>1 ст. 20.25 КоАП РФ, на основании ст. 2.9</w:t>
      </w:r>
      <w:r w:rsidRPr="009C6162" w:rsidR="0006098E">
        <w:rPr>
          <w:rFonts w:ascii="Times New Roman" w:hAnsi="Times New Roman"/>
          <w:sz w:val="16"/>
          <w:szCs w:val="16"/>
        </w:rPr>
        <w:t xml:space="preserve"> КоАП РФ, освободив её</w:t>
      </w:r>
      <w:r w:rsidRPr="009C6162">
        <w:rPr>
          <w:rFonts w:ascii="Times New Roman" w:hAnsi="Times New Roman"/>
          <w:sz w:val="16"/>
          <w:szCs w:val="16"/>
        </w:rPr>
        <w:t xml:space="preserve"> от ответственности за малозначительностью административного правонарушения и объявить е</w:t>
      </w:r>
      <w:r w:rsidRPr="009C6162" w:rsidR="0006098E">
        <w:rPr>
          <w:rFonts w:ascii="Times New Roman" w:hAnsi="Times New Roman"/>
          <w:sz w:val="16"/>
          <w:szCs w:val="16"/>
        </w:rPr>
        <w:t>й</w:t>
      </w:r>
      <w:r w:rsidRPr="009C6162">
        <w:rPr>
          <w:rFonts w:ascii="Times New Roman" w:hAnsi="Times New Roman"/>
          <w:sz w:val="16"/>
          <w:szCs w:val="16"/>
        </w:rPr>
        <w:t xml:space="preserve"> устное замечание. </w:t>
      </w:r>
    </w:p>
    <w:p w:rsidR="00C41C2A" w:rsidRPr="009C6162" w:rsidP="00C41C2A">
      <w:pPr>
        <w:pStyle w:val="BodyTextIndent"/>
        <w:ind w:firstLine="709"/>
        <w:jc w:val="both"/>
        <w:rPr>
          <w:sz w:val="16"/>
          <w:szCs w:val="16"/>
        </w:rPr>
      </w:pPr>
      <w:r w:rsidRPr="009C6162">
        <w:rPr>
          <w:sz w:val="16"/>
          <w:szCs w:val="16"/>
        </w:rPr>
        <w:t>Постановление может быть обжаловано в Джанкойский</w:t>
      </w:r>
      <w:r w:rsidRPr="009C6162">
        <w:rPr>
          <w:sz w:val="16"/>
          <w:szCs w:val="16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FB5985" w:rsidRPr="009C6162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9C6162" w:rsidP="000609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6162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9C6162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9C6162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74EF4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6098E"/>
    <w:rsid w:val="00060B73"/>
    <w:rsid w:val="00065B9B"/>
    <w:rsid w:val="000A1365"/>
    <w:rsid w:val="000C5CB5"/>
    <w:rsid w:val="000D7BE6"/>
    <w:rsid w:val="000E1237"/>
    <w:rsid w:val="000E7D11"/>
    <w:rsid w:val="000F0DEE"/>
    <w:rsid w:val="0011245D"/>
    <w:rsid w:val="00174B63"/>
    <w:rsid w:val="00174EF4"/>
    <w:rsid w:val="00176C96"/>
    <w:rsid w:val="00182509"/>
    <w:rsid w:val="00183CE5"/>
    <w:rsid w:val="001946A4"/>
    <w:rsid w:val="001E76E5"/>
    <w:rsid w:val="001F20C1"/>
    <w:rsid w:val="00257EE4"/>
    <w:rsid w:val="002A6C07"/>
    <w:rsid w:val="003322D7"/>
    <w:rsid w:val="003522B7"/>
    <w:rsid w:val="0035534E"/>
    <w:rsid w:val="00372393"/>
    <w:rsid w:val="00395171"/>
    <w:rsid w:val="003B2F03"/>
    <w:rsid w:val="00481E0E"/>
    <w:rsid w:val="00492A70"/>
    <w:rsid w:val="00495104"/>
    <w:rsid w:val="004D06A0"/>
    <w:rsid w:val="004E4A51"/>
    <w:rsid w:val="004F6D3E"/>
    <w:rsid w:val="00504B87"/>
    <w:rsid w:val="005322DE"/>
    <w:rsid w:val="00546A82"/>
    <w:rsid w:val="00564056"/>
    <w:rsid w:val="0059776C"/>
    <w:rsid w:val="005C4B1B"/>
    <w:rsid w:val="005E3904"/>
    <w:rsid w:val="00601BD8"/>
    <w:rsid w:val="006104CB"/>
    <w:rsid w:val="00680DAA"/>
    <w:rsid w:val="00694B41"/>
    <w:rsid w:val="00694EBB"/>
    <w:rsid w:val="006B102B"/>
    <w:rsid w:val="006E0C95"/>
    <w:rsid w:val="007006C9"/>
    <w:rsid w:val="007021BA"/>
    <w:rsid w:val="00706547"/>
    <w:rsid w:val="0071525C"/>
    <w:rsid w:val="007262C3"/>
    <w:rsid w:val="0073790C"/>
    <w:rsid w:val="00776845"/>
    <w:rsid w:val="007A5C3F"/>
    <w:rsid w:val="007D0EA7"/>
    <w:rsid w:val="008075B7"/>
    <w:rsid w:val="008240AD"/>
    <w:rsid w:val="00825E33"/>
    <w:rsid w:val="00856CC2"/>
    <w:rsid w:val="00897431"/>
    <w:rsid w:val="009007C7"/>
    <w:rsid w:val="00910148"/>
    <w:rsid w:val="009102D2"/>
    <w:rsid w:val="00927855"/>
    <w:rsid w:val="00932D4C"/>
    <w:rsid w:val="00972C75"/>
    <w:rsid w:val="009B1494"/>
    <w:rsid w:val="009C6162"/>
    <w:rsid w:val="009D12B9"/>
    <w:rsid w:val="009E3ED6"/>
    <w:rsid w:val="00A173F1"/>
    <w:rsid w:val="00A94A90"/>
    <w:rsid w:val="00AA2ED0"/>
    <w:rsid w:val="00AB05BC"/>
    <w:rsid w:val="00AD24AA"/>
    <w:rsid w:val="00B13C0A"/>
    <w:rsid w:val="00B445A3"/>
    <w:rsid w:val="00BB1B8C"/>
    <w:rsid w:val="00BB25DC"/>
    <w:rsid w:val="00BE202E"/>
    <w:rsid w:val="00C11466"/>
    <w:rsid w:val="00C41C2A"/>
    <w:rsid w:val="00C46F3B"/>
    <w:rsid w:val="00C6610A"/>
    <w:rsid w:val="00C66983"/>
    <w:rsid w:val="00D2475E"/>
    <w:rsid w:val="00D51E66"/>
    <w:rsid w:val="00D8279C"/>
    <w:rsid w:val="00DD155E"/>
    <w:rsid w:val="00E40E5E"/>
    <w:rsid w:val="00E47098"/>
    <w:rsid w:val="00E473C0"/>
    <w:rsid w:val="00E50FA7"/>
    <w:rsid w:val="00E72419"/>
    <w:rsid w:val="00E81C54"/>
    <w:rsid w:val="00E9109F"/>
    <w:rsid w:val="00EB66FD"/>
    <w:rsid w:val="00ED4E1B"/>
    <w:rsid w:val="00EF2737"/>
    <w:rsid w:val="00EF60D4"/>
    <w:rsid w:val="00F025F0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BodyTextIndent">
    <w:name w:val="Body Text Indent"/>
    <w:basedOn w:val="Normal"/>
    <w:link w:val="a"/>
    <w:rsid w:val="00C41C2A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41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