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554FC2" w:rsidP="002F4855">
      <w:pPr>
        <w:pStyle w:val="Title"/>
        <w:ind w:firstLine="709"/>
        <w:jc w:val="right"/>
        <w:rPr>
          <w:b w:val="0"/>
          <w:sz w:val="16"/>
          <w:szCs w:val="16"/>
        </w:rPr>
      </w:pPr>
      <w:r w:rsidRPr="00554FC2">
        <w:rPr>
          <w:sz w:val="16"/>
          <w:szCs w:val="16"/>
        </w:rPr>
        <w:t xml:space="preserve"> </w:t>
      </w:r>
      <w:r w:rsidRPr="00554FC2" w:rsidR="004467F1">
        <w:rPr>
          <w:b w:val="0"/>
          <w:sz w:val="16"/>
          <w:szCs w:val="16"/>
        </w:rPr>
        <w:t>5-376</w:t>
      </w:r>
      <w:r w:rsidRPr="00554FC2">
        <w:rPr>
          <w:b w:val="0"/>
          <w:sz w:val="16"/>
          <w:szCs w:val="16"/>
        </w:rPr>
        <w:t>/33/2023</w:t>
      </w:r>
    </w:p>
    <w:p w:rsidR="002F4855" w:rsidRPr="00554FC2" w:rsidP="002F4855">
      <w:pPr>
        <w:pStyle w:val="Title"/>
        <w:ind w:firstLine="709"/>
        <w:jc w:val="right"/>
        <w:rPr>
          <w:b w:val="0"/>
          <w:sz w:val="16"/>
          <w:szCs w:val="16"/>
        </w:rPr>
      </w:pPr>
      <w:r w:rsidRPr="00554FC2">
        <w:rPr>
          <w:b w:val="0"/>
          <w:sz w:val="16"/>
          <w:szCs w:val="16"/>
        </w:rPr>
        <w:t xml:space="preserve"> 91</w:t>
      </w:r>
      <w:r w:rsidRPr="00554FC2" w:rsidR="00404489">
        <w:rPr>
          <w:b w:val="0"/>
          <w:sz w:val="16"/>
          <w:szCs w:val="16"/>
          <w:lang w:val="en-US"/>
        </w:rPr>
        <w:t>M</w:t>
      </w:r>
      <w:r w:rsidRPr="00554FC2">
        <w:rPr>
          <w:b w:val="0"/>
          <w:sz w:val="16"/>
          <w:szCs w:val="16"/>
          <w:lang w:val="en-US"/>
        </w:rPr>
        <w:t>S</w:t>
      </w:r>
      <w:r w:rsidRPr="00554FC2" w:rsidR="00404489">
        <w:rPr>
          <w:b w:val="0"/>
          <w:sz w:val="16"/>
          <w:szCs w:val="16"/>
        </w:rPr>
        <w:t>0035</w:t>
      </w:r>
      <w:r w:rsidRPr="00554FC2">
        <w:rPr>
          <w:b w:val="0"/>
          <w:sz w:val="16"/>
          <w:szCs w:val="16"/>
        </w:rPr>
        <w:t>-01-2023-00</w:t>
      </w:r>
      <w:r w:rsidRPr="00554FC2" w:rsidR="004467F1">
        <w:rPr>
          <w:b w:val="0"/>
          <w:sz w:val="16"/>
          <w:szCs w:val="16"/>
        </w:rPr>
        <w:t>1572</w:t>
      </w:r>
      <w:r w:rsidRPr="00554FC2" w:rsidR="00404489">
        <w:rPr>
          <w:b w:val="0"/>
          <w:sz w:val="16"/>
          <w:szCs w:val="16"/>
        </w:rPr>
        <w:t>-7</w:t>
      </w:r>
      <w:r w:rsidRPr="00554FC2" w:rsidR="004467F1">
        <w:rPr>
          <w:b w:val="0"/>
          <w:sz w:val="16"/>
          <w:szCs w:val="16"/>
        </w:rPr>
        <w:t>1</w:t>
      </w:r>
    </w:p>
    <w:p w:rsidR="00476E50" w:rsidRPr="00554FC2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</w:t>
      </w:r>
      <w:r w:rsidRPr="00554FC2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476E50" w:rsidRPr="00554FC2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05</w:t>
      </w:r>
      <w:r w:rsidRPr="00554FC2" w:rsidR="004044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ию</w:t>
      </w:r>
      <w:r w:rsidRPr="00554FC2" w:rsidR="00F45D03">
        <w:rPr>
          <w:rFonts w:ascii="Times New Roman" w:eastAsia="Times New Roman" w:hAnsi="Times New Roman" w:cs="Times New Roman"/>
          <w:sz w:val="16"/>
          <w:szCs w:val="16"/>
          <w:lang w:eastAsia="ru-RU"/>
        </w:rPr>
        <w:t>л</w:t>
      </w:r>
      <w:r w:rsidRPr="00554FC2" w:rsidR="00404489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554FC2" w:rsidR="00DE57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2023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</w:t>
      </w:r>
      <w:r w:rsidRPr="00554FC2" w:rsidR="00AC31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Pr="00554FC2" w:rsidR="00CD39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554FC2" w:rsidR="00AC31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 w:rsidR="00E859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554FC2" w:rsidR="00876A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г. Джанкой</w:t>
      </w:r>
    </w:p>
    <w:p w:rsidR="00AC3171" w:rsidRPr="00554FC2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6E50" w:rsidRPr="00554FC2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554FC2" w:rsidR="00A17B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 w:rsidR="004467F1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Сафронова А.Е</w:t>
      </w:r>
      <w:r w:rsidRPr="00554FC2" w:rsidR="002F485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, рассмотрев материалы дела об административном правонарушении в отно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шении </w:t>
      </w:r>
      <w:r w:rsidRPr="00554FC2" w:rsidR="007040D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554FC2" w:rsidR="004467F1">
        <w:rPr>
          <w:rFonts w:ascii="Times New Roman" w:hAnsi="Times New Roman"/>
          <w:b/>
          <w:i/>
          <w:sz w:val="16"/>
          <w:szCs w:val="16"/>
        </w:rPr>
        <w:t xml:space="preserve">Сафронова </w:t>
      </w:r>
      <w:r w:rsidRPr="00554FC2">
        <w:rPr>
          <w:rFonts w:ascii="Times New Roman" w:hAnsi="Times New Roman"/>
          <w:b/>
          <w:i/>
          <w:sz w:val="16"/>
          <w:szCs w:val="16"/>
        </w:rPr>
        <w:t>А.Е.</w:t>
      </w:r>
      <w:r w:rsidRPr="00554FC2" w:rsidR="007A5AE3">
        <w:rPr>
          <w:rFonts w:ascii="Times New Roman" w:hAnsi="Times New Roman"/>
          <w:sz w:val="16"/>
          <w:szCs w:val="16"/>
        </w:rPr>
        <w:t xml:space="preserve">, родившегося </w:t>
      </w:r>
      <w:r w:rsidRPr="00554FC2">
        <w:rPr>
          <w:rFonts w:ascii="Times New Roman" w:hAnsi="Times New Roman"/>
          <w:sz w:val="16"/>
          <w:szCs w:val="16"/>
        </w:rPr>
        <w:t>ИЗЪЯТО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административного правонарушения, предусмотренного ч.</w:t>
      </w:r>
      <w:r w:rsidRPr="00554FC2" w:rsidR="004973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1 ст.</w:t>
      </w:r>
      <w:r w:rsidRPr="00554FC2" w:rsidR="004973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6.9 КоАП РФ,</w:t>
      </w:r>
    </w:p>
    <w:p w:rsidR="00B72F9F" w:rsidRPr="00554FC2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2F9F" w:rsidRPr="00554FC2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УСТАНОВИЛ:</w:t>
      </w:r>
    </w:p>
    <w:p w:rsidR="00F45D03" w:rsidRPr="00554FC2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6248E0" w:rsidRPr="00554FC2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 А.Е</w:t>
      </w:r>
      <w:r w:rsidRPr="00554FC2" w:rsidR="00C439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совершил потребление наркотических средств или психотропных веществ без назначения врача либо новых потенциально опасных психоактивных веществ, </w:t>
      </w:r>
      <w:r w:rsidRPr="00554FC2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 за исключением случаев, предусмотренных частью 2 статьи 20.20, статьей 20.22 КоАП РФ,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следующих обстоятельс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твах.</w:t>
      </w:r>
    </w:p>
    <w:p w:rsidR="006248E0" w:rsidRPr="00554FC2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***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минут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адресу: </w:t>
      </w:r>
      <w:r w:rsidRPr="00554FC2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 w:rsidR="00414B5C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 А.Е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употребил наркотическое средство без назначения врача, нарушив ст. 40 Федерального закона Российской Федерации «О наркотических средствах и психотропных веществах» от 08.01.1998 № 3-ФЗ.</w:t>
      </w:r>
    </w:p>
    <w:p w:rsidR="006248E0" w:rsidRPr="00554FC2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Правонарушитель </w:t>
      </w:r>
      <w:r w:rsidRPr="00554FC2" w:rsidR="00F45D03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</w:t>
      </w:r>
      <w:r w:rsidRPr="00554FC2" w:rsidR="001F4F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судебном заседании свою вину в соверш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ении административного правонарушения признал и пояснил, что</w:t>
      </w:r>
      <w:r w:rsidRPr="00554FC2" w:rsidR="00F45D0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18.02.2023 у себя дома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употребил наркотическое средство</w:t>
      </w:r>
      <w:r w:rsidRPr="00554FC2" w:rsidR="00431F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Разрешения врача на потребление наркотических средств не имеет.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Официально не трудоустроен, однако постоянно работает по частному найму и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имеет возможность оплатить штраф.</w:t>
      </w:r>
    </w:p>
    <w:p w:rsidR="006248E0" w:rsidRPr="00554FC2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Выслушав лицо, в отношении которого ведется производство по делу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исследовав материалы дела, судья приходит к выводу о том, что вина </w:t>
      </w:r>
      <w:r w:rsidRPr="00554FC2" w:rsidR="00431F25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Сафронова А.Е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содеянном доказана и подтверждается совокупностью следующих доказатель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ств: протоколом об административном правонарушении ***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554FC2" w:rsidR="00D97EFC">
        <w:rPr>
          <w:rFonts w:ascii="Times New Roman" w:eastAsia="Times New Roman" w:hAnsi="Times New Roman" w:cs="Times New Roman"/>
          <w:sz w:val="16"/>
          <w:szCs w:val="16"/>
          <w:lang w:eastAsia="ru-RU"/>
        </w:rPr>
        <w:t>04.07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.2023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л.д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);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 w:rsidR="007058F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рапортом (л.д. 5); </w:t>
      </w:r>
      <w:r w:rsidRPr="00554FC2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справкой о результатах химико-токсикологических исследований №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554FC2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06.03.2023 (</w:t>
      </w:r>
      <w:r w:rsidRPr="00554FC2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>л.д</w:t>
      </w:r>
      <w:r w:rsidRPr="00554FC2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6); актом медицинского освидетельствования на состояние опьянения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554FC2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18.02.2023 (</w:t>
      </w:r>
      <w:r w:rsidRPr="00554FC2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>л.д</w:t>
      </w:r>
      <w:r w:rsidRPr="00554FC2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7); </w:t>
      </w:r>
      <w:r w:rsidRPr="00554FC2" w:rsidR="00D919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554FC2" w:rsidR="00F45D0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18.02.2023 </w:t>
      </w:r>
      <w:r w:rsidRPr="00554FC2" w:rsidR="00D9193D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54FC2" w:rsidR="00D9193D">
        <w:rPr>
          <w:rFonts w:ascii="Times New Roman" w:eastAsia="Times New Roman" w:hAnsi="Times New Roman" w:cs="Times New Roman"/>
          <w:sz w:val="16"/>
          <w:szCs w:val="16"/>
          <w:lang w:eastAsia="ru-RU"/>
        </w:rPr>
        <w:t>л.д</w:t>
      </w:r>
      <w:r w:rsidRPr="00554FC2" w:rsidR="00D919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8); </w:t>
      </w:r>
      <w:r w:rsidRPr="00554FC2" w:rsidR="00F45D03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сведениями МО МВД России «Джанкойский» (л.д.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 w:rsidR="00061D19">
        <w:rPr>
          <w:rFonts w:ascii="Times New Roman" w:eastAsia="Times New Roman" w:hAnsi="Times New Roman" w:cs="Times New Roman"/>
          <w:sz w:val="16"/>
          <w:szCs w:val="16"/>
          <w:lang w:eastAsia="ru-RU"/>
        </w:rPr>
        <w:t>19).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6248E0" w:rsidRPr="00554FC2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со ст. 40 Федерального закона от 8 января 1998 года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енциально опасных психоактивных веществ.</w:t>
      </w:r>
    </w:p>
    <w:p w:rsidR="006248E0" w:rsidRPr="00554FC2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Calibri" w:hAnsi="Times New Roman" w:cs="Times New Roman"/>
          <w:sz w:val="16"/>
          <w:szCs w:val="16"/>
        </w:rPr>
        <w:t xml:space="preserve">По результатам исследования в биологическом объекте </w:t>
      </w:r>
      <w:r w:rsidRPr="00554FC2" w:rsidR="00061D19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Сафронова А.Е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4FC2">
        <w:rPr>
          <w:rFonts w:ascii="Times New Roman" w:eastAsia="Calibri" w:hAnsi="Times New Roman" w:cs="Times New Roman"/>
          <w:sz w:val="16"/>
          <w:szCs w:val="16"/>
        </w:rPr>
        <w:t xml:space="preserve">обнаружено: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11-нор-Д-9-тетрагидроканнабиноловая кислота, </w:t>
      </w:r>
      <w:r w:rsidRPr="00554FC2" w:rsidR="00F74B5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амфетамин; трамадол. </w:t>
      </w:r>
    </w:p>
    <w:p w:rsidR="006248E0" w:rsidRPr="00554FC2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54FC2">
        <w:rPr>
          <w:rFonts w:ascii="Times New Roman" w:eastAsia="Calibri" w:hAnsi="Times New Roman" w:cs="Times New Roman"/>
          <w:sz w:val="16"/>
          <w:szCs w:val="16"/>
        </w:rPr>
        <w:t xml:space="preserve">Указанные вещества включены в </w:t>
      </w:r>
      <w:hyperlink r:id="rId4" w:history="1">
        <w:r w:rsidRPr="00554FC2">
          <w:rPr>
            <w:rFonts w:ascii="Times New Roman" w:eastAsia="Calibri" w:hAnsi="Times New Roman" w:cs="Times New Roman"/>
            <w:sz w:val="16"/>
            <w:szCs w:val="16"/>
          </w:rPr>
          <w:t>Перечень</w:t>
        </w:r>
      </w:hyperlink>
      <w:r w:rsidRPr="00554FC2">
        <w:rPr>
          <w:rFonts w:ascii="Times New Roman" w:eastAsia="Calibri" w:hAnsi="Times New Roman" w:cs="Times New Roman"/>
          <w:sz w:val="16"/>
          <w:szCs w:val="16"/>
        </w:rPr>
        <w:t xml:space="preserve"> наркотических средств, психотропных веществ и их прекурсоров, подлежащих контролю в Российской Федерации, утвержденный пост</w:t>
      </w:r>
      <w:r w:rsidRPr="00554FC2">
        <w:rPr>
          <w:rFonts w:ascii="Times New Roman" w:eastAsia="Calibri" w:hAnsi="Times New Roman" w:cs="Times New Roman"/>
          <w:sz w:val="16"/>
          <w:szCs w:val="16"/>
        </w:rPr>
        <w:t>ановлением Правительства Российской Федерации от 30 июня 1998 года № 681.</w:t>
      </w:r>
    </w:p>
    <w:p w:rsidR="006248E0" w:rsidRPr="00554FC2" w:rsidP="00624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 установлено судьей и следует из материалов дела, протокол по делу об административном правонарушении в отношении </w:t>
      </w:r>
      <w:r w:rsidRPr="00554FC2" w:rsidR="00F74B5E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Сафронова А.Е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</w:p>
    <w:p w:rsidR="006248E0" w:rsidRPr="00554FC2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Каких-либо неустранимых сомнений, которые в соответствии со </w:t>
      </w:r>
      <w:hyperlink r:id="rId5" w:history="1">
        <w:r w:rsidRPr="00554FC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статьей 1.5</w:t>
        </w:r>
      </w:hyperlink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 должны быть истолкованы в пользу </w:t>
      </w:r>
      <w:r w:rsidRPr="00554FC2" w:rsidR="00F74B5E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Сафронова А.Е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, по делу не установлено.</w:t>
      </w:r>
    </w:p>
    <w:p w:rsidR="006248E0" w:rsidRPr="00554FC2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На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рушений, гарантированных </w:t>
      </w:r>
      <w:hyperlink r:id="rId6" w:anchor="/document/10103000/entry/0" w:history="1">
        <w:r w:rsidRPr="00554FC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Конституцией</w:t>
        </w:r>
      </w:hyperlink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 РФ и </w:t>
      </w:r>
      <w:hyperlink r:id="rId6" w:anchor="/document/12125267/entry/251" w:history="1">
        <w:r w:rsidRPr="00554FC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25.1</w:t>
        </w:r>
      </w:hyperlink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 КоАП РФ прав, в том числе права на защиту, не усматривается.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</w:t>
      </w:r>
      <w:r w:rsidRPr="00554FC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6248E0" w:rsidRPr="00554FC2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</w:t>
      </w:r>
      <w:hyperlink r:id="rId7" w:history="1">
        <w:r w:rsidRPr="00554FC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26.1</w:t>
        </w:r>
      </w:hyperlink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248E0" w:rsidRPr="00554FC2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Оценив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имеющиеся доказательства на предме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 их допустимости, достоверности и достаточности в соответствии с требованиями </w:t>
      </w:r>
      <w:hyperlink r:id="rId8" w:history="1">
        <w:r w:rsidRPr="00554FC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26.11</w:t>
        </w:r>
      </w:hyperlink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РФ, </w:t>
      </w:r>
      <w:r w:rsidRPr="00554FC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ицирует действия </w:t>
      </w:r>
      <w:r w:rsidRPr="00554FC2" w:rsidR="00F74B5E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Сафронова А.Е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ч.1 ст. 6.9 КоАП РФ, так как он совершил потребление наркотических средств или психотропных веществ без назначения врача либо новых п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отенциально опасных психоактивных веществ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,  за исключением случаев, предусмотренных частью 2 статьи 20.20, статьей 20.22 КоАП РФ</w:t>
      </w:r>
      <w:r w:rsidRPr="00554FC2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.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Оснований для освобождения </w:t>
      </w:r>
      <w:r w:rsidRPr="00554FC2" w:rsidR="00F74B5E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Сафронова А.Е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административной ответственности, предусмотренных примечанием к ст. 6.9 КоАП РФ,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представлено и не установлено.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  <w:r w:rsidRPr="00554FC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назначении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наказания судья учитывает характер совершенного   правонарушения, личность виновного, его имущественное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положение.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54FC2">
        <w:rPr>
          <w:rFonts w:ascii="Times New Roman" w:hAnsi="Times New Roman" w:cs="Times New Roman"/>
          <w:sz w:val="16"/>
          <w:szCs w:val="16"/>
        </w:rPr>
        <w:t xml:space="preserve">Обстоятельств, </w:t>
      </w:r>
      <w:r w:rsidRPr="00554FC2" w:rsidR="00F45D03">
        <w:rPr>
          <w:rFonts w:ascii="Times New Roman" w:hAnsi="Times New Roman" w:cs="Times New Roman"/>
          <w:sz w:val="16"/>
          <w:szCs w:val="16"/>
        </w:rPr>
        <w:t xml:space="preserve">смягчающих и </w:t>
      </w:r>
      <w:r w:rsidRPr="00554FC2">
        <w:rPr>
          <w:rFonts w:ascii="Times New Roman" w:hAnsi="Times New Roman" w:cs="Times New Roman"/>
          <w:sz w:val="16"/>
          <w:szCs w:val="16"/>
        </w:rPr>
        <w:t xml:space="preserve">отягчающих ответственность, не установлено. 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54FC2">
        <w:rPr>
          <w:rFonts w:ascii="Times New Roman" w:hAnsi="Times New Roman" w:cs="Times New Roman"/>
          <w:sz w:val="16"/>
          <w:szCs w:val="16"/>
        </w:rPr>
        <w:t>Оснований для применения положений ст. ст. 2.9 и 4.1.1 КоАП РФ не усматривается.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основании изложенного, судья считает справедливым и обоснованным назначить наказание в в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иде административного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штрафа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554FC2" w:rsidR="002610A8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Сафронова А.Е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потреблением наркотических средств или психотропных веществ без назначения врача либо новых потенциально опасных психоактивных веществ, утвержденными Постановлением Правительства РФ от 28 мая 2014 года №  484, контроль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исполнением лицом обязанности п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6248E0" w:rsidRPr="00554FC2" w:rsidP="00624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Руководствуясь ст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.ст. 29.9-29.11 Кодекса Российской Федерации об  административных правонарушениях,</w:t>
      </w:r>
    </w:p>
    <w:p w:rsidR="006248E0" w:rsidRPr="00554FC2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ПОСТАНОВИЛ: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hAnsi="Times New Roman" w:cs="Times New Roman"/>
          <w:b/>
          <w:i/>
          <w:sz w:val="16"/>
          <w:szCs w:val="16"/>
        </w:rPr>
        <w:t>Сафронова А.Е.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признать виновным в совершении административного правонарушения, предусмотренного ч. 1 ст. 6.9 КоАП РФ, и назначить ему наказание в виде   административного штрафа  в размере 4000 (четырех тысяч) рублей 00 копеек.</w:t>
      </w:r>
    </w:p>
    <w:p w:rsidR="006248E0" w:rsidRPr="00554FC2" w:rsidP="006248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Сумма административного штрафа подлежит  перечислению на следующие реквизиты: ИЗЪЯТО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9" w:history="1">
        <w:r w:rsidRPr="00554FC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статьей 31.5</w:t>
        </w:r>
      </w:hyperlink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РФ.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му постановление.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Возложить на </w:t>
      </w:r>
      <w:r w:rsidRPr="00554FC2" w:rsidR="002610A8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Сафронова А.Е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 двадцати дней со дня вступления постановления в законную силу. 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исполнением указанной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обязанности возложить на уполномоченный орган по месту жительства лица, на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которое возложена обязанность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Разъяснить </w:t>
      </w:r>
      <w:r w:rsidRPr="00554FC2" w:rsidR="002610A8">
        <w:rPr>
          <w:rFonts w:ascii="Times New Roman" w:eastAsia="Times New Roman" w:hAnsi="Times New Roman" w:cs="Times New Roman"/>
          <w:sz w:val="16"/>
          <w:szCs w:val="16"/>
          <w:lang w:eastAsia="ru-RU"/>
        </w:rPr>
        <w:t>Сафронову А.Е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что уклонение от прохождения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диагностики в установленный  срок, влечет за собой привлечение к административной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ответственности, предусмотренной ст. 6.9.1 КоАП РФ.</w:t>
      </w:r>
    </w:p>
    <w:p w:rsidR="006248E0" w:rsidRPr="00554FC2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 может быть обжаловано в Джанкойский районный суд  Республики Крым в течение 10 суток со дня вручения или получения копии постановления. </w:t>
      </w:r>
    </w:p>
    <w:p w:rsidR="006248E0" w:rsidRPr="00554FC2" w:rsidP="00624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48E0" w:rsidRPr="00554FC2" w:rsidP="006248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С.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  <w:r w:rsidRPr="00554F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Самойленко</w:t>
      </w:r>
    </w:p>
    <w:p w:rsidR="00BA5E78" w:rsidRPr="00847D72" w:rsidP="006248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Sect="00D17D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070"/>
    <w:rsid w:val="00003E7E"/>
    <w:rsid w:val="00023139"/>
    <w:rsid w:val="00025A01"/>
    <w:rsid w:val="0004592F"/>
    <w:rsid w:val="00046D7B"/>
    <w:rsid w:val="00055D4C"/>
    <w:rsid w:val="00061D19"/>
    <w:rsid w:val="00067175"/>
    <w:rsid w:val="000850F8"/>
    <w:rsid w:val="00090146"/>
    <w:rsid w:val="000904EA"/>
    <w:rsid w:val="000A2668"/>
    <w:rsid w:val="000A7767"/>
    <w:rsid w:val="000E0F09"/>
    <w:rsid w:val="000E1CBE"/>
    <w:rsid w:val="0013541C"/>
    <w:rsid w:val="00141759"/>
    <w:rsid w:val="00147BB1"/>
    <w:rsid w:val="00157029"/>
    <w:rsid w:val="0019636B"/>
    <w:rsid w:val="001A61AC"/>
    <w:rsid w:val="001C0AAE"/>
    <w:rsid w:val="001E2269"/>
    <w:rsid w:val="001F4F0F"/>
    <w:rsid w:val="00223F32"/>
    <w:rsid w:val="00244D0F"/>
    <w:rsid w:val="00250B03"/>
    <w:rsid w:val="002610A8"/>
    <w:rsid w:val="00274DF7"/>
    <w:rsid w:val="0028569B"/>
    <w:rsid w:val="002C7468"/>
    <w:rsid w:val="002D5E92"/>
    <w:rsid w:val="002F4855"/>
    <w:rsid w:val="00324408"/>
    <w:rsid w:val="0033270A"/>
    <w:rsid w:val="0036116C"/>
    <w:rsid w:val="0036163F"/>
    <w:rsid w:val="003730F0"/>
    <w:rsid w:val="00380040"/>
    <w:rsid w:val="003A6D00"/>
    <w:rsid w:val="003B604C"/>
    <w:rsid w:val="003C7DCE"/>
    <w:rsid w:val="003F6A94"/>
    <w:rsid w:val="0040409B"/>
    <w:rsid w:val="00404489"/>
    <w:rsid w:val="004116D6"/>
    <w:rsid w:val="004140E6"/>
    <w:rsid w:val="00414B5C"/>
    <w:rsid w:val="00415042"/>
    <w:rsid w:val="0041733B"/>
    <w:rsid w:val="00423FBE"/>
    <w:rsid w:val="00423FEA"/>
    <w:rsid w:val="00425D70"/>
    <w:rsid w:val="00431F25"/>
    <w:rsid w:val="0043582E"/>
    <w:rsid w:val="00440754"/>
    <w:rsid w:val="004467F1"/>
    <w:rsid w:val="00447D95"/>
    <w:rsid w:val="004765F9"/>
    <w:rsid w:val="00476E50"/>
    <w:rsid w:val="00494C25"/>
    <w:rsid w:val="004969DC"/>
    <w:rsid w:val="004973E3"/>
    <w:rsid w:val="004C152B"/>
    <w:rsid w:val="004C2904"/>
    <w:rsid w:val="004D11AA"/>
    <w:rsid w:val="004E1628"/>
    <w:rsid w:val="004F6F3D"/>
    <w:rsid w:val="0054315F"/>
    <w:rsid w:val="00553262"/>
    <w:rsid w:val="00554FC2"/>
    <w:rsid w:val="0056310F"/>
    <w:rsid w:val="00564B0B"/>
    <w:rsid w:val="0058310B"/>
    <w:rsid w:val="005870AA"/>
    <w:rsid w:val="005B373B"/>
    <w:rsid w:val="005B48F6"/>
    <w:rsid w:val="005D7E88"/>
    <w:rsid w:val="005F3B40"/>
    <w:rsid w:val="00601C65"/>
    <w:rsid w:val="00606D69"/>
    <w:rsid w:val="00615CAA"/>
    <w:rsid w:val="006248E0"/>
    <w:rsid w:val="006264A2"/>
    <w:rsid w:val="00656243"/>
    <w:rsid w:val="006746BB"/>
    <w:rsid w:val="0068092F"/>
    <w:rsid w:val="006B6E48"/>
    <w:rsid w:val="006C47F1"/>
    <w:rsid w:val="006E1EEB"/>
    <w:rsid w:val="006F26F3"/>
    <w:rsid w:val="0070017F"/>
    <w:rsid w:val="007040D8"/>
    <w:rsid w:val="007058F9"/>
    <w:rsid w:val="007107AA"/>
    <w:rsid w:val="00740B58"/>
    <w:rsid w:val="00761BA9"/>
    <w:rsid w:val="0077754A"/>
    <w:rsid w:val="00780EF3"/>
    <w:rsid w:val="00782638"/>
    <w:rsid w:val="00782736"/>
    <w:rsid w:val="00785582"/>
    <w:rsid w:val="0079054D"/>
    <w:rsid w:val="00793827"/>
    <w:rsid w:val="00795B86"/>
    <w:rsid w:val="007A2397"/>
    <w:rsid w:val="007A5AE3"/>
    <w:rsid w:val="007B78FD"/>
    <w:rsid w:val="007E09BB"/>
    <w:rsid w:val="007E3F4C"/>
    <w:rsid w:val="007F2EDB"/>
    <w:rsid w:val="00807BBB"/>
    <w:rsid w:val="008122D6"/>
    <w:rsid w:val="00830FFD"/>
    <w:rsid w:val="008339D2"/>
    <w:rsid w:val="00836EDE"/>
    <w:rsid w:val="00847D72"/>
    <w:rsid w:val="0086354A"/>
    <w:rsid w:val="00874B1E"/>
    <w:rsid w:val="00874D32"/>
    <w:rsid w:val="00876744"/>
    <w:rsid w:val="00876A76"/>
    <w:rsid w:val="008779EB"/>
    <w:rsid w:val="008A4D5F"/>
    <w:rsid w:val="008D4040"/>
    <w:rsid w:val="008E24DD"/>
    <w:rsid w:val="008E33A9"/>
    <w:rsid w:val="008F56EA"/>
    <w:rsid w:val="00902F4F"/>
    <w:rsid w:val="00904769"/>
    <w:rsid w:val="0092724D"/>
    <w:rsid w:val="00945445"/>
    <w:rsid w:val="00982902"/>
    <w:rsid w:val="009D1A0F"/>
    <w:rsid w:val="00A13D07"/>
    <w:rsid w:val="00A17B51"/>
    <w:rsid w:val="00A21A3D"/>
    <w:rsid w:val="00A25EC2"/>
    <w:rsid w:val="00A3148A"/>
    <w:rsid w:val="00A31E56"/>
    <w:rsid w:val="00A41E31"/>
    <w:rsid w:val="00A551DB"/>
    <w:rsid w:val="00A94E80"/>
    <w:rsid w:val="00AB13AB"/>
    <w:rsid w:val="00AC0EBC"/>
    <w:rsid w:val="00AC3171"/>
    <w:rsid w:val="00AC42A9"/>
    <w:rsid w:val="00AD729B"/>
    <w:rsid w:val="00AE284F"/>
    <w:rsid w:val="00AF6749"/>
    <w:rsid w:val="00B02EE5"/>
    <w:rsid w:val="00B17C06"/>
    <w:rsid w:val="00B24AA1"/>
    <w:rsid w:val="00B46FC6"/>
    <w:rsid w:val="00B72F9F"/>
    <w:rsid w:val="00B75C3C"/>
    <w:rsid w:val="00B77913"/>
    <w:rsid w:val="00B81E1B"/>
    <w:rsid w:val="00B94169"/>
    <w:rsid w:val="00BA27F7"/>
    <w:rsid w:val="00BA5E78"/>
    <w:rsid w:val="00BD718C"/>
    <w:rsid w:val="00BF2BF0"/>
    <w:rsid w:val="00BF76F7"/>
    <w:rsid w:val="00BF7AE3"/>
    <w:rsid w:val="00C20A3E"/>
    <w:rsid w:val="00C43902"/>
    <w:rsid w:val="00C514A5"/>
    <w:rsid w:val="00C63358"/>
    <w:rsid w:val="00C86343"/>
    <w:rsid w:val="00CA5D3B"/>
    <w:rsid w:val="00CC13F5"/>
    <w:rsid w:val="00CC642F"/>
    <w:rsid w:val="00CD3902"/>
    <w:rsid w:val="00CF11D6"/>
    <w:rsid w:val="00D17DC8"/>
    <w:rsid w:val="00D37A7D"/>
    <w:rsid w:val="00D42575"/>
    <w:rsid w:val="00D465D1"/>
    <w:rsid w:val="00D52D52"/>
    <w:rsid w:val="00D73F1F"/>
    <w:rsid w:val="00D90E9E"/>
    <w:rsid w:val="00D9193D"/>
    <w:rsid w:val="00D922AB"/>
    <w:rsid w:val="00D95990"/>
    <w:rsid w:val="00D97EFC"/>
    <w:rsid w:val="00DD555D"/>
    <w:rsid w:val="00DE57BE"/>
    <w:rsid w:val="00E01ADE"/>
    <w:rsid w:val="00E074FB"/>
    <w:rsid w:val="00E124BF"/>
    <w:rsid w:val="00E16490"/>
    <w:rsid w:val="00E2269F"/>
    <w:rsid w:val="00E46BC1"/>
    <w:rsid w:val="00E60459"/>
    <w:rsid w:val="00E85954"/>
    <w:rsid w:val="00E90C4C"/>
    <w:rsid w:val="00EA7149"/>
    <w:rsid w:val="00EC0D4D"/>
    <w:rsid w:val="00ED6BBE"/>
    <w:rsid w:val="00EE547C"/>
    <w:rsid w:val="00EE6362"/>
    <w:rsid w:val="00F1066B"/>
    <w:rsid w:val="00F218E6"/>
    <w:rsid w:val="00F30ABD"/>
    <w:rsid w:val="00F3537C"/>
    <w:rsid w:val="00F35B11"/>
    <w:rsid w:val="00F44574"/>
    <w:rsid w:val="00F45D03"/>
    <w:rsid w:val="00F50C03"/>
    <w:rsid w:val="00F5214B"/>
    <w:rsid w:val="00F5315F"/>
    <w:rsid w:val="00F5360C"/>
    <w:rsid w:val="00F74B5E"/>
    <w:rsid w:val="00F74B96"/>
    <w:rsid w:val="00F82A45"/>
    <w:rsid w:val="00F83F77"/>
    <w:rsid w:val="00F871AE"/>
    <w:rsid w:val="00FA1135"/>
    <w:rsid w:val="00FA7888"/>
    <w:rsid w:val="00FB2149"/>
    <w:rsid w:val="00FC7862"/>
    <w:rsid w:val="00FE00C1"/>
    <w:rsid w:val="00FF78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DE5D6A9A6CC61E0083716E3B9A8C71F1AF7FE743290A6944AC0B0E09CE40B6487EE92A21A02DF5F8FBE785466B7B77E82C989DA8E123C6CEBv8N" TargetMode="External" /><Relationship Id="rId5" Type="http://schemas.openxmlformats.org/officeDocument/2006/relationships/hyperlink" Target="consultantplus://offline/ref=07649F8A99EDA6A4C9C2BC4B575806348A164E3477785B851C383E785785F3D03ACDC9910C1F2A2C6D8A8638F59A8ADEBFC8A5D2BE44A20DU0uCN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8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9" Type="http://schemas.openxmlformats.org/officeDocument/2006/relationships/hyperlink" Target="consultantplus://offline/ref=6C6B0F9CDBD5C14825025FB75991A393792596A241C81DD2B03CEE9EFB081E2308AE23B93C79F1ED57F4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