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1A426A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1A426A">
        <w:rPr>
          <w:rFonts w:ascii="Times New Roman" w:hAnsi="Times New Roman"/>
          <w:sz w:val="16"/>
          <w:szCs w:val="16"/>
        </w:rPr>
        <w:t xml:space="preserve">                             </w:t>
      </w:r>
      <w:r w:rsidRPr="001A426A">
        <w:rPr>
          <w:rFonts w:ascii="Times New Roman" w:hAnsi="Times New Roman"/>
          <w:bCs/>
          <w:sz w:val="16"/>
          <w:szCs w:val="16"/>
        </w:rPr>
        <w:t xml:space="preserve">  </w:t>
      </w:r>
      <w:r w:rsidRPr="001A426A" w:rsidR="00C53791">
        <w:rPr>
          <w:rFonts w:ascii="Times New Roman" w:hAnsi="Times New Roman"/>
          <w:sz w:val="16"/>
          <w:szCs w:val="16"/>
        </w:rPr>
        <w:t>5-3</w:t>
      </w:r>
      <w:r w:rsidRPr="001A426A" w:rsidR="00B6248A">
        <w:rPr>
          <w:rFonts w:ascii="Times New Roman" w:hAnsi="Times New Roman"/>
          <w:sz w:val="16"/>
          <w:szCs w:val="16"/>
        </w:rPr>
        <w:t>90</w:t>
      </w:r>
      <w:r w:rsidRPr="001A426A">
        <w:rPr>
          <w:rFonts w:ascii="Times New Roman" w:hAnsi="Times New Roman"/>
          <w:sz w:val="16"/>
          <w:szCs w:val="16"/>
        </w:rPr>
        <w:t>/33/2023</w:t>
      </w:r>
    </w:p>
    <w:p w:rsidR="00561591" w:rsidRPr="001A426A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1A426A">
        <w:rPr>
          <w:rFonts w:ascii="Times New Roman" w:hAnsi="Times New Roman"/>
          <w:sz w:val="16"/>
          <w:szCs w:val="16"/>
        </w:rPr>
        <w:t xml:space="preserve"> 91</w:t>
      </w:r>
      <w:r w:rsidRPr="001A426A">
        <w:rPr>
          <w:rFonts w:ascii="Times New Roman" w:hAnsi="Times New Roman"/>
          <w:sz w:val="16"/>
          <w:szCs w:val="16"/>
          <w:lang w:val="en-US"/>
        </w:rPr>
        <w:t>MS</w:t>
      </w:r>
      <w:r w:rsidRPr="001A426A">
        <w:rPr>
          <w:rFonts w:ascii="Times New Roman" w:hAnsi="Times New Roman"/>
          <w:sz w:val="16"/>
          <w:szCs w:val="16"/>
        </w:rPr>
        <w:t>0033-01-202</w:t>
      </w:r>
      <w:r w:rsidRPr="001A426A" w:rsidR="00C53791">
        <w:rPr>
          <w:rFonts w:ascii="Times New Roman" w:hAnsi="Times New Roman"/>
          <w:sz w:val="16"/>
          <w:szCs w:val="16"/>
        </w:rPr>
        <w:t>3</w:t>
      </w:r>
      <w:r w:rsidRPr="001A426A">
        <w:rPr>
          <w:rFonts w:ascii="Times New Roman" w:hAnsi="Times New Roman"/>
          <w:sz w:val="16"/>
          <w:szCs w:val="16"/>
        </w:rPr>
        <w:t>-00</w:t>
      </w:r>
      <w:r w:rsidRPr="001A426A" w:rsidR="008E3009">
        <w:rPr>
          <w:rFonts w:ascii="Times New Roman" w:hAnsi="Times New Roman"/>
          <w:sz w:val="16"/>
          <w:szCs w:val="16"/>
        </w:rPr>
        <w:t>1</w:t>
      </w:r>
      <w:r w:rsidRPr="001A426A" w:rsidR="00C53791">
        <w:rPr>
          <w:rFonts w:ascii="Times New Roman" w:hAnsi="Times New Roman"/>
          <w:sz w:val="16"/>
          <w:szCs w:val="16"/>
        </w:rPr>
        <w:t>37</w:t>
      </w:r>
      <w:r w:rsidRPr="001A426A" w:rsidR="00B6248A">
        <w:rPr>
          <w:rFonts w:ascii="Times New Roman" w:hAnsi="Times New Roman"/>
          <w:sz w:val="16"/>
          <w:szCs w:val="16"/>
        </w:rPr>
        <w:t>9</w:t>
      </w:r>
      <w:r w:rsidRPr="001A426A" w:rsidR="008E3009">
        <w:rPr>
          <w:rFonts w:ascii="Times New Roman" w:hAnsi="Times New Roman"/>
          <w:sz w:val="16"/>
          <w:szCs w:val="16"/>
        </w:rPr>
        <w:t>-</w:t>
      </w:r>
      <w:r w:rsidRPr="001A426A" w:rsidR="00B6248A">
        <w:rPr>
          <w:rFonts w:ascii="Times New Roman" w:hAnsi="Times New Roman"/>
          <w:sz w:val="16"/>
          <w:szCs w:val="16"/>
        </w:rPr>
        <w:t>78</w:t>
      </w:r>
    </w:p>
    <w:p w:rsidR="00561591" w:rsidRPr="001A426A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61591" w:rsidRPr="001A426A" w:rsidP="00B100D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1A426A">
        <w:rPr>
          <w:rFonts w:ascii="Times New Roman" w:hAnsi="Times New Roman"/>
          <w:b/>
          <w:i/>
          <w:sz w:val="16"/>
          <w:szCs w:val="16"/>
        </w:rPr>
        <w:t>П</w:t>
      </w:r>
      <w:r w:rsidRPr="001A426A">
        <w:rPr>
          <w:rFonts w:ascii="Times New Roman" w:hAnsi="Times New Roman"/>
          <w:b/>
          <w:i/>
          <w:sz w:val="16"/>
          <w:szCs w:val="16"/>
        </w:rPr>
        <w:t xml:space="preserve"> О С Т А Н О В Л Е Н И Е</w:t>
      </w:r>
    </w:p>
    <w:p w:rsidR="00561591" w:rsidRPr="001A426A" w:rsidP="00B100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A426A">
        <w:rPr>
          <w:rFonts w:ascii="Times New Roman" w:hAnsi="Times New Roman"/>
          <w:sz w:val="16"/>
          <w:szCs w:val="16"/>
        </w:rPr>
        <w:t>09 августа</w:t>
      </w:r>
      <w:r w:rsidRPr="001A426A">
        <w:rPr>
          <w:rFonts w:ascii="Times New Roman" w:hAnsi="Times New Roman"/>
          <w:sz w:val="16"/>
          <w:szCs w:val="16"/>
        </w:rPr>
        <w:t xml:space="preserve"> 2023 года                                                                                            </w:t>
      </w:r>
      <w:r w:rsidRPr="001A426A" w:rsidR="00D825F5">
        <w:rPr>
          <w:rFonts w:ascii="Times New Roman" w:hAnsi="Times New Roman"/>
          <w:sz w:val="16"/>
          <w:szCs w:val="16"/>
        </w:rPr>
        <w:t xml:space="preserve">     </w:t>
      </w:r>
      <w:r w:rsidRPr="001A426A">
        <w:rPr>
          <w:rFonts w:ascii="Times New Roman" w:hAnsi="Times New Roman"/>
          <w:sz w:val="16"/>
          <w:szCs w:val="16"/>
        </w:rPr>
        <w:t xml:space="preserve">    г. Джанкой</w:t>
      </w:r>
    </w:p>
    <w:p w:rsidR="00495A38" w:rsidRPr="001A426A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01E94" w:rsidRPr="001A426A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1A426A" w:rsidR="004A586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Рябоконь </w:t>
      </w:r>
      <w:r w:rsidRPr="001A426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И.В.</w:t>
      </w:r>
      <w:r w:rsidRPr="001A426A" w:rsidR="00C537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1A426A" w:rsidR="00C53791">
        <w:rPr>
          <w:rFonts w:ascii="Times New Roman" w:eastAsia="Times New Roman" w:hAnsi="Times New Roman"/>
          <w:sz w:val="16"/>
          <w:szCs w:val="16"/>
          <w:lang w:eastAsia="ru-RU"/>
        </w:rPr>
        <w:t>родивше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1A426A" w:rsidR="00C53791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1A426A" w:rsidR="00C537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 xml:space="preserve">ранее 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>привлекавшейся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 xml:space="preserve"> к административной ответственности по ст.15.33 КоАП РФ 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 xml:space="preserve">( 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от 06.06.2023),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1A426A" w:rsidR="00B100D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A426A" w:rsidR="0032430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15.33 КоАП РФ,</w:t>
      </w:r>
    </w:p>
    <w:p w:rsidR="00495A38" w:rsidRPr="001A426A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1A426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:</w:t>
      </w:r>
    </w:p>
    <w:p w:rsidR="00501E94" w:rsidRPr="001A426A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66C07" w:rsidRPr="001A426A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Рябоконь И.В.</w:t>
      </w:r>
      <w:r w:rsidRPr="001A426A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A426A" w:rsidR="0032430F">
        <w:rPr>
          <w:rFonts w:ascii="Times New Roman" w:eastAsia="Times New Roman" w:hAnsi="Times New Roman"/>
          <w:sz w:val="16"/>
          <w:szCs w:val="16"/>
          <w:lang w:eastAsia="ru-RU"/>
        </w:rPr>
        <w:t>нарушил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A426A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установленные </w:t>
      </w:r>
      <w:hyperlink r:id="rId4" w:history="1">
        <w:r w:rsidRPr="001A426A" w:rsidR="0032430F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1A426A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1A426A" w:rsidR="00687C20">
        <w:rPr>
          <w:rFonts w:ascii="Times New Roman" w:eastAsia="Times New Roman" w:hAnsi="Times New Roman"/>
          <w:sz w:val="16"/>
          <w:szCs w:val="16"/>
          <w:lang w:eastAsia="ru-RU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1A426A" w:rsidR="0032430F">
        <w:rPr>
          <w:rFonts w:ascii="Times New Roman" w:eastAsia="Times New Roman" w:hAnsi="Times New Roman"/>
          <w:sz w:val="16"/>
          <w:szCs w:val="16"/>
          <w:lang w:eastAsia="ru-RU"/>
        </w:rPr>
        <w:t>, при следующих обстоятельствах.</w:t>
      </w:r>
    </w:p>
    <w:p w:rsidR="009F0037" w:rsidRPr="001A426A" w:rsidP="009F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26.04</w:t>
      </w:r>
      <w:r w:rsidRPr="001A426A" w:rsidR="00414929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***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>Рябоконь И.В.</w:t>
      </w:r>
      <w:r w:rsidRPr="001A426A" w:rsidR="00DA7B5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занимая должность </w:t>
      </w:r>
      <w:r w:rsidRPr="001A426A" w:rsidR="00DA7B57">
        <w:rPr>
          <w:rFonts w:ascii="Times New Roman" w:eastAsia="Times New Roman" w:hAnsi="Times New Roman"/>
          <w:sz w:val="16"/>
          <w:szCs w:val="16"/>
          <w:lang w:eastAsia="ru-RU"/>
        </w:rPr>
        <w:t xml:space="preserve">директора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в нарушение</w:t>
      </w:r>
      <w:r w:rsidRPr="001A426A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ч</w:t>
      </w:r>
      <w:hyperlink r:id="rId5" w:history="1">
        <w:r w:rsidRPr="001A426A" w:rsidR="00095EC9">
          <w:rPr>
            <w:rFonts w:ascii="Times New Roman" w:eastAsia="Times New Roman" w:hAnsi="Times New Roman"/>
            <w:sz w:val="16"/>
            <w:szCs w:val="16"/>
            <w:lang w:eastAsia="ru-RU"/>
          </w:rPr>
          <w:t>.1</w:t>
        </w:r>
        <w:r w:rsidRPr="001A426A">
          <w:rPr>
            <w:rFonts w:ascii="Times New Roman" w:eastAsia="Times New Roman" w:hAnsi="Times New Roman"/>
            <w:sz w:val="16"/>
            <w:szCs w:val="16"/>
            <w:lang w:eastAsia="ru-RU"/>
          </w:rPr>
          <w:t xml:space="preserve"> </w:t>
        </w:r>
        <w:r w:rsidRPr="001A426A">
          <w:rPr>
            <w:rFonts w:ascii="Times New Roman" w:eastAsia="Times New Roman" w:hAnsi="Times New Roman"/>
            <w:sz w:val="16"/>
            <w:szCs w:val="16"/>
            <w:lang w:eastAsia="ru-RU"/>
          </w:rPr>
          <w:t>ст. 24</w:t>
        </w:r>
      </w:hyperlink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24.07.1998 № 125-ФЗ  «Об обязательном социальном страховании от несчастных случаев на производстве и профессиональных заболеваний»</w:t>
      </w:r>
      <w:r w:rsidRPr="001A426A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Закон от 24.07.1998 № 125-ФЗ)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, не представил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A426A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 в установленный срок (</w:t>
      </w:r>
      <w:r w:rsidRPr="001A426A" w:rsidR="00742977">
        <w:rPr>
          <w:rFonts w:ascii="Times New Roman" w:eastAsia="Times New Roman" w:hAnsi="Times New Roman"/>
          <w:sz w:val="16"/>
          <w:szCs w:val="16"/>
          <w:lang w:eastAsia="ru-RU"/>
        </w:rPr>
        <w:t>не позднее</w:t>
      </w:r>
      <w:r w:rsidRPr="001A426A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A426A" w:rsidR="008E3009">
        <w:rPr>
          <w:rFonts w:ascii="Times New Roman" w:eastAsia="Times New Roman" w:hAnsi="Times New Roman"/>
          <w:sz w:val="16"/>
          <w:szCs w:val="16"/>
          <w:lang w:eastAsia="ru-RU"/>
        </w:rPr>
        <w:t>25.0</w:t>
      </w:r>
      <w:r w:rsidRPr="001A426A" w:rsidR="00DA7B5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1A426A" w:rsidR="008E3009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) в </w:t>
      </w:r>
      <w:r w:rsidRPr="001A426A" w:rsidR="007E2AAB">
        <w:rPr>
          <w:rFonts w:ascii="Times New Roman" w:eastAsia="Times New Roman" w:hAnsi="Times New Roman"/>
          <w:sz w:val="16"/>
          <w:szCs w:val="16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расчет по начисленным и уплаченным страховым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взносам за </w:t>
      </w:r>
      <w:r w:rsidRPr="001A426A" w:rsidR="00DA7B57">
        <w:rPr>
          <w:rFonts w:ascii="Times New Roman" w:eastAsia="Times New Roman" w:hAnsi="Times New Roman"/>
          <w:sz w:val="16"/>
          <w:szCs w:val="16"/>
          <w:lang w:eastAsia="ru-RU"/>
        </w:rPr>
        <w:t>1 квартал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A426A" w:rsidR="00A05737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1A426A" w:rsidR="00DA7B57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1A426A" w:rsidR="009478B7">
        <w:rPr>
          <w:rFonts w:ascii="Times New Roman" w:eastAsia="Times New Roman" w:hAnsi="Times New Roman"/>
          <w:sz w:val="16"/>
          <w:szCs w:val="16"/>
          <w:lang w:eastAsia="ru-RU"/>
        </w:rPr>
        <w:t xml:space="preserve"> год</w:t>
      </w:r>
      <w:r w:rsidRPr="001A426A" w:rsidR="00DA7B5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42977" w:rsidRPr="001A426A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>Рябоконь И.В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, надлежаще извещенн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>ая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о месте и времени рассмотрения дела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(почтовое отправление возвращено за истечением срока хранения 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>01.08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), в судебное заседание не явил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>ь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, ходатайств не поступило.</w:t>
      </w:r>
    </w:p>
    <w:p w:rsidR="00742977" w:rsidRPr="001A426A" w:rsidP="00742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Согласно разъяснениям</w:t>
      </w:r>
      <w:r w:rsidRPr="001A426A" w:rsidR="00C47B3B">
        <w:rPr>
          <w:rFonts w:ascii="Times New Roman" w:eastAsia="Times New Roman" w:hAnsi="Times New Roman"/>
          <w:sz w:val="16"/>
          <w:szCs w:val="16"/>
          <w:lang w:eastAsia="ru-RU"/>
        </w:rPr>
        <w:t>, содержащимся в п.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6 </w:t>
      </w:r>
      <w:r w:rsidRPr="001A426A" w:rsidR="00C47B3B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остановления Пленума Верховного Суда Росси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</w:t>
      </w:r>
      <w:r w:rsidRPr="001A426A" w:rsidR="00C47B3B">
        <w:rPr>
          <w:rFonts w:ascii="Times New Roman" w:eastAsia="Times New Roman" w:hAnsi="Times New Roman"/>
          <w:sz w:val="16"/>
          <w:szCs w:val="16"/>
          <w:lang w:eastAsia="ru-RU"/>
        </w:rPr>
        <w:t xml:space="preserve"> л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ицо, в отношении которого ведется производство по делу, считается извещенным о времени и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месте судебного рассмотрения и в случае, когда из указанного им места жительства (регистрации) поступило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сообщение об отсутствии адресата по указанному адресу, о том, что лицо фактически не проживает по этому адресу либо отказалось от получения почтового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отправления, а также в случае возвращения почтового отправления с отметкой об истечении срока хранения. </w:t>
      </w:r>
    </w:p>
    <w:p w:rsidR="00742977" w:rsidRPr="001A426A" w:rsidP="00742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Таким образом, судья считает, что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 xml:space="preserve"> Рябоконь И.В</w:t>
      </w:r>
      <w:r w:rsidRPr="001A426A" w:rsidR="00C47B3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надлежаще уведомлен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 о  месте и времени рассмотрения дела.</w:t>
      </w:r>
    </w:p>
    <w:p w:rsidR="00742977" w:rsidRPr="001A426A" w:rsidP="00742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разрешении вопроса о том, воспрепятствует ли 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>ее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8747D8" w:rsidRPr="001A426A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дела, судья приходит к следующему.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095EC9" w:rsidRPr="001A426A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ч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. 1 ст. 24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Закон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от 24.07.1998 № 125-ФЗ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с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и обязательного социального страхования".</w:t>
      </w:r>
    </w:p>
    <w:p w:rsidR="008747D8" w:rsidRPr="001A426A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Фактические обстоятельства дела под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тверждены собранными доказательствами:  протоколом об административном правонарушении № </w:t>
      </w:r>
      <w:r w:rsidRPr="001A426A" w:rsidR="00C47B3B">
        <w:rPr>
          <w:rFonts w:ascii="Times New Roman" w:eastAsia="Times New Roman" w:hAnsi="Times New Roman"/>
          <w:sz w:val="16"/>
          <w:szCs w:val="16"/>
          <w:lang w:eastAsia="ru-RU"/>
        </w:rPr>
        <w:t>24</w:t>
      </w:r>
      <w:r w:rsidRPr="001A426A" w:rsidR="004A5868">
        <w:rPr>
          <w:rFonts w:ascii="Times New Roman" w:eastAsia="Times New Roman" w:hAnsi="Times New Roman"/>
          <w:sz w:val="16"/>
          <w:szCs w:val="16"/>
          <w:lang w:eastAsia="ru-RU"/>
        </w:rPr>
        <w:t>4006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1A426A" w:rsidR="00813231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1A426A" w:rsidR="00C47B3B">
        <w:rPr>
          <w:rFonts w:ascii="Times New Roman" w:eastAsia="Times New Roman" w:hAnsi="Times New Roman"/>
          <w:sz w:val="16"/>
          <w:szCs w:val="16"/>
          <w:lang w:eastAsia="ru-RU"/>
        </w:rPr>
        <w:t>.07.</w:t>
      </w:r>
      <w:r w:rsidRPr="001A426A" w:rsidR="00710C18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1); </w:t>
      </w:r>
      <w:r w:rsidRPr="001A426A" w:rsidR="007E62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A426A" w:rsidR="008323DD">
        <w:rPr>
          <w:rFonts w:ascii="Times New Roman" w:eastAsia="Times New Roman" w:hAnsi="Times New Roman"/>
          <w:sz w:val="16"/>
          <w:szCs w:val="16"/>
          <w:lang w:eastAsia="ru-RU"/>
        </w:rPr>
        <w:t>информацией о представлении сведений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1A426A" w:rsidR="008323DD">
        <w:rPr>
          <w:rFonts w:ascii="Times New Roman" w:eastAsia="Times New Roman" w:hAnsi="Times New Roman"/>
          <w:sz w:val="16"/>
          <w:szCs w:val="16"/>
          <w:lang w:eastAsia="ru-RU"/>
        </w:rPr>
        <w:t>7-9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); выпиской из ЕГРЮЛ (л.д. </w:t>
      </w:r>
      <w:r w:rsidRPr="001A426A" w:rsidR="005131B6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8747D8" w:rsidRPr="001A426A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747D8" w:rsidRPr="001A426A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В силу примечания к ук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а.</w:t>
      </w:r>
    </w:p>
    <w:p w:rsidR="008747D8" w:rsidRPr="001A426A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</w:t>
      </w:r>
      <w:r w:rsidRPr="001A426A">
        <w:rPr>
          <w:rFonts w:ascii="Times New Roman" w:eastAsia="Times New Roman" w:hAnsi="Times New Roman"/>
          <w:bCs/>
          <w:sz w:val="16"/>
          <w:szCs w:val="16"/>
          <w:lang w:eastAsia="ru-RU"/>
        </w:rPr>
        <w:t>азрешения дела в нем отражены.</w:t>
      </w:r>
    </w:p>
    <w:p w:rsidR="008747D8" w:rsidRPr="001A426A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1A426A" w:rsidR="00813231">
        <w:rPr>
          <w:rFonts w:ascii="Times New Roman" w:eastAsia="Times New Roman" w:hAnsi="Times New Roman"/>
          <w:bCs/>
          <w:sz w:val="16"/>
          <w:szCs w:val="16"/>
          <w:lang w:eastAsia="ru-RU"/>
        </w:rPr>
        <w:t>Рябоконь И.В</w:t>
      </w:r>
      <w:r w:rsidRPr="001A426A" w:rsidR="008323DD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1A426A">
        <w:rPr>
          <w:rFonts w:ascii="Times New Roman" w:eastAsia="Times New Roman" w:hAnsi="Times New Roman"/>
          <w:bCs/>
          <w:sz w:val="16"/>
          <w:szCs w:val="16"/>
          <w:lang w:eastAsia="ru-RU"/>
        </w:rPr>
        <w:t>,  по делу не установлено.</w:t>
      </w:r>
    </w:p>
    <w:p w:rsidR="008747D8" w:rsidRPr="001A426A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ст. 24.1 КоАП РФ задачами производства по делам об админис</w:t>
      </w:r>
      <w:r w:rsidRPr="001A426A">
        <w:rPr>
          <w:rFonts w:ascii="Times New Roman" w:eastAsia="Times New Roman" w:hAnsi="Times New Roman"/>
          <w:bCs/>
          <w:sz w:val="16"/>
          <w:szCs w:val="16"/>
          <w:lang w:eastAsia="ru-RU"/>
        </w:rPr>
        <w:t>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</w:t>
      </w:r>
      <w:r w:rsidRPr="001A426A">
        <w:rPr>
          <w:rFonts w:ascii="Times New Roman" w:eastAsia="Times New Roman" w:hAnsi="Times New Roman"/>
          <w:bCs/>
          <w:sz w:val="16"/>
          <w:szCs w:val="16"/>
          <w:lang w:eastAsia="ru-RU"/>
        </w:rPr>
        <w:t>ствовавших совершению административных правонарушений</w:t>
      </w:r>
    </w:p>
    <w:p w:rsidR="008747D8" w:rsidRPr="001A426A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1A426A">
          <w:rPr>
            <w:rFonts w:ascii="Times New Roman" w:eastAsia="Times New Roman" w:hAnsi="Times New Roman"/>
            <w:sz w:val="16"/>
            <w:szCs w:val="16"/>
            <w:lang w:eastAsia="ru-RU"/>
          </w:rPr>
          <w:t>ст. 26.1</w:t>
        </w:r>
      </w:hyperlink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обстоятельствам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86377" w:rsidRPr="001A426A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1A426A">
          <w:rPr>
            <w:rFonts w:ascii="Times New Roman" w:eastAsia="Times New Roman" w:hAnsi="Times New Roman"/>
            <w:sz w:val="16"/>
            <w:szCs w:val="16"/>
            <w:lang w:eastAsia="ru-RU"/>
          </w:rPr>
          <w:t>ст. 26.11</w:t>
        </w:r>
      </w:hyperlink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</w:t>
      </w:r>
      <w:r w:rsidRPr="001A426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</w:t>
      </w:r>
      <w:r w:rsidRPr="001A426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квалиф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1A426A" w:rsidR="00813231">
        <w:rPr>
          <w:rFonts w:ascii="Times New Roman" w:eastAsia="Times New Roman" w:hAnsi="Times New Roman"/>
          <w:sz w:val="16"/>
          <w:szCs w:val="16"/>
          <w:lang w:eastAsia="ru-RU"/>
        </w:rPr>
        <w:t>Рябоконь И.В</w:t>
      </w:r>
      <w:r w:rsidRPr="001A426A" w:rsidR="008323D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 по ч. 2 ст. 15.33 КоАП РФ, так как он</w:t>
      </w:r>
      <w:r w:rsidRPr="001A426A" w:rsidR="0081323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нарушил</w:t>
      </w:r>
      <w:r w:rsidRPr="001A426A" w:rsidR="0081323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установленные </w:t>
      </w:r>
      <w:hyperlink r:id="rId4" w:history="1">
        <w:r w:rsidRPr="001A426A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заболеваний сроков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представления сведений о начисленных страховых взносах в территориальные органы Фонда пенсионного и социального страхов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ания Российской Федерации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8747D8" w:rsidRPr="001A426A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747D8" w:rsidRPr="001A426A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1A426A" w:rsidR="00813231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1A426A" w:rsidR="0081323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ное положение.</w:t>
      </w:r>
    </w:p>
    <w:p w:rsidR="008747D8" w:rsidRPr="001A426A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8747D8" w:rsidRPr="001A426A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8747D8" w:rsidRPr="001A426A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КоАП РФ,</w:t>
      </w:r>
    </w:p>
    <w:p w:rsidR="00501E94" w:rsidRPr="001A426A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323DD" w:rsidRPr="001A426A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495A38" w:rsidRPr="001A426A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1A426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501E94" w:rsidRPr="001A426A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495A38" w:rsidRPr="001A426A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Рябоконь И.В.</w:t>
      </w:r>
      <w:r w:rsidRPr="001A426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1A426A" w:rsidR="00D5023C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1A426A" w:rsidR="00B910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A426A" w:rsidR="00DE60E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1A426A" w:rsidR="00B910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15.33 КоАП РФ и назначить е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административного штрафа в размере </w:t>
      </w:r>
      <w:r w:rsidRPr="001A426A" w:rsidR="00B91074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1A426A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1A426A" w:rsidR="00B91074">
        <w:rPr>
          <w:rFonts w:ascii="Times New Roman" w:eastAsia="Times New Roman" w:hAnsi="Times New Roman"/>
          <w:sz w:val="16"/>
          <w:szCs w:val="16"/>
          <w:lang w:eastAsia="ru-RU"/>
        </w:rPr>
        <w:t>триста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B91074" w:rsidRPr="001A426A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Сумма административного штрафа подлежит 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перечислению на следующие реквизиты: ИЗЪЯТО</w:t>
      </w:r>
    </w:p>
    <w:p w:rsidR="00B91074" w:rsidRPr="001A426A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редусмотренных </w:t>
      </w:r>
      <w:hyperlink r:id="rId8" w:history="1">
        <w:r w:rsidRPr="001A426A">
          <w:rPr>
            <w:rFonts w:ascii="Times New Roman" w:eastAsia="Times New Roman" w:hAnsi="Times New Roman"/>
            <w:sz w:val="16"/>
            <w:szCs w:val="16"/>
            <w:lang w:eastAsia="ru-RU"/>
          </w:rPr>
          <w:t>статьей 31.5</w:t>
        </w:r>
      </w:hyperlink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B91074" w:rsidRPr="001A426A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074" w:rsidRPr="001A426A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твующий об уплате административного штрафа, лицо, привлеченное к административной ответственности, направляет судье вынесшему постановление.</w:t>
      </w:r>
    </w:p>
    <w:p w:rsidR="00B91074" w:rsidRPr="001A426A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Крым в течение 10 суток со дня вручения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или получения копии постановления.</w:t>
      </w:r>
    </w:p>
    <w:p w:rsidR="00C07EEC" w:rsidRPr="001A426A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7EEC" w:rsidRPr="001A426A" w:rsidP="00F034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                </w:t>
      </w:r>
      <w:r w:rsidRPr="001A426A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1A426A" w:rsidR="00F034D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1A426A" w:rsidR="00D5023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</w:t>
      </w:r>
      <w:r w:rsidRPr="001A426A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C07EEC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57FE9"/>
    <w:rsid w:val="00063EE3"/>
    <w:rsid w:val="00095EC9"/>
    <w:rsid w:val="000A7AB1"/>
    <w:rsid w:val="000C20E3"/>
    <w:rsid w:val="000C317E"/>
    <w:rsid w:val="000D0190"/>
    <w:rsid w:val="0014002C"/>
    <w:rsid w:val="001665B7"/>
    <w:rsid w:val="00166C07"/>
    <w:rsid w:val="001A426A"/>
    <w:rsid w:val="001B194B"/>
    <w:rsid w:val="00201AF0"/>
    <w:rsid w:val="002028A5"/>
    <w:rsid w:val="002A4A95"/>
    <w:rsid w:val="00301522"/>
    <w:rsid w:val="003039B1"/>
    <w:rsid w:val="00307014"/>
    <w:rsid w:val="0032430F"/>
    <w:rsid w:val="00344ACC"/>
    <w:rsid w:val="003901AF"/>
    <w:rsid w:val="00391B74"/>
    <w:rsid w:val="003D26FB"/>
    <w:rsid w:val="003E497F"/>
    <w:rsid w:val="00414929"/>
    <w:rsid w:val="00423E3C"/>
    <w:rsid w:val="004312FF"/>
    <w:rsid w:val="00486377"/>
    <w:rsid w:val="00495A38"/>
    <w:rsid w:val="004A5868"/>
    <w:rsid w:val="00501E94"/>
    <w:rsid w:val="005131B6"/>
    <w:rsid w:val="0053337A"/>
    <w:rsid w:val="00561591"/>
    <w:rsid w:val="00575739"/>
    <w:rsid w:val="005B14C8"/>
    <w:rsid w:val="00661D41"/>
    <w:rsid w:val="00687C20"/>
    <w:rsid w:val="006A062E"/>
    <w:rsid w:val="006C1BF1"/>
    <w:rsid w:val="006C3113"/>
    <w:rsid w:val="00710C18"/>
    <w:rsid w:val="00742052"/>
    <w:rsid w:val="00742977"/>
    <w:rsid w:val="007C6F15"/>
    <w:rsid w:val="007E2AAB"/>
    <w:rsid w:val="007E628B"/>
    <w:rsid w:val="00813231"/>
    <w:rsid w:val="008139F3"/>
    <w:rsid w:val="008219DA"/>
    <w:rsid w:val="008323DD"/>
    <w:rsid w:val="008747D8"/>
    <w:rsid w:val="008970FC"/>
    <w:rsid w:val="008C1240"/>
    <w:rsid w:val="008C1FDA"/>
    <w:rsid w:val="008E3009"/>
    <w:rsid w:val="00920266"/>
    <w:rsid w:val="009478B7"/>
    <w:rsid w:val="009639A1"/>
    <w:rsid w:val="0097482A"/>
    <w:rsid w:val="009B35E7"/>
    <w:rsid w:val="009E5DDD"/>
    <w:rsid w:val="009F0037"/>
    <w:rsid w:val="00A05737"/>
    <w:rsid w:val="00A718F0"/>
    <w:rsid w:val="00A850D4"/>
    <w:rsid w:val="00AD4224"/>
    <w:rsid w:val="00B100DC"/>
    <w:rsid w:val="00B24D54"/>
    <w:rsid w:val="00B26A5C"/>
    <w:rsid w:val="00B6248A"/>
    <w:rsid w:val="00B91074"/>
    <w:rsid w:val="00BF51BC"/>
    <w:rsid w:val="00C07EEC"/>
    <w:rsid w:val="00C4108F"/>
    <w:rsid w:val="00C431ED"/>
    <w:rsid w:val="00C47B3B"/>
    <w:rsid w:val="00C53791"/>
    <w:rsid w:val="00C707B9"/>
    <w:rsid w:val="00C82F2C"/>
    <w:rsid w:val="00C942AB"/>
    <w:rsid w:val="00D12546"/>
    <w:rsid w:val="00D47BEF"/>
    <w:rsid w:val="00D5023C"/>
    <w:rsid w:val="00D825F5"/>
    <w:rsid w:val="00DA7B57"/>
    <w:rsid w:val="00DE4F18"/>
    <w:rsid w:val="00DE60E1"/>
    <w:rsid w:val="00E01171"/>
    <w:rsid w:val="00E02EB0"/>
    <w:rsid w:val="00E24647"/>
    <w:rsid w:val="00E26A79"/>
    <w:rsid w:val="00EC0E22"/>
    <w:rsid w:val="00EC5F7A"/>
    <w:rsid w:val="00F034DD"/>
    <w:rsid w:val="00F36C14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D36185FE57A6437D74B925EF3C770D1270702743137EB2D276F0DDF2163B8754367D96CBA24E0B0Am15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