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1376C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-33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6E44" w:rsidRPr="00D77F32" w:rsidP="00E428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</w:t>
      </w:r>
      <w:r w:rsidRPr="00C560A9" w:rsidR="00C9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5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91MS0033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C560A9" w:rsidR="007C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D51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13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287</w:t>
      </w:r>
      <w:r w:rsidRPr="00C56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13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076E44" w:rsidRPr="00D77F32" w:rsidP="00E428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1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09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37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76727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35 Джанкойского судебного района Республики Крым Гончаров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исполняющий обязанности мирового судьи судебного участка № 33 Джанкойского судебного района Республики Крым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D77F32" w:rsidR="00C7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Джанкой, ул. Октябрьская, д. 84,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Кодекса Российской Федерации об административных правонарушениях (далее по текс</w:t>
      </w:r>
      <w:r w:rsidRPr="00D77F32" w:rsidR="0018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- КоАП РФ) </w:t>
      </w:r>
      <w:r w:rsidRPr="00D77F32" w:rsid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E137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Д.Л.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паспорт </w:t>
      </w:r>
      <w:r w:rsidRPr="00D77F32" w:rsidR="007C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ерии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состоящего в зарегистрированном браке, имеющего на иждивении 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ребёнка (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рождения)</w:t>
      </w:r>
      <w:r w:rsidRPr="00D77F32" w:rsidR="00B71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не трудоустроенного</w:t>
      </w:r>
      <w:r w:rsidRPr="00D77F32" w:rsidR="00C7489F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CE7E82">
        <w:rPr>
          <w:rFonts w:ascii="Times New Roman" w:hAnsi="Times New Roman" w:cs="Times New Roman"/>
          <w:sz w:val="28"/>
          <w:szCs w:val="28"/>
        </w:rPr>
        <w:t xml:space="preserve">не </w:t>
      </w:r>
      <w:r w:rsidRPr="00D77F32" w:rsidR="00715C53"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за совершение правонарушений</w:t>
      </w:r>
      <w:r w:rsidR="009373B3">
        <w:rPr>
          <w:rFonts w:ascii="Times New Roman" w:hAnsi="Times New Roman" w:cs="Times New Roman"/>
          <w:sz w:val="28"/>
          <w:szCs w:val="28"/>
        </w:rPr>
        <w:t>,</w:t>
      </w:r>
      <w:r w:rsidRPr="00D77F32" w:rsidR="00715C53">
        <w:rPr>
          <w:rFonts w:ascii="Times New Roman" w:hAnsi="Times New Roman" w:cs="Times New Roman"/>
          <w:sz w:val="28"/>
          <w:szCs w:val="28"/>
        </w:rPr>
        <w:t xml:space="preserve"> посягающих на общественный порядок и общественную безопасность,</w:t>
      </w:r>
    </w:p>
    <w:p w:rsidR="00D51F0C" w:rsidRPr="00D77F32" w:rsidP="00E42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44" w:rsidRPr="00D77F32" w:rsidP="00E428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6E44" w:rsidRPr="00D77F3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F35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 w:rsidR="0079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и проживающий</w:t>
      </w:r>
      <w:r w:rsidRPr="00D51F0C"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E17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89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ч. 1 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32.2 КоАП РФ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эксперта (контролера) 3-го отдела контроля правил пользования НГПТ ГКУ «Организатор перевозок» </w:t>
      </w:r>
      <w:r w:rsidR="0070105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0225087068501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 от 21.11.2007 года № 45 «Кодекс города Москвы об административных правонарушениях»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совершил правонарушение, предусмотренное ч. 1 ст. 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обращался.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штраф не оплатил, так как 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утерял реквизиты на его оплату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КоАП РФ</w:t>
      </w:r>
      <w:r w:rsidRPr="00D77F32">
        <w:rPr>
          <w:rFonts w:ascii="Times New Roman" w:hAnsi="Times New Roman" w:cs="Times New Roman"/>
          <w:sz w:val="28"/>
          <w:szCs w:val="28"/>
        </w:rPr>
        <w:t xml:space="preserve"> не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076E44" w:rsidRPr="00D77F32" w:rsidP="0089096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вина 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 w:rsidR="00CE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ССС0477293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(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D5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Протокол составлен уполномоченным лицом, копия протокола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Шкарупе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почте</w:t>
      </w:r>
      <w:r w:rsidRPr="00D77F32" w:rsidR="00817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</w:t>
      </w:r>
      <w:r w:rsidRPr="00890968"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эксперта (контролера) 3-го отдела контроля правил пользования НГПТ ГКУ «Организатор перевозок» </w:t>
      </w:r>
      <w:r w:rsidR="0070105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90968"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0225087068501 от 28.03.2025 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правонарушении,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которого,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</w:t>
      </w:r>
      <w:r w:rsidRPr="00D77F32" w:rsidR="008C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штрафа в размере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совершение правонарушения, предусмотренного </w:t>
      </w:r>
      <w:r w:rsidRPr="00890968"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10.1 Закона города Москвы от 21.11.2007 года № 45 «Кодекс города Москвы об административных правонарушениях</w:t>
      </w:r>
      <w:r w:rsidRPr="00890968"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 о привлечении к административной ответственности от 23.07.2025 № 17-06-131614/2025 (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. 6)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Шкарупы</w:t>
      </w:r>
      <w:r w:rsidR="0089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 w:rsidR="007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данными им в ходе судебного заседания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</w:t>
      </w:r>
      <w:r w:rsid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727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факт совершения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полностью установлен и доказан, а 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судом квалифицируются по 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20.25 КоАП РФ, как неуплата административного штрафа в срок, предусмотренный КоАП РФ.  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Pr="00D77F32" w:rsidR="0000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личность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Шкарупы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D77F32" w:rsidR="0069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ответственность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E44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2" w:rsidR="0002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 ответственность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ч. 2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 КоАП РФ явля</w:t>
      </w:r>
      <w:r w:rsidRPr="00D77F32" w:rsidR="002B18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признание вины в совершении а</w:t>
      </w:r>
      <w:r w:rsidRPr="00D77F32" w:rsidR="006D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</w:t>
      </w:r>
      <w:r w:rsidRPr="00BE6420"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иждивении одного малолетнего ребёнка (25.10.2013 года рождения)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20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судьёй не установлено.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</w:t>
      </w:r>
      <w:r w:rsidRPr="00D77F32" w:rsidR="00322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Шкарупа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D7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пределах санкции данной части статьи КоАП РФ.  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29.10, 29.11 КоАП РФ, мировой судья,</w:t>
      </w:r>
    </w:p>
    <w:p w:rsidR="00E428F2" w:rsidRPr="00E428F2" w:rsidP="00E42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8F2" w:rsidRPr="00E428F2" w:rsidP="00E42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Шкарупу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49">
        <w:rPr>
          <w:rFonts w:ascii="Times New Roman" w:eastAsia="Times New Roman" w:hAnsi="Times New Roman" w:cs="Times New Roman"/>
          <w:sz w:val="28"/>
          <w:szCs w:val="28"/>
          <w:lang w:eastAsia="ru-RU"/>
        </w:rPr>
        <w:t>Д.Л.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709000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76364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01203 01 0025 140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наименование платежа: по делу № 5-</w:t>
      </w:r>
      <w:r w:rsidR="00B7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BE6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="00B73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-33</w:t>
      </w:r>
      <w:r w:rsidRPr="00E42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/2025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Шкарупе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Шкарупе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42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28F2" w:rsidRPr="00E428F2" w:rsidP="00E428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Шкарупе</w:t>
      </w:r>
      <w:r w:rsidR="00B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постановления, через миров</w:t>
      </w:r>
      <w:r w:rsidR="00B7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33</w:t>
      </w: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Крым. </w:t>
      </w: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F2" w:rsidRPr="00E428F2" w:rsidP="00E4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С.А. Гончаров</w:t>
      </w:r>
    </w:p>
    <w:p w:rsidR="00E428F2" w:rsidRPr="00E428F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D77F32" w:rsidP="00E428F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62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03C18"/>
    <w:rsid w:val="00020AEB"/>
    <w:rsid w:val="00076E44"/>
    <w:rsid w:val="00095013"/>
    <w:rsid w:val="00162347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471AB"/>
    <w:rsid w:val="00691047"/>
    <w:rsid w:val="006C6384"/>
    <w:rsid w:val="006D143B"/>
    <w:rsid w:val="006D4FAF"/>
    <w:rsid w:val="006E0173"/>
    <w:rsid w:val="00701050"/>
    <w:rsid w:val="007047CF"/>
    <w:rsid w:val="00715C53"/>
    <w:rsid w:val="00763649"/>
    <w:rsid w:val="007736DB"/>
    <w:rsid w:val="00781A6E"/>
    <w:rsid w:val="007976C1"/>
    <w:rsid w:val="007C53B2"/>
    <w:rsid w:val="007D7220"/>
    <w:rsid w:val="007E17D2"/>
    <w:rsid w:val="007E5D8A"/>
    <w:rsid w:val="00812C59"/>
    <w:rsid w:val="00817F4D"/>
    <w:rsid w:val="008426F6"/>
    <w:rsid w:val="0087716A"/>
    <w:rsid w:val="00890968"/>
    <w:rsid w:val="0089486A"/>
    <w:rsid w:val="008C1B51"/>
    <w:rsid w:val="008C205C"/>
    <w:rsid w:val="008C5CE3"/>
    <w:rsid w:val="008E6859"/>
    <w:rsid w:val="009373B3"/>
    <w:rsid w:val="009A0570"/>
    <w:rsid w:val="009F3E47"/>
    <w:rsid w:val="00B718B6"/>
    <w:rsid w:val="00B739FF"/>
    <w:rsid w:val="00BA3355"/>
    <w:rsid w:val="00BC23CE"/>
    <w:rsid w:val="00BE277D"/>
    <w:rsid w:val="00BE6420"/>
    <w:rsid w:val="00C560A9"/>
    <w:rsid w:val="00C56AC4"/>
    <w:rsid w:val="00C65DD3"/>
    <w:rsid w:val="00C713BE"/>
    <w:rsid w:val="00C7489F"/>
    <w:rsid w:val="00C93A10"/>
    <w:rsid w:val="00CC497B"/>
    <w:rsid w:val="00CD1AA6"/>
    <w:rsid w:val="00CE7E82"/>
    <w:rsid w:val="00D225DA"/>
    <w:rsid w:val="00D51F0C"/>
    <w:rsid w:val="00D77F32"/>
    <w:rsid w:val="00D95B1E"/>
    <w:rsid w:val="00DA2D63"/>
    <w:rsid w:val="00DE3514"/>
    <w:rsid w:val="00E1376C"/>
    <w:rsid w:val="00E23AA6"/>
    <w:rsid w:val="00E428F2"/>
    <w:rsid w:val="00EF1F35"/>
    <w:rsid w:val="00F45300"/>
    <w:rsid w:val="00F55635"/>
    <w:rsid w:val="00F70728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