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673E40" w:rsidP="00062A17" w14:paraId="6569C549" w14:textId="73A06D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673E40" w:rsidR="00D31677">
        <w:rPr>
          <w:rFonts w:ascii="Times New Roman" w:eastAsia="Times New Roman" w:hAnsi="Times New Roman" w:cs="Times New Roman"/>
          <w:bCs/>
          <w:sz w:val="16"/>
          <w:szCs w:val="16"/>
        </w:rPr>
        <w:t>466</w:t>
      </w:r>
      <w:r w:rsidRPr="00673E40" w:rsidR="002F5285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673E40" w:rsidR="00D31677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673E40" w:rsidR="00FF0425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673E40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600890" w:rsidRPr="00673E40" w:rsidP="00062A17" w14:paraId="25C25CB6" w14:textId="58F1B7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УИД:91MS003</w:t>
      </w:r>
      <w:r w:rsidRPr="00673E40" w:rsidR="00D31677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-01-202</w:t>
      </w:r>
      <w:r w:rsidRPr="00673E40" w:rsidR="00D662F9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673E40" w:rsidR="005A7477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673E40" w:rsidR="00D31677">
        <w:rPr>
          <w:rFonts w:ascii="Times New Roman" w:eastAsia="Times New Roman" w:hAnsi="Times New Roman" w:cs="Times New Roman"/>
          <w:bCs/>
          <w:sz w:val="16"/>
          <w:szCs w:val="16"/>
        </w:rPr>
        <w:t>1680</w:t>
      </w:r>
      <w:r w:rsidRPr="00673E40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673E40" w:rsidR="00075A66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673E40" w:rsidR="00D31677">
        <w:rPr>
          <w:rFonts w:ascii="Times New Roman" w:eastAsia="Times New Roman" w:hAnsi="Times New Roman" w:cs="Times New Roman"/>
          <w:bCs/>
          <w:sz w:val="16"/>
          <w:szCs w:val="16"/>
        </w:rPr>
        <w:t>8</w:t>
      </w:r>
    </w:p>
    <w:p w:rsidR="0076244D" w:rsidRPr="00673E40" w:rsidP="00062A17" w14:paraId="2C6B67C4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73E40" w:rsidP="00062A17" w14:paraId="2F78A624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673E40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673E40" w:rsidP="00062A17" w14:paraId="428A880C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673E40" w:rsidP="00062A17" w14:paraId="57920D73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73E40" w:rsidP="00062A17" w14:paraId="191ACD7F" w14:textId="380EA4F6">
      <w:pPr>
        <w:tabs>
          <w:tab w:val="left" w:pos="776"/>
          <w:tab w:val="left" w:pos="7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ab/>
      </w:r>
      <w:r w:rsidRPr="00673E40" w:rsidR="00062A17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673E40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D31677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73E40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73E40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673E40" w:rsidP="00062A17" w14:paraId="344A3703" w14:textId="77777777">
      <w:pPr>
        <w:tabs>
          <w:tab w:val="left" w:pos="776"/>
          <w:tab w:val="left" w:pos="7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673E40" w:rsidP="00062A17" w14:paraId="1E2D3892" w14:textId="16C0F24F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73E40">
        <w:rPr>
          <w:sz w:val="16"/>
          <w:szCs w:val="16"/>
        </w:rPr>
        <w:t>Исполняющий обязанности мирового судьи судебного участка №3</w:t>
      </w:r>
      <w:r w:rsidRPr="00673E40" w:rsidR="00D31677">
        <w:rPr>
          <w:sz w:val="16"/>
          <w:szCs w:val="16"/>
        </w:rPr>
        <w:t>3</w:t>
      </w:r>
      <w:r w:rsidRPr="00673E40">
        <w:rPr>
          <w:sz w:val="16"/>
          <w:szCs w:val="16"/>
        </w:rPr>
        <w:t xml:space="preserve"> м</w:t>
      </w:r>
      <w:r w:rsidRPr="00673E40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73E40" w:rsidR="0083635B">
        <w:rPr>
          <w:sz w:val="16"/>
          <w:szCs w:val="16"/>
        </w:rPr>
        <w:t xml:space="preserve">                                                                  </w:t>
      </w:r>
      <w:r w:rsidRPr="00673E40">
        <w:rPr>
          <w:sz w:val="16"/>
          <w:szCs w:val="16"/>
        </w:rPr>
        <w:t>Ястребов</w:t>
      </w:r>
      <w:r w:rsidRPr="00673E40" w:rsidR="00FF0425">
        <w:rPr>
          <w:sz w:val="16"/>
          <w:szCs w:val="16"/>
        </w:rPr>
        <w:t xml:space="preserve"> Дмитрий Александрович</w:t>
      </w:r>
      <w:r w:rsidRPr="00673E40">
        <w:rPr>
          <w:sz w:val="16"/>
          <w:szCs w:val="16"/>
        </w:rPr>
        <w:t>,</w:t>
      </w:r>
    </w:p>
    <w:p w:rsidR="0076244D" w:rsidRPr="00673E40" w:rsidP="00062A17" w14:paraId="47E001A5" w14:textId="2991CA6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73E40">
        <w:rPr>
          <w:sz w:val="16"/>
          <w:szCs w:val="16"/>
        </w:rPr>
        <w:t>с участием лица,</w:t>
      </w:r>
      <w:r w:rsidRPr="00673E40">
        <w:rPr>
          <w:sz w:val="16"/>
          <w:szCs w:val="16"/>
        </w:rPr>
        <w:t xml:space="preserve"> в отношении которого вед</w:t>
      </w:r>
      <w:r w:rsidRPr="00673E40" w:rsidR="0083635B">
        <w:rPr>
          <w:sz w:val="16"/>
          <w:szCs w:val="16"/>
        </w:rPr>
        <w:t>е</w:t>
      </w:r>
      <w:r w:rsidRPr="00673E40">
        <w:rPr>
          <w:sz w:val="16"/>
          <w:szCs w:val="16"/>
        </w:rPr>
        <w:t>тся производство по делу об административном правонарушении</w:t>
      </w:r>
      <w:r w:rsidRPr="00673E40" w:rsidR="00D31677">
        <w:rPr>
          <w:sz w:val="16"/>
          <w:szCs w:val="16"/>
        </w:rPr>
        <w:t xml:space="preserve">   </w:t>
      </w:r>
      <w:r w:rsidRPr="00673E40">
        <w:rPr>
          <w:sz w:val="16"/>
          <w:szCs w:val="16"/>
        </w:rPr>
        <w:t xml:space="preserve">    </w:t>
      </w:r>
      <w:r w:rsidRPr="00673E40" w:rsidR="0083635B">
        <w:rPr>
          <w:sz w:val="16"/>
          <w:szCs w:val="16"/>
        </w:rPr>
        <w:t xml:space="preserve">                              </w:t>
      </w:r>
      <w:r w:rsidRPr="00673E40" w:rsidR="00DA728F">
        <w:rPr>
          <w:sz w:val="16"/>
          <w:szCs w:val="16"/>
        </w:rPr>
        <w:t xml:space="preserve">    </w:t>
      </w:r>
      <w:r w:rsidRPr="00673E40" w:rsidR="00D31677">
        <w:rPr>
          <w:sz w:val="16"/>
          <w:szCs w:val="16"/>
        </w:rPr>
        <w:t>А.Р. Абдулганиева</w:t>
      </w:r>
      <w:r w:rsidRPr="00673E40" w:rsidR="005B1114">
        <w:rPr>
          <w:sz w:val="16"/>
          <w:szCs w:val="16"/>
        </w:rPr>
        <w:t xml:space="preserve">, </w:t>
      </w:r>
    </w:p>
    <w:p w:rsidR="0076244D" w:rsidRPr="00673E40" w:rsidP="00062A17" w14:paraId="77ABF127" w14:textId="46E934BC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73E40">
        <w:rPr>
          <w:sz w:val="16"/>
          <w:szCs w:val="16"/>
        </w:rPr>
        <w:t>рассмотрев</w:t>
      </w:r>
      <w:r w:rsidRPr="00673E40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673E40" w:rsidR="00D31677">
        <w:rPr>
          <w:sz w:val="16"/>
          <w:szCs w:val="16"/>
        </w:rPr>
        <w:t>3</w:t>
      </w:r>
      <w:r w:rsidRPr="00673E40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673E40" w:rsidR="00763707">
        <w:rPr>
          <w:sz w:val="16"/>
          <w:szCs w:val="16"/>
        </w:rPr>
        <w:t>и</w:t>
      </w:r>
      <w:r w:rsidRPr="00673E40" w:rsidR="00FF0425">
        <w:rPr>
          <w:sz w:val="16"/>
          <w:szCs w:val="16"/>
        </w:rPr>
        <w:t>пальный район и городской округ Джанкой) Республики Крым</w:t>
      </w:r>
      <w:r w:rsidRPr="00673E40">
        <w:rPr>
          <w:sz w:val="16"/>
          <w:szCs w:val="16"/>
        </w:rPr>
        <w:t xml:space="preserve"> дело в отношении</w:t>
      </w:r>
    </w:p>
    <w:p w:rsidR="00D85429" w:rsidRPr="00673E40" w:rsidP="00062A17" w14:paraId="1A4F59AF" w14:textId="669B4614">
      <w:pPr>
        <w:spacing w:after="0" w:line="240" w:lineRule="auto"/>
        <w:ind w:left="212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b/>
          <w:sz w:val="16"/>
          <w:szCs w:val="16"/>
        </w:rPr>
        <w:t>Абдулганиева</w:t>
      </w:r>
      <w:r w:rsidRPr="00673E4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73E40" w:rsidR="00B6365B">
        <w:rPr>
          <w:rFonts w:ascii="Times New Roman" w:hAnsi="Times New Roman" w:cs="Times New Roman"/>
          <w:b/>
          <w:sz w:val="16"/>
          <w:szCs w:val="16"/>
        </w:rPr>
        <w:t>А.Р.</w:t>
      </w:r>
      <w:r w:rsidRPr="00673E4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673E40" w:rsidR="00B6365B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673E40" w:rsidP="00062A17" w14:paraId="7130536E" w14:textId="194EE0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673E40" w:rsidP="00062A17" w14:paraId="65FDA064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673E40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673E40" w:rsidP="00062A17" w14:paraId="4DFEF8DD" w14:textId="72B25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>А.Р. Абдулганиев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73E40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673E40" w:rsidR="00576FF3">
        <w:rPr>
          <w:rFonts w:ascii="Times New Roman" w:hAnsi="Times New Roman" w:cs="Times New Roman"/>
          <w:sz w:val="16"/>
          <w:szCs w:val="16"/>
        </w:rPr>
        <w:t>ый</w:t>
      </w:r>
      <w:r w:rsidRPr="00673E40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673E40" w:rsidR="0083635B">
        <w:rPr>
          <w:rFonts w:ascii="Times New Roman" w:hAnsi="Times New Roman" w:cs="Times New Roman"/>
          <w:sz w:val="16"/>
          <w:szCs w:val="16"/>
        </w:rPr>
        <w:t xml:space="preserve">и проживающий </w:t>
      </w:r>
      <w:r w:rsidRPr="00673E40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673E40" w:rsidR="00B6365B">
        <w:rPr>
          <w:rFonts w:ascii="Times New Roman" w:hAnsi="Times New Roman" w:cs="Times New Roman"/>
          <w:sz w:val="16"/>
          <w:szCs w:val="16"/>
        </w:rPr>
        <w:t>***</w:t>
      </w:r>
      <w:r w:rsidRPr="00673E40">
        <w:rPr>
          <w:rFonts w:ascii="Times New Roman" w:hAnsi="Times New Roman" w:cs="Times New Roman"/>
          <w:sz w:val="16"/>
          <w:szCs w:val="16"/>
        </w:rPr>
        <w:t xml:space="preserve">в </w:t>
      </w:r>
      <w:r w:rsidRPr="00673E40">
        <w:rPr>
          <w:rFonts w:ascii="Times New Roman" w:hAnsi="Times New Roman" w:cs="Times New Roman"/>
          <w:sz w:val="16"/>
          <w:szCs w:val="16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673E40" w:rsidR="00BC71CF">
        <w:rPr>
          <w:rFonts w:ascii="Times New Roman" w:hAnsi="Times New Roman" w:cs="Times New Roman"/>
          <w:sz w:val="16"/>
          <w:szCs w:val="16"/>
        </w:rPr>
        <w:t>го</w:t>
      </w:r>
      <w:r w:rsidRPr="00673E40">
        <w:rPr>
          <w:rFonts w:ascii="Times New Roman" w:hAnsi="Times New Roman" w:cs="Times New Roman"/>
          <w:sz w:val="16"/>
          <w:szCs w:val="16"/>
        </w:rPr>
        <w:t xml:space="preserve"> постановлением №18810082230000416045 от 05.06.2023</w:t>
      </w:r>
      <w:r w:rsidRPr="00673E40" w:rsidR="00CE4BC6">
        <w:rPr>
          <w:rFonts w:ascii="Times New Roman" w:hAnsi="Times New Roman" w:cs="Times New Roman"/>
          <w:sz w:val="16"/>
          <w:szCs w:val="16"/>
        </w:rPr>
        <w:t xml:space="preserve"> </w:t>
      </w:r>
      <w:r w:rsidRPr="00673E40">
        <w:rPr>
          <w:rFonts w:ascii="Times New Roman" w:hAnsi="Times New Roman" w:cs="Times New Roman"/>
          <w:sz w:val="16"/>
          <w:szCs w:val="16"/>
        </w:rPr>
        <w:t>инспектора ДПС ОРДПС ГИБДД МВД по Республике Крым М.</w:t>
      </w:r>
      <w:r w:rsidRPr="00673E40" w:rsidR="00B6365B">
        <w:rPr>
          <w:rFonts w:ascii="Times New Roman" w:hAnsi="Times New Roman" w:cs="Times New Roman"/>
          <w:sz w:val="16"/>
          <w:szCs w:val="16"/>
        </w:rPr>
        <w:t>*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673E40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73E40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673E40" w:rsidR="00075A6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73E40" w:rsidR="00075A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73E40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73E40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рублей,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при этом за рассрочкой или отсрочкой уплаты административного штрафа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не обращалс</w:t>
      </w:r>
      <w:r w:rsidRPr="00673E40" w:rsidR="00BC71CF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, совершив тем самым административное правонарушение, предусмотренное ч.1 ст.20.25 КоАП РФ.</w:t>
      </w:r>
    </w:p>
    <w:p w:rsidR="00C36C01" w:rsidRPr="00673E40" w:rsidP="00062A17" w14:paraId="499E1CA3" w14:textId="12AF9C3B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673E40">
        <w:rPr>
          <w:b w:val="0"/>
          <w:sz w:val="16"/>
          <w:szCs w:val="16"/>
        </w:rPr>
        <w:t xml:space="preserve">В судебном заседании </w:t>
      </w:r>
      <w:r w:rsidRPr="00673E40" w:rsidR="00D31677">
        <w:rPr>
          <w:b w:val="0"/>
          <w:sz w:val="16"/>
          <w:szCs w:val="16"/>
        </w:rPr>
        <w:t>А.Р. Абдулганиев</w:t>
      </w:r>
      <w:r w:rsidRPr="00673E40" w:rsidR="00075A66">
        <w:rPr>
          <w:b w:val="0"/>
          <w:sz w:val="16"/>
          <w:szCs w:val="16"/>
        </w:rPr>
        <w:t xml:space="preserve"> </w:t>
      </w:r>
      <w:r w:rsidRPr="00673E40">
        <w:rPr>
          <w:b w:val="0"/>
          <w:sz w:val="16"/>
          <w:szCs w:val="16"/>
        </w:rPr>
        <w:t xml:space="preserve">вину признал </w:t>
      </w:r>
      <w:r w:rsidRPr="00673E40">
        <w:rPr>
          <w:b w:val="0"/>
          <w:sz w:val="16"/>
          <w:szCs w:val="16"/>
        </w:rPr>
        <w:t>полностью и раскаялс</w:t>
      </w:r>
      <w:r w:rsidRPr="00673E40" w:rsidR="00BC71CF">
        <w:rPr>
          <w:b w:val="0"/>
          <w:sz w:val="16"/>
          <w:szCs w:val="16"/>
        </w:rPr>
        <w:t>я</w:t>
      </w:r>
      <w:r w:rsidRPr="00673E40">
        <w:rPr>
          <w:b w:val="0"/>
          <w:sz w:val="16"/>
          <w:szCs w:val="16"/>
        </w:rPr>
        <w:t xml:space="preserve"> в содеянном, пояснив, что </w:t>
      </w:r>
      <w:r w:rsidRPr="00673E40" w:rsidR="00F30128">
        <w:rPr>
          <w:b w:val="0"/>
          <w:sz w:val="16"/>
          <w:szCs w:val="16"/>
        </w:rPr>
        <w:t xml:space="preserve">не </w:t>
      </w:r>
      <w:r w:rsidRPr="00673E40">
        <w:rPr>
          <w:b w:val="0"/>
          <w:sz w:val="16"/>
          <w:szCs w:val="16"/>
        </w:rPr>
        <w:t>уплатил административный штраф</w:t>
      </w:r>
      <w:r w:rsidRPr="00673E40" w:rsidR="00D31677">
        <w:rPr>
          <w:b w:val="0"/>
          <w:sz w:val="16"/>
          <w:szCs w:val="16"/>
        </w:rPr>
        <w:t>, так как забыл о нем</w:t>
      </w:r>
      <w:r w:rsidRPr="00673E40">
        <w:rPr>
          <w:b w:val="0"/>
          <w:sz w:val="16"/>
          <w:szCs w:val="16"/>
        </w:rPr>
        <w:t>.</w:t>
      </w:r>
      <w:r w:rsidRPr="00673E40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673E40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673E40" w:rsidR="00182892">
        <w:rPr>
          <w:b w:val="0"/>
          <w:sz w:val="16"/>
          <w:szCs w:val="16"/>
        </w:rPr>
        <w:t xml:space="preserve"> был ознакомлен. </w:t>
      </w:r>
    </w:p>
    <w:p w:rsidR="0076244D" w:rsidRPr="00673E40" w:rsidP="00062A17" w14:paraId="51BD77B3" w14:textId="253B4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673E40" w:rsidR="00182892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673E40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</w:t>
      </w:r>
      <w:r w:rsidRPr="00673E40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73E40">
        <w:rPr>
          <w:rFonts w:ascii="Times New Roman" w:hAnsi="Times New Roman" w:cs="Times New Roman"/>
          <w:sz w:val="16"/>
          <w:szCs w:val="16"/>
        </w:rPr>
        <w:t>суд</w:t>
      </w:r>
      <w:r w:rsidRPr="00673E40" w:rsidR="00E96663">
        <w:rPr>
          <w:rFonts w:ascii="Times New Roman" w:hAnsi="Times New Roman" w:cs="Times New Roman"/>
          <w:sz w:val="16"/>
          <w:szCs w:val="16"/>
        </w:rPr>
        <w:t>ья</w:t>
      </w:r>
      <w:r w:rsidRPr="00673E40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673E40" w:rsidR="00D31677">
        <w:rPr>
          <w:rFonts w:ascii="Times New Roman" w:hAnsi="Times New Roman" w:cs="Times New Roman"/>
          <w:sz w:val="16"/>
          <w:szCs w:val="16"/>
        </w:rPr>
        <w:t>А.Р. Абдулганиева</w:t>
      </w:r>
      <w:r w:rsidRPr="00673E40" w:rsidR="00075A66">
        <w:rPr>
          <w:rFonts w:ascii="Times New Roman" w:hAnsi="Times New Roman" w:cs="Times New Roman"/>
          <w:sz w:val="16"/>
          <w:szCs w:val="16"/>
        </w:rPr>
        <w:t xml:space="preserve"> </w:t>
      </w:r>
      <w:r w:rsidRPr="00673E40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673E40" w:rsidR="00182892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673E40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</w:t>
      </w:r>
      <w:r w:rsidRPr="00673E40">
        <w:rPr>
          <w:rFonts w:ascii="Times New Roman" w:hAnsi="Times New Roman" w:cs="Times New Roman"/>
          <w:sz w:val="16"/>
          <w:szCs w:val="16"/>
        </w:rPr>
        <w:t xml:space="preserve">нарушениях, </w:t>
      </w:r>
      <w:r w:rsidRPr="00673E40" w:rsidR="00182892">
        <w:rPr>
          <w:rFonts w:ascii="Times New Roman" w:hAnsi="Times New Roman" w:cs="Times New Roman"/>
          <w:sz w:val="16"/>
          <w:szCs w:val="16"/>
        </w:rPr>
        <w:t>как</w:t>
      </w:r>
      <w:r w:rsidRPr="00673E40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673E4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673E40">
        <w:rPr>
          <w:rFonts w:ascii="Times New Roman" w:hAnsi="Times New Roman" w:cs="Times New Roman"/>
          <w:sz w:val="16"/>
          <w:szCs w:val="16"/>
        </w:rPr>
        <w:t>.</w:t>
      </w:r>
    </w:p>
    <w:p w:rsidR="0076244D" w:rsidRPr="00673E40" w:rsidP="00062A17" w14:paraId="6CA5E9BD" w14:textId="3D6FDDD8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673E40">
        <w:rPr>
          <w:sz w:val="16"/>
          <w:szCs w:val="16"/>
        </w:rPr>
        <w:t xml:space="preserve">Вина </w:t>
      </w:r>
      <w:r w:rsidRPr="00673E40" w:rsidR="00D31677">
        <w:rPr>
          <w:sz w:val="16"/>
          <w:szCs w:val="16"/>
        </w:rPr>
        <w:t>А.Р. Абдулганиева</w:t>
      </w:r>
      <w:r w:rsidRPr="00673E40" w:rsidR="00075A66">
        <w:rPr>
          <w:sz w:val="16"/>
          <w:szCs w:val="16"/>
        </w:rPr>
        <w:t xml:space="preserve"> </w:t>
      </w:r>
      <w:r w:rsidRPr="00673E40">
        <w:rPr>
          <w:sz w:val="16"/>
          <w:szCs w:val="16"/>
        </w:rPr>
        <w:t xml:space="preserve">в совершении </w:t>
      </w:r>
      <w:r w:rsidRPr="00673E40">
        <w:rPr>
          <w:sz w:val="16"/>
          <w:szCs w:val="16"/>
        </w:rPr>
        <w:t>административного правонарушения</w:t>
      </w:r>
      <w:r w:rsidRPr="00673E40" w:rsidR="00182892">
        <w:rPr>
          <w:sz w:val="16"/>
          <w:szCs w:val="16"/>
        </w:rPr>
        <w:t xml:space="preserve">, кроме признания им, </w:t>
      </w:r>
      <w:r w:rsidRPr="00673E40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73E40" w:rsidP="00062A17" w14:paraId="3404DE17" w14:textId="765E46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673E40" w:rsidR="00D31677">
        <w:rPr>
          <w:rFonts w:ascii="Times New Roman" w:eastAsia="Times New Roman" w:hAnsi="Times New Roman" w:cs="Times New Roman"/>
          <w:sz w:val="16"/>
          <w:szCs w:val="16"/>
        </w:rPr>
        <w:t xml:space="preserve">82АП №205739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73E40" w:rsidR="0018289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73E40" w:rsidR="00114A8A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73E40" w:rsidR="005847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3E40" w:rsidR="00D662F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73E40" w:rsidR="005847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673E40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73E40" w:rsidR="00FF042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73E40" w:rsidR="00FF0425">
        <w:rPr>
          <w:rFonts w:ascii="Times New Roman" w:hAnsi="Times New Roman" w:cs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673E40" w:rsidR="00CE7E21">
        <w:rPr>
          <w:rFonts w:ascii="Times New Roman" w:hAnsi="Times New Roman" w:cs="Times New Roman"/>
          <w:sz w:val="16"/>
          <w:szCs w:val="16"/>
        </w:rPr>
        <w:t xml:space="preserve">ребованиям ст. 28.2 КоАП (л.д. </w:t>
      </w:r>
      <w:r w:rsidRPr="00673E40" w:rsidR="00A91921">
        <w:rPr>
          <w:rFonts w:ascii="Times New Roman" w:hAnsi="Times New Roman" w:cs="Times New Roman"/>
          <w:sz w:val="16"/>
          <w:szCs w:val="16"/>
        </w:rPr>
        <w:t>2-3</w:t>
      </w:r>
      <w:r w:rsidRPr="00673E40" w:rsidR="00FF0425">
        <w:rPr>
          <w:rFonts w:ascii="Times New Roman" w:hAnsi="Times New Roman" w:cs="Times New Roman"/>
          <w:sz w:val="16"/>
          <w:szCs w:val="16"/>
        </w:rPr>
        <w:t>)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F7732" w:rsidRPr="00673E40" w:rsidP="00062A17" w14:paraId="6900E7E0" w14:textId="0B199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673E40" w:rsidR="00182892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673E40" w:rsidR="00CE7E21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673E40" w:rsidR="00182892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A91921">
        <w:rPr>
          <w:rFonts w:ascii="Times New Roman" w:hAnsi="Times New Roman" w:cs="Times New Roman"/>
          <w:sz w:val="16"/>
          <w:szCs w:val="16"/>
        </w:rPr>
        <w:t xml:space="preserve">№18810082230000416045 от 05.06.2023 инспектора ДПС ОРДПС ГИБДД МВД по Республике Крым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 xml:space="preserve">по ч. 2 ст. 12.3 КоАП РФ 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</w:t>
      </w:r>
      <w:r w:rsidRPr="00673E40" w:rsidR="00A91921">
        <w:rPr>
          <w:rFonts w:ascii="Times New Roman" w:hAnsi="Times New Roman" w:cs="Times New Roman"/>
          <w:sz w:val="16"/>
          <w:szCs w:val="16"/>
        </w:rPr>
        <w:t>М.</w:t>
      </w:r>
      <w:r w:rsidRPr="00673E40" w:rsidR="00B6365B">
        <w:rPr>
          <w:rFonts w:ascii="Times New Roman" w:hAnsi="Times New Roman" w:cs="Times New Roman"/>
          <w:sz w:val="16"/>
          <w:szCs w:val="16"/>
        </w:rPr>
        <w:t>*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</w:t>
      </w:r>
      <w:r w:rsidRPr="00673E40" w:rsidR="009A1B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4F01C8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673E40" w:rsidR="00BC71C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73E40" w:rsidR="00FF0425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673E40" w:rsidR="00114A8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673E40" w:rsidP="00062A17" w14:paraId="62CC5F0E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ответственности не позднее 60 дней с момента вступления постановления в законную силу.</w:t>
      </w:r>
    </w:p>
    <w:p w:rsidR="0076244D" w:rsidRPr="00673E40" w:rsidP="00062A17" w14:paraId="55677E64" w14:textId="12BE7F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673E40" w:rsidR="00A91921">
        <w:rPr>
          <w:rFonts w:ascii="Times New Roman" w:hAnsi="Times New Roman" w:cs="Times New Roman"/>
          <w:sz w:val="16"/>
          <w:szCs w:val="16"/>
        </w:rPr>
        <w:t xml:space="preserve">№18810082230000416045 от 05.06.2023 инспектора ДПС ОРДПС ГИБДД МВД по Республике Крым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 xml:space="preserve">по ч. 2 ст. 12.3 КоАП РФ в размере 500 рублей </w:t>
      </w:r>
      <w:r w:rsidRPr="00673E40" w:rsidR="002064EB">
        <w:rPr>
          <w:rFonts w:ascii="Times New Roman" w:eastAsia="Times New Roman" w:hAnsi="Times New Roman" w:cs="Times New Roman"/>
          <w:sz w:val="16"/>
          <w:szCs w:val="16"/>
        </w:rPr>
        <w:t xml:space="preserve">в отношении </w:t>
      </w:r>
      <w:r w:rsidRPr="00673E40" w:rsidR="00A91921">
        <w:rPr>
          <w:rFonts w:ascii="Times New Roman" w:hAnsi="Times New Roman" w:cs="Times New Roman"/>
          <w:sz w:val="16"/>
          <w:szCs w:val="16"/>
        </w:rPr>
        <w:t>М.</w:t>
      </w:r>
      <w:r w:rsidRPr="00673E40" w:rsidR="00B6365B">
        <w:rPr>
          <w:rFonts w:ascii="Times New Roman" w:hAnsi="Times New Roman" w:cs="Times New Roman"/>
          <w:sz w:val="16"/>
          <w:szCs w:val="16"/>
        </w:rPr>
        <w:t>*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114A8A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673E40" w:rsidR="005847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3E40" w:rsidR="006D6A1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73E40" w:rsidR="005847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673E40" w:rsidR="006D6A1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673E40" w:rsidR="0009172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73E40" w:rsidR="008B282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73E40" w:rsidR="00A9192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73E40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73E40" w:rsidR="008B282E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673E40" w:rsidP="00062A17" w14:paraId="7E68A827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</w:t>
      </w:r>
      <w:r w:rsidRPr="00673E40">
        <w:rPr>
          <w:rFonts w:ascii="Times New Roman" w:hAnsi="Times New Roman" w:cs="Times New Roman"/>
          <w:sz w:val="16"/>
          <w:szCs w:val="16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673E40" w:rsidP="00062A17" w14:paraId="1007DA9B" w14:textId="448E2D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</w:t>
      </w:r>
      <w:r w:rsidRPr="00673E40">
        <w:rPr>
          <w:rFonts w:ascii="Times New Roman" w:hAnsi="Times New Roman" w:cs="Times New Roman"/>
          <w:sz w:val="16"/>
          <w:szCs w:val="16"/>
        </w:rPr>
        <w:t>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673E40" w:rsidP="00062A17" w14:paraId="185A184B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76244D" w:rsidRPr="00673E40" w:rsidP="00062A17" w14:paraId="5362C0A0" w14:textId="2BE4112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>В целях предупреждения совершен</w:t>
      </w:r>
      <w:r w:rsidRPr="00673E40">
        <w:rPr>
          <w:rFonts w:ascii="Times New Roman" w:hAnsi="Times New Roman" w:cs="Times New Roman"/>
          <w:sz w:val="16"/>
          <w:szCs w:val="16"/>
        </w:rPr>
        <w:t>ия новых правонарушений</w:t>
      </w:r>
      <w:r w:rsidRPr="00673E40" w:rsidR="00C36C01">
        <w:rPr>
          <w:rFonts w:ascii="Times New Roman" w:hAnsi="Times New Roman" w:cs="Times New Roman"/>
          <w:sz w:val="16"/>
          <w:szCs w:val="16"/>
        </w:rPr>
        <w:t>,</w:t>
      </w:r>
      <w:r w:rsidRPr="00673E40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</w:t>
      </w:r>
      <w:r w:rsidRPr="00673E40" w:rsidR="00091726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673E40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673E40" w:rsidP="00062A17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673E40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673E40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673E40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673E40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73E40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673E40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673E40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AC5851" w:rsidRPr="00673E40" w:rsidP="00062A17" w14:paraId="637DFFE5" w14:textId="3B1810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73E40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673E4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673E40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091726" w:rsidRPr="00673E40" w:rsidP="00062A17" w14:paraId="2E235BC5" w14:textId="6267B7AF">
      <w:pPr>
        <w:pStyle w:val="BodyText"/>
        <w:spacing w:after="0"/>
        <w:ind w:firstLine="708"/>
        <w:contextualSpacing/>
        <w:jc w:val="both"/>
        <w:rPr>
          <w:b/>
          <w:sz w:val="16"/>
          <w:szCs w:val="16"/>
        </w:rPr>
      </w:pPr>
      <w:r w:rsidRPr="00673E40">
        <w:rPr>
          <w:b/>
          <w:sz w:val="16"/>
          <w:szCs w:val="16"/>
        </w:rPr>
        <w:t>Абдулганиева</w:t>
      </w:r>
      <w:r w:rsidRPr="00673E40">
        <w:rPr>
          <w:b/>
          <w:sz w:val="16"/>
          <w:szCs w:val="16"/>
        </w:rPr>
        <w:t xml:space="preserve"> </w:t>
      </w:r>
      <w:r w:rsidRPr="00673E40" w:rsidR="00673E40">
        <w:rPr>
          <w:b/>
          <w:sz w:val="16"/>
          <w:szCs w:val="16"/>
        </w:rPr>
        <w:t>А.Р.</w:t>
      </w:r>
      <w:r w:rsidRPr="00673E40">
        <w:rPr>
          <w:bCs/>
          <w:sz w:val="16"/>
          <w:szCs w:val="16"/>
        </w:rPr>
        <w:t xml:space="preserve"> п</w:t>
      </w:r>
      <w:r w:rsidRPr="00673E40">
        <w:rPr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673E40">
        <w:rPr>
          <w:b/>
          <w:sz w:val="16"/>
          <w:szCs w:val="16"/>
        </w:rPr>
        <w:t>ч. 1 ст. 20.25</w:t>
      </w:r>
      <w:r w:rsidRPr="00673E40">
        <w:rPr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673E40">
        <w:rPr>
          <w:b/>
          <w:sz w:val="16"/>
          <w:szCs w:val="16"/>
        </w:rPr>
        <w:t>в виде административного штрафа в размере 1 000 (одна тысяча) рублей.</w:t>
      </w:r>
    </w:p>
    <w:p w:rsidR="00A91921" w:rsidRPr="00673E40" w:rsidP="00062A17" w14:paraId="4335210F" w14:textId="5C05BAC2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673E40">
        <w:rPr>
          <w:sz w:val="16"/>
          <w:szCs w:val="16"/>
        </w:rPr>
        <w:t>Указанная сумма штрафа, в силу ч. 1 ст. 32.2 КоАП РФ, должна быть уплачена н</w:t>
      </w:r>
      <w:r w:rsidRPr="00673E40">
        <w:rPr>
          <w:sz w:val="16"/>
          <w:szCs w:val="16"/>
        </w:rPr>
        <w:t xml:space="preserve">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73E40" w:rsidR="00673E40">
        <w:rPr>
          <w:sz w:val="16"/>
          <w:szCs w:val="16"/>
        </w:rPr>
        <w:t>ИЗЪЯТО</w:t>
      </w:r>
    </w:p>
    <w:p w:rsidR="00A91921" w:rsidRPr="00673E40" w:rsidP="00062A17" w14:paraId="68421F21" w14:textId="7777777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bCs/>
          <w:sz w:val="16"/>
          <w:szCs w:val="16"/>
          <w:u w:val="single"/>
        </w:rPr>
        <w:t xml:space="preserve">Документ, свидетельствующий об уплате </w:t>
      </w:r>
      <w:r w:rsidRPr="00673E40">
        <w:rPr>
          <w:rFonts w:ascii="Times New Roman" w:hAnsi="Times New Roman" w:cs="Times New Roman"/>
          <w:bCs/>
          <w:sz w:val="16"/>
          <w:szCs w:val="16"/>
          <w:u w:val="single"/>
        </w:rPr>
        <w:t>административного штрафа должен быть направлен</w:t>
      </w:r>
      <w:r w:rsidRPr="00673E40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A91921" w:rsidRPr="00673E40" w:rsidP="00062A17" w14:paraId="4BB1174B" w14:textId="019D6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 xml:space="preserve">Разъяснить А.Р. Абдулганиеву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673E40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673E40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673E40">
        <w:rPr>
          <w:rFonts w:ascii="Times New Roman" w:hAnsi="Times New Roman" w:cs="Times New Roman"/>
          <w:sz w:val="16"/>
          <w:szCs w:val="16"/>
        </w:rPr>
        <w:t>ибо обязательные работы на срок до пятидесяти часов.</w:t>
      </w:r>
    </w:p>
    <w:p w:rsidR="00A91921" w:rsidRPr="00673E40" w:rsidP="00062A17" w14:paraId="60B0C3A8" w14:textId="77777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73E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673E4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ему</w:t>
      </w:r>
      <w:r w:rsidRPr="00673E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</w:t>
      </w:r>
    </w:p>
    <w:p w:rsidR="00091726" w:rsidRPr="00673E40" w:rsidP="00062A17" w14:paraId="26782283" w14:textId="378E4C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3E40">
        <w:rPr>
          <w:rFonts w:ascii="Times New Roman" w:hAnsi="Times New Roman" w:cs="Times New Roman"/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673E40">
        <w:rPr>
          <w:rFonts w:ascii="Times New Roman" w:eastAsia="Calibri" w:hAnsi="Times New Roman" w:cs="Times New Roman"/>
          <w:sz w:val="16"/>
          <w:szCs w:val="16"/>
        </w:rPr>
        <w:t>№ 3</w:t>
      </w:r>
      <w:r w:rsidRPr="00673E40" w:rsidR="005E45FB">
        <w:rPr>
          <w:rFonts w:ascii="Times New Roman" w:eastAsia="Calibri" w:hAnsi="Times New Roman" w:cs="Times New Roman"/>
          <w:sz w:val="16"/>
          <w:szCs w:val="16"/>
        </w:rPr>
        <w:t>3</w:t>
      </w:r>
      <w:r w:rsidRPr="00673E40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</w:t>
      </w:r>
      <w:r w:rsidRPr="00673E40">
        <w:rPr>
          <w:rFonts w:ascii="Times New Roman" w:eastAsia="Calibri" w:hAnsi="Times New Roman" w:cs="Times New Roman"/>
          <w:sz w:val="16"/>
          <w:szCs w:val="16"/>
        </w:rPr>
        <w:t>ородской округ Джанкой) Республики Крым</w:t>
      </w:r>
      <w:r w:rsidRPr="00673E40">
        <w:rPr>
          <w:rFonts w:ascii="Times New Roman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091726" w:rsidRPr="00673E40" w:rsidP="00062A17" w14:paraId="69D0BBCD" w14:textId="77777777">
      <w:pPr>
        <w:pStyle w:val="BodyText3"/>
        <w:spacing w:after="0"/>
        <w:ind w:firstLine="709"/>
        <w:contextualSpacing/>
        <w:rPr>
          <w:color w:val="000000"/>
        </w:rPr>
      </w:pPr>
    </w:p>
    <w:p w:rsidR="00091726" w:rsidRPr="00673E40" w:rsidP="00062A17" w14:paraId="07C19ADE" w14:textId="77777777">
      <w:pPr>
        <w:pStyle w:val="BodyText3"/>
        <w:spacing w:after="0"/>
        <w:ind w:firstLine="709"/>
        <w:contextualSpacing/>
        <w:rPr>
          <w:lang w:val="ru-RU"/>
        </w:rPr>
      </w:pPr>
      <w:r w:rsidRPr="00673E40">
        <w:t>Мировой судья</w:t>
      </w:r>
      <w:r w:rsidRPr="00673E40">
        <w:tab/>
        <w:t xml:space="preserve">      </w:t>
      </w:r>
      <w:r w:rsidRPr="00673E40">
        <w:rPr>
          <w:lang w:val="ru-RU"/>
        </w:rPr>
        <w:t>личная подпись</w:t>
      </w:r>
      <w:r w:rsidRPr="00673E40">
        <w:tab/>
      </w:r>
      <w:r w:rsidRPr="00673E40">
        <w:tab/>
      </w:r>
      <w:r w:rsidRPr="00673E40">
        <w:rPr>
          <w:lang w:val="ru-RU"/>
        </w:rPr>
        <w:t>Д.А. Ястребов</w:t>
      </w:r>
    </w:p>
    <w:p w:rsidR="0076244D" w:rsidRPr="00062A17" w:rsidP="00062A17" w14:paraId="02B6DA33" w14:textId="010EC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062A17">
      <w:footerReference w:type="default" r:id="rId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40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2A17"/>
    <w:rsid w:val="00064B13"/>
    <w:rsid w:val="00075A66"/>
    <w:rsid w:val="00091726"/>
    <w:rsid w:val="000B5977"/>
    <w:rsid w:val="000C51B9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31659"/>
    <w:rsid w:val="00345BC2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45FB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3E40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91921"/>
    <w:rsid w:val="00AB6EE8"/>
    <w:rsid w:val="00AC5851"/>
    <w:rsid w:val="00B04254"/>
    <w:rsid w:val="00B0432E"/>
    <w:rsid w:val="00B122E9"/>
    <w:rsid w:val="00B33207"/>
    <w:rsid w:val="00B44DBE"/>
    <w:rsid w:val="00B6365B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31677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96663"/>
    <w:rsid w:val="00EA04D7"/>
    <w:rsid w:val="00EA10A8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