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208" w:rsidRPr="00F736DB" w:rsidP="00BC3208">
      <w:pPr>
        <w:jc w:val="right"/>
        <w:rPr>
          <w:sz w:val="16"/>
          <w:szCs w:val="16"/>
        </w:rPr>
      </w:pPr>
      <w:r w:rsidRPr="00F736DB">
        <w:rPr>
          <w:sz w:val="16"/>
          <w:szCs w:val="16"/>
        </w:rPr>
        <w:t>5-</w:t>
      </w:r>
      <w:r w:rsidRPr="00F736DB" w:rsidR="00456F96">
        <w:rPr>
          <w:sz w:val="16"/>
          <w:szCs w:val="16"/>
        </w:rPr>
        <w:t>473</w:t>
      </w:r>
      <w:r w:rsidRPr="00F736DB">
        <w:rPr>
          <w:sz w:val="16"/>
          <w:szCs w:val="16"/>
        </w:rPr>
        <w:t>/33/202</w:t>
      </w:r>
      <w:r w:rsidRPr="00F736DB" w:rsidR="005D622E">
        <w:rPr>
          <w:sz w:val="16"/>
          <w:szCs w:val="16"/>
        </w:rPr>
        <w:t>3</w:t>
      </w:r>
    </w:p>
    <w:p w:rsidR="00BC3208" w:rsidRPr="00F736DB" w:rsidP="00BC3208">
      <w:pPr>
        <w:jc w:val="right"/>
        <w:rPr>
          <w:sz w:val="16"/>
          <w:szCs w:val="16"/>
        </w:rPr>
      </w:pPr>
      <w:r w:rsidRPr="00F736DB">
        <w:rPr>
          <w:sz w:val="16"/>
          <w:szCs w:val="16"/>
        </w:rPr>
        <w:t xml:space="preserve"> 91</w:t>
      </w:r>
      <w:r w:rsidRPr="00F736DB" w:rsidR="005D622E">
        <w:rPr>
          <w:sz w:val="16"/>
          <w:szCs w:val="16"/>
          <w:lang w:val="en-US"/>
        </w:rPr>
        <w:t>R</w:t>
      </w:r>
      <w:r w:rsidRPr="00F736DB">
        <w:rPr>
          <w:sz w:val="16"/>
          <w:szCs w:val="16"/>
          <w:lang w:val="en-US"/>
        </w:rPr>
        <w:t>S</w:t>
      </w:r>
      <w:r w:rsidRPr="00F736DB">
        <w:rPr>
          <w:sz w:val="16"/>
          <w:szCs w:val="16"/>
        </w:rPr>
        <w:t>00</w:t>
      </w:r>
      <w:r w:rsidRPr="00F736DB" w:rsidR="005D622E">
        <w:rPr>
          <w:sz w:val="16"/>
          <w:szCs w:val="16"/>
        </w:rPr>
        <w:t>08</w:t>
      </w:r>
      <w:r w:rsidRPr="00F736DB">
        <w:rPr>
          <w:sz w:val="16"/>
          <w:szCs w:val="16"/>
        </w:rPr>
        <w:t>-01-202</w:t>
      </w:r>
      <w:r w:rsidRPr="00F736DB" w:rsidR="005D622E">
        <w:rPr>
          <w:sz w:val="16"/>
          <w:szCs w:val="16"/>
        </w:rPr>
        <w:t>3</w:t>
      </w:r>
      <w:r w:rsidRPr="00F736DB">
        <w:rPr>
          <w:sz w:val="16"/>
          <w:szCs w:val="16"/>
        </w:rPr>
        <w:t>-00</w:t>
      </w:r>
      <w:r w:rsidRPr="00F736DB" w:rsidR="00456F96">
        <w:rPr>
          <w:sz w:val="16"/>
          <w:szCs w:val="16"/>
        </w:rPr>
        <w:t>1909</w:t>
      </w:r>
      <w:r w:rsidRPr="00F736DB">
        <w:rPr>
          <w:sz w:val="16"/>
          <w:szCs w:val="16"/>
        </w:rPr>
        <w:t>-</w:t>
      </w:r>
      <w:r w:rsidRPr="00F736DB" w:rsidR="00456F96">
        <w:rPr>
          <w:sz w:val="16"/>
          <w:szCs w:val="16"/>
        </w:rPr>
        <w:t>30</w:t>
      </w:r>
    </w:p>
    <w:p w:rsidR="00BC3208" w:rsidRPr="00F736DB" w:rsidP="00BC3208">
      <w:pPr>
        <w:jc w:val="center"/>
        <w:rPr>
          <w:b/>
          <w:i/>
          <w:sz w:val="16"/>
          <w:szCs w:val="16"/>
        </w:rPr>
      </w:pPr>
      <w:r w:rsidRPr="00F736DB">
        <w:rPr>
          <w:b/>
          <w:i/>
          <w:sz w:val="16"/>
          <w:szCs w:val="16"/>
        </w:rPr>
        <w:t>П</w:t>
      </w:r>
      <w:r w:rsidRPr="00F736DB">
        <w:rPr>
          <w:b/>
          <w:i/>
          <w:sz w:val="16"/>
          <w:szCs w:val="16"/>
        </w:rPr>
        <w:t xml:space="preserve"> О С Т А Н О В Л Е Н И Е</w:t>
      </w:r>
    </w:p>
    <w:p w:rsidR="00BC3208" w:rsidRPr="00F736DB" w:rsidP="00BC3208">
      <w:pPr>
        <w:jc w:val="center"/>
        <w:rPr>
          <w:b/>
          <w:i/>
          <w:sz w:val="16"/>
          <w:szCs w:val="16"/>
        </w:rPr>
      </w:pPr>
    </w:p>
    <w:p w:rsidR="00BC3208" w:rsidRPr="00F736DB" w:rsidP="00BC3208">
      <w:pPr>
        <w:jc w:val="both"/>
        <w:rPr>
          <w:sz w:val="16"/>
          <w:szCs w:val="16"/>
        </w:rPr>
      </w:pPr>
      <w:r w:rsidRPr="00F736DB">
        <w:rPr>
          <w:sz w:val="16"/>
          <w:szCs w:val="16"/>
        </w:rPr>
        <w:t>2</w:t>
      </w:r>
      <w:r w:rsidRPr="00F736DB" w:rsidR="00456F96">
        <w:rPr>
          <w:sz w:val="16"/>
          <w:szCs w:val="16"/>
        </w:rPr>
        <w:t>6 октября</w:t>
      </w:r>
      <w:r w:rsidRPr="00F736DB">
        <w:rPr>
          <w:sz w:val="16"/>
          <w:szCs w:val="16"/>
        </w:rPr>
        <w:t xml:space="preserve"> 2023 года                                                     </w:t>
      </w:r>
      <w:r w:rsidRPr="00F736DB" w:rsidR="00EF44FA">
        <w:rPr>
          <w:sz w:val="16"/>
          <w:szCs w:val="16"/>
        </w:rPr>
        <w:t xml:space="preserve">                             </w:t>
      </w:r>
      <w:r w:rsidRPr="00F736DB" w:rsidR="00894918">
        <w:rPr>
          <w:sz w:val="16"/>
          <w:szCs w:val="16"/>
        </w:rPr>
        <w:t xml:space="preserve">                </w:t>
      </w:r>
      <w:r w:rsidRPr="00F736DB">
        <w:rPr>
          <w:sz w:val="16"/>
          <w:szCs w:val="16"/>
        </w:rPr>
        <w:t>г. Джанкой</w:t>
      </w:r>
    </w:p>
    <w:p w:rsidR="00BC3208" w:rsidRPr="00F736DB" w:rsidP="00BC3208">
      <w:pPr>
        <w:jc w:val="both"/>
        <w:rPr>
          <w:sz w:val="16"/>
          <w:szCs w:val="16"/>
        </w:rPr>
      </w:pPr>
    </w:p>
    <w:p w:rsidR="004D36AC" w:rsidRPr="00F736DB" w:rsidP="004D36AC">
      <w:pPr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           </w:t>
      </w:r>
      <w:r w:rsidRPr="00F736DB">
        <w:rPr>
          <w:sz w:val="16"/>
          <w:szCs w:val="16"/>
        </w:rPr>
        <w:t xml:space="preserve">Мировой судья судебного участка № 33 </w:t>
      </w:r>
      <w:r w:rsidRPr="00F736DB">
        <w:rPr>
          <w:sz w:val="16"/>
          <w:szCs w:val="16"/>
        </w:rPr>
        <w:t>Джанкойского судебного  района Республики Крым Самойленко С</w:t>
      </w:r>
      <w:r w:rsidRPr="00F736DB" w:rsidR="00D14BBA">
        <w:rPr>
          <w:sz w:val="16"/>
          <w:szCs w:val="16"/>
        </w:rPr>
        <w:t>ветлана Александровна,</w:t>
      </w:r>
      <w:r w:rsidRPr="00F736DB" w:rsidR="00456F96">
        <w:rPr>
          <w:sz w:val="16"/>
          <w:szCs w:val="16"/>
        </w:rPr>
        <w:t xml:space="preserve"> с участием</w:t>
      </w:r>
      <w:r w:rsidRPr="00F736DB" w:rsidR="00746B28">
        <w:rPr>
          <w:sz w:val="16"/>
          <w:szCs w:val="16"/>
        </w:rPr>
        <w:t xml:space="preserve"> лица, в отношении которого ведется производство по делу Огородновой А.Ю.,  защиты</w:t>
      </w:r>
      <w:r w:rsidRPr="00F736DB" w:rsidR="00A212FB">
        <w:rPr>
          <w:sz w:val="16"/>
          <w:szCs w:val="16"/>
        </w:rPr>
        <w:t xml:space="preserve"> – адвоката Ш</w:t>
      </w:r>
      <w:r w:rsidRPr="00F736DB" w:rsidR="007431EB">
        <w:rPr>
          <w:sz w:val="16"/>
          <w:szCs w:val="16"/>
        </w:rPr>
        <w:t>*</w:t>
      </w:r>
      <w:r w:rsidRPr="00F736DB" w:rsidR="00A212FB">
        <w:rPr>
          <w:sz w:val="16"/>
          <w:szCs w:val="16"/>
        </w:rPr>
        <w:t>., представившего ордер №</w:t>
      </w:r>
      <w:r w:rsidRPr="00F736DB" w:rsidR="007431EB">
        <w:rPr>
          <w:sz w:val="16"/>
          <w:szCs w:val="16"/>
        </w:rPr>
        <w:t>***</w:t>
      </w:r>
      <w:r w:rsidRPr="00F736DB" w:rsidR="00A212FB">
        <w:rPr>
          <w:sz w:val="16"/>
          <w:szCs w:val="16"/>
        </w:rPr>
        <w:t xml:space="preserve"> от 20.08.2023,  </w:t>
      </w:r>
      <w:r w:rsidRPr="00F736DB">
        <w:rPr>
          <w:sz w:val="16"/>
          <w:szCs w:val="16"/>
        </w:rPr>
        <w:t>рассмотрев мат</w:t>
      </w:r>
      <w:r w:rsidRPr="00F736DB">
        <w:rPr>
          <w:sz w:val="16"/>
          <w:szCs w:val="16"/>
        </w:rPr>
        <w:t xml:space="preserve">ериалы дела об административном правонарушении в отношении </w:t>
      </w:r>
      <w:r w:rsidRPr="00F736DB" w:rsidR="00456F96">
        <w:rPr>
          <w:b/>
          <w:i/>
          <w:sz w:val="16"/>
          <w:szCs w:val="16"/>
        </w:rPr>
        <w:t>Огородновой</w:t>
      </w:r>
      <w:r w:rsidRPr="00F736DB" w:rsidR="00456F96">
        <w:rPr>
          <w:b/>
          <w:i/>
          <w:sz w:val="16"/>
          <w:szCs w:val="16"/>
        </w:rPr>
        <w:t xml:space="preserve"> </w:t>
      </w:r>
      <w:r w:rsidRPr="00F736DB" w:rsidR="007431EB">
        <w:rPr>
          <w:b/>
          <w:i/>
          <w:sz w:val="16"/>
          <w:szCs w:val="16"/>
        </w:rPr>
        <w:t>А.Ю.</w:t>
      </w:r>
      <w:r w:rsidRPr="00F736DB">
        <w:rPr>
          <w:sz w:val="16"/>
          <w:szCs w:val="16"/>
        </w:rPr>
        <w:t>, родивше</w:t>
      </w:r>
      <w:r w:rsidRPr="00F736DB" w:rsidR="00456F96">
        <w:rPr>
          <w:sz w:val="16"/>
          <w:szCs w:val="16"/>
        </w:rPr>
        <w:t>й</w:t>
      </w:r>
      <w:r w:rsidRPr="00F736DB">
        <w:rPr>
          <w:sz w:val="16"/>
          <w:szCs w:val="16"/>
        </w:rPr>
        <w:t xml:space="preserve">ся </w:t>
      </w:r>
      <w:r w:rsidRPr="00F736DB" w:rsidR="007431EB">
        <w:rPr>
          <w:sz w:val="16"/>
          <w:szCs w:val="16"/>
        </w:rPr>
        <w:t>ИЗЪЯТО</w:t>
      </w:r>
      <w:r w:rsidRPr="00F736DB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F736DB" w:rsidR="00EE719E">
        <w:rPr>
          <w:sz w:val="16"/>
          <w:szCs w:val="16"/>
        </w:rPr>
        <w:t xml:space="preserve">ч.1 </w:t>
      </w:r>
      <w:r w:rsidRPr="00F736DB">
        <w:rPr>
          <w:sz w:val="16"/>
          <w:szCs w:val="16"/>
        </w:rPr>
        <w:t>ст.14.</w:t>
      </w:r>
      <w:r w:rsidRPr="00F736DB" w:rsidR="00EE719E">
        <w:rPr>
          <w:sz w:val="16"/>
          <w:szCs w:val="16"/>
        </w:rPr>
        <w:t xml:space="preserve">17.1 </w:t>
      </w:r>
      <w:r w:rsidRPr="00F736DB">
        <w:rPr>
          <w:sz w:val="16"/>
          <w:szCs w:val="16"/>
        </w:rPr>
        <w:t>КоАП РФ,</w:t>
      </w:r>
    </w:p>
    <w:p w:rsidR="00BC3208" w:rsidRPr="00F736DB" w:rsidP="00BC3208">
      <w:pPr>
        <w:jc w:val="center"/>
        <w:rPr>
          <w:b/>
          <w:sz w:val="16"/>
          <w:szCs w:val="16"/>
        </w:rPr>
      </w:pPr>
      <w:r w:rsidRPr="00F736DB">
        <w:rPr>
          <w:b/>
          <w:i/>
          <w:sz w:val="16"/>
          <w:szCs w:val="16"/>
        </w:rPr>
        <w:t>У С Т А Н О В И Л</w:t>
      </w:r>
      <w:r w:rsidRPr="00F736DB">
        <w:rPr>
          <w:b/>
          <w:sz w:val="16"/>
          <w:szCs w:val="16"/>
        </w:rPr>
        <w:t xml:space="preserve"> :</w:t>
      </w:r>
    </w:p>
    <w:p w:rsidR="00BC3208" w:rsidRPr="00F736DB" w:rsidP="00BC3208">
      <w:pPr>
        <w:jc w:val="both"/>
        <w:rPr>
          <w:sz w:val="16"/>
          <w:szCs w:val="16"/>
        </w:rPr>
      </w:pPr>
    </w:p>
    <w:p w:rsidR="00AA5020" w:rsidRPr="00F736DB" w:rsidP="00101D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F736DB">
        <w:rPr>
          <w:sz w:val="16"/>
          <w:szCs w:val="16"/>
        </w:rPr>
        <w:t>Огороднова А.Ю</w:t>
      </w:r>
      <w:r w:rsidRPr="00F736DB">
        <w:rPr>
          <w:sz w:val="16"/>
          <w:szCs w:val="16"/>
        </w:rPr>
        <w:t>.</w:t>
      </w:r>
      <w:r w:rsidRPr="00F736DB" w:rsidR="00894918">
        <w:rPr>
          <w:sz w:val="16"/>
          <w:szCs w:val="16"/>
        </w:rPr>
        <w:t>,</w:t>
      </w:r>
      <w:r w:rsidRPr="00F736DB">
        <w:rPr>
          <w:sz w:val="16"/>
          <w:szCs w:val="16"/>
        </w:rPr>
        <w:t xml:space="preserve"> </w:t>
      </w:r>
      <w:r w:rsidRPr="00F736DB" w:rsidR="00101D22">
        <w:rPr>
          <w:sz w:val="16"/>
          <w:szCs w:val="16"/>
        </w:rPr>
        <w:t>являясь физическим лицом, не относящимся к физическим лицам, перечисленным в качестве исключений в ч.1 ст.14.17.1 КоАП РФ,   незаконно осуществил</w:t>
      </w:r>
      <w:r w:rsidRPr="00F736DB" w:rsidR="00CF4E08">
        <w:rPr>
          <w:sz w:val="16"/>
          <w:szCs w:val="16"/>
        </w:rPr>
        <w:t>а</w:t>
      </w:r>
      <w:r w:rsidRPr="00F736DB" w:rsidR="00101D22">
        <w:rPr>
          <w:sz w:val="16"/>
          <w:szCs w:val="16"/>
        </w:rPr>
        <w:t xml:space="preserve"> розничную продажу </w:t>
      </w:r>
      <w:r w:rsidRPr="00F736DB" w:rsidR="00894918">
        <w:rPr>
          <w:sz w:val="16"/>
          <w:szCs w:val="16"/>
        </w:rPr>
        <w:t xml:space="preserve"> спиртосодержащей пищевой продукции</w:t>
      </w:r>
      <w:r w:rsidRPr="00F736DB" w:rsidR="00101D22">
        <w:rPr>
          <w:sz w:val="16"/>
          <w:szCs w:val="16"/>
        </w:rPr>
        <w:t>, это действие не содержит уголовно наказуемого деяния, при следующих обстоятельствах.</w:t>
      </w:r>
    </w:p>
    <w:p w:rsidR="00101D22" w:rsidRPr="00F736DB" w:rsidP="00AA50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F736DB">
        <w:rPr>
          <w:rFonts w:eastAsiaTheme="minorHAnsi"/>
          <w:sz w:val="16"/>
          <w:szCs w:val="16"/>
          <w:lang w:eastAsia="en-US"/>
        </w:rPr>
        <w:t>16.</w:t>
      </w:r>
      <w:r w:rsidRPr="00F736DB" w:rsidR="00456F96">
        <w:rPr>
          <w:rFonts w:eastAsiaTheme="minorHAnsi"/>
          <w:sz w:val="16"/>
          <w:szCs w:val="16"/>
          <w:lang w:eastAsia="en-US"/>
        </w:rPr>
        <w:t>05</w:t>
      </w:r>
      <w:r w:rsidRPr="00F736DB">
        <w:rPr>
          <w:rFonts w:eastAsiaTheme="minorHAnsi"/>
          <w:sz w:val="16"/>
          <w:szCs w:val="16"/>
          <w:lang w:eastAsia="en-US"/>
        </w:rPr>
        <w:t>.202</w:t>
      </w:r>
      <w:r w:rsidRPr="00F736DB" w:rsidR="00456F96">
        <w:rPr>
          <w:rFonts w:eastAsiaTheme="minorHAnsi"/>
          <w:sz w:val="16"/>
          <w:szCs w:val="16"/>
          <w:lang w:eastAsia="en-US"/>
        </w:rPr>
        <w:t>3</w:t>
      </w:r>
      <w:r w:rsidRPr="00F736DB">
        <w:rPr>
          <w:rFonts w:eastAsiaTheme="minorHAnsi"/>
          <w:sz w:val="16"/>
          <w:szCs w:val="16"/>
          <w:lang w:eastAsia="en-US"/>
        </w:rPr>
        <w:t xml:space="preserve"> в 1</w:t>
      </w:r>
      <w:r w:rsidRPr="00F736DB" w:rsidR="00456F96">
        <w:rPr>
          <w:rFonts w:eastAsiaTheme="minorHAnsi"/>
          <w:sz w:val="16"/>
          <w:szCs w:val="16"/>
          <w:lang w:eastAsia="en-US"/>
        </w:rPr>
        <w:t>0</w:t>
      </w:r>
      <w:r w:rsidRPr="00F736DB">
        <w:rPr>
          <w:rFonts w:eastAsiaTheme="minorHAnsi"/>
          <w:sz w:val="16"/>
          <w:szCs w:val="16"/>
          <w:lang w:eastAsia="en-US"/>
        </w:rPr>
        <w:t>:</w:t>
      </w:r>
      <w:r w:rsidRPr="00F736DB" w:rsidR="00456F96">
        <w:rPr>
          <w:rFonts w:eastAsiaTheme="minorHAnsi"/>
          <w:sz w:val="16"/>
          <w:szCs w:val="16"/>
          <w:lang w:eastAsia="en-US"/>
        </w:rPr>
        <w:t>55</w:t>
      </w:r>
      <w:r w:rsidRPr="00F736DB">
        <w:rPr>
          <w:rFonts w:eastAsiaTheme="minorHAnsi"/>
          <w:sz w:val="16"/>
          <w:szCs w:val="16"/>
          <w:lang w:eastAsia="en-US"/>
        </w:rPr>
        <w:t xml:space="preserve"> на рынке, расположенном по адресу: </w:t>
      </w:r>
      <w:r w:rsidRPr="00F736DB" w:rsidR="007431EB">
        <w:rPr>
          <w:rFonts w:eastAsiaTheme="minorHAnsi"/>
          <w:sz w:val="16"/>
          <w:szCs w:val="16"/>
          <w:lang w:eastAsia="en-US"/>
        </w:rPr>
        <w:t>***</w:t>
      </w:r>
      <w:r w:rsidRPr="00F736DB" w:rsidR="00456F96">
        <w:rPr>
          <w:rFonts w:eastAsiaTheme="minorHAnsi"/>
          <w:sz w:val="16"/>
          <w:szCs w:val="16"/>
          <w:lang w:eastAsia="en-US"/>
        </w:rPr>
        <w:t xml:space="preserve"> </w:t>
      </w:r>
      <w:r w:rsidRPr="00F736DB" w:rsidR="00456F96">
        <w:rPr>
          <w:rFonts w:eastAsiaTheme="minorHAnsi"/>
          <w:sz w:val="16"/>
          <w:szCs w:val="16"/>
          <w:lang w:eastAsia="en-US"/>
        </w:rPr>
        <w:t>Огороднова</w:t>
      </w:r>
      <w:r w:rsidRPr="00F736DB" w:rsidR="00456F96">
        <w:rPr>
          <w:rFonts w:eastAsiaTheme="minorHAnsi"/>
          <w:sz w:val="16"/>
          <w:szCs w:val="16"/>
          <w:lang w:eastAsia="en-US"/>
        </w:rPr>
        <w:t xml:space="preserve"> А.Ю</w:t>
      </w:r>
      <w:r w:rsidRPr="00F736DB" w:rsidR="00CF4E08">
        <w:rPr>
          <w:rFonts w:eastAsiaTheme="minorHAnsi"/>
          <w:sz w:val="16"/>
          <w:szCs w:val="16"/>
          <w:lang w:eastAsia="en-US"/>
        </w:rPr>
        <w:t>.</w:t>
      </w:r>
      <w:r w:rsidRPr="00F736DB">
        <w:rPr>
          <w:rFonts w:eastAsiaTheme="minorHAnsi"/>
          <w:sz w:val="16"/>
          <w:szCs w:val="16"/>
          <w:lang w:eastAsia="en-US"/>
        </w:rPr>
        <w:t xml:space="preserve"> осуществлял</w:t>
      </w:r>
      <w:r w:rsidRPr="00F736DB" w:rsidR="00CF4E08">
        <w:rPr>
          <w:rFonts w:eastAsiaTheme="minorHAnsi"/>
          <w:sz w:val="16"/>
          <w:szCs w:val="16"/>
          <w:lang w:eastAsia="en-US"/>
        </w:rPr>
        <w:t>а незаконную</w:t>
      </w:r>
      <w:r w:rsidRPr="00F736DB">
        <w:rPr>
          <w:rFonts w:eastAsiaTheme="minorHAnsi"/>
          <w:sz w:val="16"/>
          <w:szCs w:val="16"/>
          <w:lang w:eastAsia="en-US"/>
        </w:rPr>
        <w:t xml:space="preserve">  розничную продажу спиртосодержащей продукции, а именно</w:t>
      </w:r>
      <w:r w:rsidRPr="00F736DB" w:rsidR="00CF4E08">
        <w:rPr>
          <w:rFonts w:eastAsiaTheme="minorHAnsi"/>
          <w:sz w:val="16"/>
          <w:szCs w:val="16"/>
          <w:lang w:eastAsia="en-US"/>
        </w:rPr>
        <w:t xml:space="preserve"> – вина домашней выработки,</w:t>
      </w:r>
      <w:r w:rsidRPr="00F736DB">
        <w:rPr>
          <w:rFonts w:eastAsiaTheme="minorHAnsi"/>
          <w:sz w:val="16"/>
          <w:szCs w:val="16"/>
          <w:lang w:eastAsia="en-US"/>
        </w:rPr>
        <w:t xml:space="preserve"> с содержанием этилового спирта</w:t>
      </w:r>
      <w:r w:rsidRPr="00F736DB" w:rsidR="00CF4E08">
        <w:rPr>
          <w:rFonts w:eastAsiaTheme="minorHAnsi"/>
          <w:sz w:val="16"/>
          <w:szCs w:val="16"/>
          <w:lang w:eastAsia="en-US"/>
        </w:rPr>
        <w:t xml:space="preserve"> более 0,5% готовой продукции </w:t>
      </w:r>
      <w:r w:rsidRPr="00F736DB">
        <w:rPr>
          <w:rFonts w:eastAsiaTheme="minorHAnsi"/>
          <w:sz w:val="16"/>
          <w:szCs w:val="16"/>
          <w:lang w:eastAsia="en-US"/>
        </w:rPr>
        <w:t xml:space="preserve">по цене </w:t>
      </w:r>
      <w:r w:rsidRPr="00F736DB" w:rsidR="00CF4E08">
        <w:rPr>
          <w:rFonts w:eastAsiaTheme="minorHAnsi"/>
          <w:sz w:val="16"/>
          <w:szCs w:val="16"/>
          <w:lang w:eastAsia="en-US"/>
        </w:rPr>
        <w:t>3</w:t>
      </w:r>
      <w:r w:rsidRPr="00F736DB">
        <w:rPr>
          <w:rFonts w:eastAsiaTheme="minorHAnsi"/>
          <w:sz w:val="16"/>
          <w:szCs w:val="16"/>
          <w:lang w:eastAsia="en-US"/>
        </w:rPr>
        <w:t>00 рублей</w:t>
      </w:r>
      <w:r w:rsidRPr="00F736DB" w:rsidR="00CF4E08">
        <w:rPr>
          <w:rFonts w:eastAsiaTheme="minorHAnsi"/>
          <w:sz w:val="16"/>
          <w:szCs w:val="16"/>
          <w:lang w:eastAsia="en-US"/>
        </w:rPr>
        <w:t xml:space="preserve"> за 1 литр</w:t>
      </w:r>
      <w:r w:rsidRPr="00F736DB">
        <w:rPr>
          <w:rFonts w:eastAsiaTheme="minorHAnsi"/>
          <w:sz w:val="16"/>
          <w:szCs w:val="16"/>
          <w:lang w:eastAsia="en-US"/>
        </w:rPr>
        <w:t>, не находясь в трудовых отношени</w:t>
      </w:r>
      <w:r w:rsidRPr="00F736DB">
        <w:rPr>
          <w:rFonts w:eastAsiaTheme="minorHAnsi"/>
          <w:sz w:val="16"/>
          <w:szCs w:val="16"/>
          <w:lang w:eastAsia="en-US"/>
        </w:rPr>
        <w:t>ях с организацией, имеющий лицензию на розничную продажу алкогольной продукции, и являясь физическим лицом, которому в силу закона запрещена реализация указанной продукции.</w:t>
      </w:r>
    </w:p>
    <w:p w:rsidR="00F8472D" w:rsidRPr="00F736DB" w:rsidP="00AA50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F736DB">
        <w:rPr>
          <w:rFonts w:eastAsiaTheme="minorHAnsi"/>
          <w:sz w:val="16"/>
          <w:szCs w:val="16"/>
          <w:lang w:eastAsia="en-US"/>
        </w:rPr>
        <w:t>Правонарушитель Огороднова А.Ю. в судебном заседании вину в совершении указанного п</w:t>
      </w:r>
      <w:r w:rsidRPr="00F736DB">
        <w:rPr>
          <w:rFonts w:eastAsiaTheme="minorHAnsi"/>
          <w:sz w:val="16"/>
          <w:szCs w:val="16"/>
          <w:lang w:eastAsia="en-US"/>
        </w:rPr>
        <w:t xml:space="preserve">равонарушения не признала и показала, что на указанном рынке она осуществляет торговлю яйцами. 16.05.2023 на свою торговую точку она принесла домашнее вино собственного приготовления, разлитое в пластиковые бутылки из-под минералки и хотела продать по 300 </w:t>
      </w:r>
      <w:r w:rsidRPr="00F736DB">
        <w:rPr>
          <w:rFonts w:eastAsiaTheme="minorHAnsi"/>
          <w:sz w:val="16"/>
          <w:szCs w:val="16"/>
          <w:lang w:eastAsia="en-US"/>
        </w:rPr>
        <w:t>рублей за литр. Одну бутылку она поставила на витрину. Продавая яйца, она услышала вопрос «вино домашнее»», она ответила «да» и, подняв голову, увидела сотрудника полиции. Растерявшись, она извинилась и хотела убрать бутылку с витрины, однако ей не разреши</w:t>
      </w:r>
      <w:r w:rsidRPr="00F736DB">
        <w:rPr>
          <w:rFonts w:eastAsiaTheme="minorHAnsi"/>
          <w:sz w:val="16"/>
          <w:szCs w:val="16"/>
          <w:lang w:eastAsia="en-US"/>
        </w:rPr>
        <w:t>ли.</w:t>
      </w:r>
      <w:r w:rsidRPr="00F736DB" w:rsidR="00A212FB">
        <w:rPr>
          <w:rFonts w:eastAsiaTheme="minorHAnsi"/>
          <w:sz w:val="16"/>
          <w:szCs w:val="16"/>
          <w:lang w:eastAsia="en-US"/>
        </w:rPr>
        <w:t xml:space="preserve"> Все обнаруженные у нее изъяли. Считает, что состава правонарушения нет, так как </w:t>
      </w:r>
      <w:r w:rsidRPr="00F736DB" w:rsidR="001D2E29">
        <w:rPr>
          <w:rFonts w:eastAsiaTheme="minorHAnsi"/>
          <w:sz w:val="16"/>
          <w:szCs w:val="16"/>
          <w:lang w:eastAsia="en-US"/>
        </w:rPr>
        <w:t xml:space="preserve">фактической </w:t>
      </w:r>
      <w:r w:rsidRPr="00F736DB" w:rsidR="00A212FB">
        <w:rPr>
          <w:rFonts w:eastAsiaTheme="minorHAnsi"/>
          <w:sz w:val="16"/>
          <w:szCs w:val="16"/>
          <w:lang w:eastAsia="en-US"/>
        </w:rPr>
        <w:t>реализации указанной продукции не было.</w:t>
      </w:r>
    </w:p>
    <w:p w:rsidR="00014441" w:rsidRPr="00F736DB" w:rsidP="000144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rFonts w:eastAsiaTheme="minorHAnsi"/>
          <w:sz w:val="16"/>
          <w:szCs w:val="16"/>
          <w:lang w:eastAsia="en-US"/>
        </w:rPr>
        <w:t xml:space="preserve">Защитник </w:t>
      </w:r>
      <w:r w:rsidRPr="00F736DB">
        <w:rPr>
          <w:rFonts w:eastAsiaTheme="minorHAnsi"/>
          <w:sz w:val="16"/>
          <w:szCs w:val="16"/>
          <w:lang w:eastAsia="en-US"/>
        </w:rPr>
        <w:t>Ш</w:t>
      </w:r>
      <w:r w:rsidRPr="00F736DB" w:rsidR="007431EB">
        <w:rPr>
          <w:rFonts w:eastAsiaTheme="minorHAnsi"/>
          <w:sz w:val="16"/>
          <w:szCs w:val="16"/>
          <w:lang w:eastAsia="en-US"/>
        </w:rPr>
        <w:t>*</w:t>
      </w:r>
      <w:r w:rsidRPr="00F736DB">
        <w:rPr>
          <w:rFonts w:eastAsiaTheme="minorHAnsi"/>
          <w:sz w:val="16"/>
          <w:szCs w:val="16"/>
          <w:lang w:eastAsia="en-US"/>
        </w:rPr>
        <w:t xml:space="preserve">в судебном заседании пояснил, что 16.05.2023 Огороднова А.Ю. продажу вина не осуществляла, </w:t>
      </w:r>
      <w:r w:rsidRPr="00F736DB">
        <w:rPr>
          <w:rFonts w:eastAsiaTheme="minorHAnsi"/>
          <w:sz w:val="16"/>
          <w:szCs w:val="16"/>
          <w:lang w:eastAsia="en-US"/>
        </w:rPr>
        <w:t>данных, подтверждающих факт реализации такой продукции, материалы дела не содержат, равно как и доказательств передачи е</w:t>
      </w:r>
      <w:r w:rsidRPr="00F736DB">
        <w:rPr>
          <w:rFonts w:eastAsiaTheme="minorHAnsi"/>
          <w:sz w:val="16"/>
          <w:szCs w:val="16"/>
          <w:lang w:eastAsia="en-US"/>
        </w:rPr>
        <w:t xml:space="preserve">й денежных средств, </w:t>
      </w:r>
      <w:r w:rsidRPr="00F736DB">
        <w:rPr>
          <w:rFonts w:eastAsiaTheme="minorHAnsi"/>
          <w:sz w:val="16"/>
          <w:szCs w:val="16"/>
          <w:lang w:eastAsia="en-US"/>
        </w:rPr>
        <w:t xml:space="preserve">а за приготовление и покушение ответственность по КоАП РФ не предусмотрена. </w:t>
      </w:r>
      <w:r w:rsidRPr="00F736DB">
        <w:rPr>
          <w:rFonts w:eastAsiaTheme="minorHAnsi"/>
          <w:sz w:val="16"/>
          <w:szCs w:val="16"/>
          <w:lang w:eastAsia="en-US"/>
        </w:rPr>
        <w:t>Полагает, что протокол  об административ</w:t>
      </w:r>
      <w:r w:rsidRPr="00F736DB">
        <w:rPr>
          <w:rFonts w:eastAsiaTheme="minorHAnsi"/>
          <w:sz w:val="16"/>
          <w:szCs w:val="16"/>
          <w:lang w:eastAsia="en-US"/>
        </w:rPr>
        <w:t>ном правонарушении</w:t>
      </w:r>
      <w:r w:rsidRPr="00F736DB">
        <w:rPr>
          <w:rFonts w:eastAsiaTheme="minorHAnsi"/>
          <w:sz w:val="16"/>
          <w:szCs w:val="16"/>
          <w:lang w:eastAsia="en-US"/>
        </w:rPr>
        <w:t>, экспертиза</w:t>
      </w:r>
      <w:r w:rsidRPr="00F736DB">
        <w:rPr>
          <w:rFonts w:eastAsiaTheme="minorHAnsi"/>
          <w:sz w:val="16"/>
          <w:szCs w:val="16"/>
          <w:lang w:eastAsia="en-US"/>
        </w:rPr>
        <w:t xml:space="preserve"> явля</w:t>
      </w:r>
      <w:r w:rsidRPr="00F736DB">
        <w:rPr>
          <w:rFonts w:eastAsiaTheme="minorHAnsi"/>
          <w:sz w:val="16"/>
          <w:szCs w:val="16"/>
          <w:lang w:eastAsia="en-US"/>
        </w:rPr>
        <w:t>ю</w:t>
      </w:r>
      <w:r w:rsidRPr="00F736DB">
        <w:rPr>
          <w:rFonts w:eastAsiaTheme="minorHAnsi"/>
          <w:sz w:val="16"/>
          <w:szCs w:val="16"/>
          <w:lang w:eastAsia="en-US"/>
        </w:rPr>
        <w:t>т</w:t>
      </w:r>
      <w:r w:rsidRPr="00F736DB">
        <w:rPr>
          <w:rFonts w:eastAsiaTheme="minorHAnsi"/>
          <w:sz w:val="16"/>
          <w:szCs w:val="16"/>
          <w:lang w:eastAsia="en-US"/>
        </w:rPr>
        <w:t xml:space="preserve">ся недопустимым доказательством, поскольку в первом </w:t>
      </w:r>
      <w:r w:rsidRPr="00F736DB">
        <w:rPr>
          <w:rFonts w:eastAsiaTheme="minorHAnsi"/>
          <w:sz w:val="16"/>
          <w:szCs w:val="16"/>
          <w:lang w:eastAsia="en-US"/>
        </w:rPr>
        <w:t>не указано о наличии каких-либо вещественных доказательств</w:t>
      </w:r>
      <w:r w:rsidRPr="00F736DB">
        <w:rPr>
          <w:rFonts w:eastAsiaTheme="minorHAnsi"/>
          <w:sz w:val="16"/>
          <w:szCs w:val="16"/>
          <w:lang w:eastAsia="en-US"/>
        </w:rPr>
        <w:t xml:space="preserve">, при проведении экспертизы </w:t>
      </w:r>
      <w:r w:rsidRPr="00F736DB" w:rsidR="00087E06">
        <w:rPr>
          <w:rFonts w:eastAsiaTheme="minorHAnsi"/>
          <w:sz w:val="16"/>
          <w:szCs w:val="16"/>
          <w:lang w:eastAsia="en-US"/>
        </w:rPr>
        <w:t>исследовалась продукция, выбранная случайным способом из всего изъятого, а не непосредственно проданная, ее хранение не запрещается и не является правонарушением</w:t>
      </w:r>
      <w:r w:rsidRPr="00F736DB">
        <w:rPr>
          <w:rFonts w:eastAsiaTheme="minorHAnsi"/>
          <w:sz w:val="16"/>
          <w:szCs w:val="16"/>
          <w:lang w:eastAsia="en-US"/>
        </w:rPr>
        <w:t xml:space="preserve">, </w:t>
      </w:r>
      <w:r w:rsidRPr="00F736DB" w:rsidR="00087E06">
        <w:rPr>
          <w:rFonts w:eastAsiaTheme="minorHAnsi"/>
          <w:sz w:val="16"/>
          <w:szCs w:val="16"/>
          <w:lang w:eastAsia="en-US"/>
        </w:rPr>
        <w:t>Огороднова А.Ю. не была ознакомлена с определением о ее назначении.</w:t>
      </w:r>
      <w:r w:rsidRPr="00F736DB">
        <w:rPr>
          <w:sz w:val="16"/>
          <w:szCs w:val="16"/>
        </w:rPr>
        <w:t xml:space="preserve"> </w:t>
      </w:r>
    </w:p>
    <w:p w:rsidR="009E0DD0" w:rsidRPr="00F736DB" w:rsidP="000144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Выслушав лиц, участвующих в деле, должностное лицо, составившее протокол об административном правонарушен</w:t>
      </w:r>
      <w:r w:rsidRPr="00F736DB">
        <w:rPr>
          <w:sz w:val="16"/>
          <w:szCs w:val="16"/>
        </w:rPr>
        <w:t xml:space="preserve">ии, свидетелей,  исследовав материалы дела, судья приходит к выводу о доказанности вины </w:t>
      </w:r>
      <w:r w:rsidRPr="00F736DB">
        <w:rPr>
          <w:sz w:val="16"/>
          <w:szCs w:val="16"/>
        </w:rPr>
        <w:t>Огородновой А.Ю.</w:t>
      </w:r>
      <w:r w:rsidRPr="00F736DB">
        <w:rPr>
          <w:sz w:val="16"/>
          <w:szCs w:val="16"/>
        </w:rPr>
        <w:t xml:space="preserve">  в совершении указанного правонарушения, по следующим основаниям.</w:t>
      </w:r>
    </w:p>
    <w:p w:rsidR="009E0DD0" w:rsidRPr="00F736DB" w:rsidP="000144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F736DB">
        <w:rPr>
          <w:rFonts w:eastAsiaTheme="minorHAnsi"/>
          <w:sz w:val="16"/>
          <w:szCs w:val="16"/>
          <w:lang w:eastAsia="en-US"/>
        </w:rPr>
        <w:t>Должностное лицо, составившее протокол об административном правонарушении</w:t>
      </w:r>
      <w:r w:rsidRPr="00F736DB">
        <w:rPr>
          <w:rFonts w:eastAsiaTheme="minorHAnsi"/>
          <w:sz w:val="16"/>
          <w:szCs w:val="16"/>
          <w:lang w:eastAsia="en-US"/>
        </w:rPr>
        <w:t xml:space="preserve"> С</w:t>
      </w:r>
      <w:r w:rsidRPr="00F736DB" w:rsidR="007431EB">
        <w:rPr>
          <w:rFonts w:eastAsiaTheme="minorHAnsi"/>
          <w:sz w:val="16"/>
          <w:szCs w:val="16"/>
          <w:lang w:eastAsia="en-US"/>
        </w:rPr>
        <w:t xml:space="preserve">* </w:t>
      </w:r>
      <w:r w:rsidRPr="00F736DB" w:rsidR="00337B62">
        <w:rPr>
          <w:rFonts w:eastAsiaTheme="minorHAnsi"/>
          <w:sz w:val="16"/>
          <w:szCs w:val="16"/>
          <w:lang w:eastAsia="en-US"/>
        </w:rPr>
        <w:t>В судебном заседании подтвердил обстоятельства, изложенные в протоколе, и пояснил, что в количестве изъятой продукции в протоколе имеется арифметическая и техническая ошибка, верное количество изъятого -34 литра, как указано в протоколе осмотра и изъятия. Видеоматериал события правонарушения был ему передан должностным лицом МВД по Республике Крым, обнаружившим правонарушение.</w:t>
      </w:r>
    </w:p>
    <w:p w:rsidR="00337B62" w:rsidRPr="00F736DB" w:rsidP="000144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F736DB">
        <w:rPr>
          <w:rFonts w:eastAsiaTheme="minorHAnsi"/>
          <w:sz w:val="16"/>
          <w:szCs w:val="16"/>
          <w:lang w:eastAsia="en-US"/>
        </w:rPr>
        <w:t>Свидетель</w:t>
      </w:r>
      <w:r w:rsidRPr="00F736DB">
        <w:rPr>
          <w:rFonts w:eastAsiaTheme="minorHAnsi"/>
          <w:sz w:val="16"/>
          <w:szCs w:val="16"/>
          <w:lang w:eastAsia="en-US"/>
        </w:rPr>
        <w:t xml:space="preserve"> Ш</w:t>
      </w:r>
      <w:r w:rsidRPr="00F736DB" w:rsidR="00927D22">
        <w:rPr>
          <w:rFonts w:eastAsiaTheme="minorHAnsi"/>
          <w:sz w:val="16"/>
          <w:szCs w:val="16"/>
          <w:lang w:eastAsia="en-US"/>
        </w:rPr>
        <w:t>*</w:t>
      </w:r>
      <w:r w:rsidRPr="00F736DB">
        <w:rPr>
          <w:rFonts w:eastAsiaTheme="minorHAnsi"/>
          <w:sz w:val="16"/>
          <w:szCs w:val="16"/>
          <w:lang w:eastAsia="en-US"/>
        </w:rPr>
        <w:t xml:space="preserve">. в судебном заседании пояснил, что знает Огороднову А. как коллегу, т.е. его торговое место находится </w:t>
      </w:r>
      <w:r w:rsidRPr="00F736DB">
        <w:rPr>
          <w:rFonts w:eastAsiaTheme="minorHAnsi"/>
          <w:sz w:val="16"/>
          <w:szCs w:val="16"/>
          <w:lang w:eastAsia="en-US"/>
        </w:rPr>
        <w:t>напротив ее, отношений никаких не поддерживает. Огороднова А. торгует яйцами, больше ему ничего не известно. 16.05.2023 он участвовал в качестве понятого при осмотре торговой точки Огородновой А.. В его и другого понятого присутствии были изъяты пластиковы</w:t>
      </w:r>
      <w:r w:rsidRPr="00F736DB">
        <w:rPr>
          <w:rFonts w:eastAsiaTheme="minorHAnsi"/>
          <w:sz w:val="16"/>
          <w:szCs w:val="16"/>
          <w:lang w:eastAsia="en-US"/>
        </w:rPr>
        <w:t>е бутылки с темной жидкостью.</w:t>
      </w:r>
    </w:p>
    <w:p w:rsidR="00337B62" w:rsidRPr="00F736DB" w:rsidP="000144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F736DB">
        <w:rPr>
          <w:rFonts w:eastAsiaTheme="minorHAnsi"/>
          <w:sz w:val="16"/>
          <w:szCs w:val="16"/>
          <w:lang w:eastAsia="en-US"/>
        </w:rPr>
        <w:t>Свидетель</w:t>
      </w:r>
      <w:r w:rsidRPr="00F736DB">
        <w:rPr>
          <w:rFonts w:eastAsiaTheme="minorHAnsi"/>
          <w:sz w:val="16"/>
          <w:szCs w:val="16"/>
          <w:lang w:eastAsia="en-US"/>
        </w:rPr>
        <w:t xml:space="preserve"> С</w:t>
      </w:r>
      <w:r w:rsidRPr="00F736DB" w:rsidR="00927D22">
        <w:rPr>
          <w:rFonts w:eastAsiaTheme="minorHAnsi"/>
          <w:sz w:val="16"/>
          <w:szCs w:val="16"/>
          <w:lang w:eastAsia="en-US"/>
        </w:rPr>
        <w:t>*</w:t>
      </w:r>
      <w:r w:rsidRPr="00F736DB">
        <w:rPr>
          <w:rFonts w:eastAsiaTheme="minorHAnsi"/>
          <w:sz w:val="16"/>
          <w:szCs w:val="16"/>
          <w:lang w:eastAsia="en-US"/>
        </w:rPr>
        <w:t xml:space="preserve">. – старший оперуполномоченный </w:t>
      </w:r>
      <w:r w:rsidRPr="00F736DB" w:rsidR="00FD1294">
        <w:rPr>
          <w:rFonts w:eastAsiaTheme="minorHAnsi"/>
          <w:sz w:val="16"/>
          <w:szCs w:val="16"/>
          <w:lang w:eastAsia="en-US"/>
        </w:rPr>
        <w:t xml:space="preserve">УЭБ ИПК </w:t>
      </w:r>
      <w:r w:rsidRPr="00F736DB">
        <w:rPr>
          <w:rFonts w:eastAsiaTheme="minorHAnsi"/>
          <w:sz w:val="16"/>
          <w:szCs w:val="16"/>
          <w:lang w:eastAsia="en-US"/>
        </w:rPr>
        <w:t xml:space="preserve">МВД по Республике Крым в судебном заседании пояснил, что в мае 2023 он находился </w:t>
      </w:r>
      <w:r w:rsidRPr="00F736DB" w:rsidR="00FD1294">
        <w:rPr>
          <w:rFonts w:eastAsiaTheme="minorHAnsi"/>
          <w:sz w:val="16"/>
          <w:szCs w:val="16"/>
          <w:lang w:eastAsia="en-US"/>
        </w:rPr>
        <w:t xml:space="preserve">при исполнении своих служебных обязанностей, </w:t>
      </w:r>
      <w:r w:rsidRPr="00F736DB">
        <w:rPr>
          <w:rFonts w:eastAsiaTheme="minorHAnsi"/>
          <w:sz w:val="16"/>
          <w:szCs w:val="16"/>
          <w:lang w:eastAsia="en-US"/>
        </w:rPr>
        <w:t xml:space="preserve">в составе СОП № 2  дислокация </w:t>
      </w:r>
      <w:r w:rsidRPr="00F736DB" w:rsidR="00FD1294">
        <w:rPr>
          <w:rFonts w:eastAsiaTheme="minorHAnsi"/>
          <w:sz w:val="16"/>
          <w:szCs w:val="16"/>
          <w:lang w:eastAsia="en-US"/>
        </w:rPr>
        <w:t>«Д</w:t>
      </w:r>
      <w:r w:rsidRPr="00F736DB">
        <w:rPr>
          <w:rFonts w:eastAsiaTheme="minorHAnsi"/>
          <w:sz w:val="16"/>
          <w:szCs w:val="16"/>
          <w:lang w:eastAsia="en-US"/>
        </w:rPr>
        <w:t>жанкой</w:t>
      </w:r>
      <w:r w:rsidRPr="00F736DB">
        <w:rPr>
          <w:rFonts w:eastAsiaTheme="minorHAnsi"/>
          <w:sz w:val="16"/>
          <w:szCs w:val="16"/>
          <w:lang w:eastAsia="en-US"/>
        </w:rPr>
        <w:t>ский</w:t>
      </w:r>
      <w:r w:rsidRPr="00F736DB" w:rsidR="00FD1294">
        <w:rPr>
          <w:rFonts w:eastAsiaTheme="minorHAnsi"/>
          <w:sz w:val="16"/>
          <w:szCs w:val="16"/>
          <w:lang w:eastAsia="en-US"/>
        </w:rPr>
        <w:t xml:space="preserve">». Проходя по рынку, расположенному по ул. </w:t>
      </w:r>
      <w:r w:rsidRPr="00F736DB" w:rsidR="00927D22">
        <w:rPr>
          <w:rFonts w:eastAsiaTheme="minorHAnsi"/>
          <w:sz w:val="16"/>
          <w:szCs w:val="16"/>
          <w:lang w:eastAsia="en-US"/>
        </w:rPr>
        <w:t>***</w:t>
      </w:r>
      <w:r w:rsidRPr="00F736DB">
        <w:rPr>
          <w:rFonts w:eastAsiaTheme="minorHAnsi"/>
          <w:sz w:val="16"/>
          <w:szCs w:val="16"/>
          <w:lang w:eastAsia="en-US"/>
        </w:rPr>
        <w:t xml:space="preserve"> на прилавке</w:t>
      </w:r>
      <w:r w:rsidRPr="00F736DB" w:rsidR="00FD1294">
        <w:rPr>
          <w:rFonts w:eastAsiaTheme="minorHAnsi"/>
          <w:sz w:val="16"/>
          <w:szCs w:val="16"/>
          <w:lang w:eastAsia="en-US"/>
        </w:rPr>
        <w:t>, за которым осуществляла торговлю лицо, в отношении которого ведется дело – Огороднова А.Ю.,</w:t>
      </w:r>
      <w:r w:rsidRPr="00F736DB">
        <w:rPr>
          <w:rFonts w:eastAsiaTheme="minorHAnsi"/>
          <w:sz w:val="16"/>
          <w:szCs w:val="16"/>
          <w:lang w:eastAsia="en-US"/>
        </w:rPr>
        <w:t xml:space="preserve"> увидел</w:t>
      </w:r>
      <w:r w:rsidRPr="00F736DB" w:rsidR="00144597">
        <w:rPr>
          <w:rFonts w:eastAsiaTheme="minorHAnsi"/>
          <w:sz w:val="16"/>
          <w:szCs w:val="16"/>
          <w:lang w:eastAsia="en-US"/>
        </w:rPr>
        <w:t xml:space="preserve"> предназначенную для продажи </w:t>
      </w:r>
      <w:r w:rsidRPr="00F736DB">
        <w:rPr>
          <w:rFonts w:eastAsiaTheme="minorHAnsi"/>
          <w:sz w:val="16"/>
          <w:szCs w:val="16"/>
          <w:lang w:eastAsia="en-US"/>
        </w:rPr>
        <w:t xml:space="preserve"> </w:t>
      </w:r>
      <w:r w:rsidRPr="00F736DB" w:rsidR="00FD1294">
        <w:rPr>
          <w:rFonts w:eastAsiaTheme="minorHAnsi"/>
          <w:sz w:val="16"/>
          <w:szCs w:val="16"/>
          <w:lang w:eastAsia="en-US"/>
        </w:rPr>
        <w:t xml:space="preserve">пластиковую </w:t>
      </w:r>
      <w:r w:rsidRPr="00F736DB">
        <w:rPr>
          <w:rFonts w:eastAsiaTheme="minorHAnsi"/>
          <w:sz w:val="16"/>
          <w:szCs w:val="16"/>
          <w:lang w:eastAsia="en-US"/>
        </w:rPr>
        <w:t>бутылку с темной жидкостью</w:t>
      </w:r>
      <w:r w:rsidRPr="00F736DB" w:rsidR="00144597">
        <w:rPr>
          <w:rFonts w:eastAsiaTheme="minorHAnsi"/>
          <w:sz w:val="16"/>
          <w:szCs w:val="16"/>
          <w:lang w:eastAsia="en-US"/>
        </w:rPr>
        <w:t xml:space="preserve">, схожей с вином домашней выработки. Он </w:t>
      </w:r>
      <w:r w:rsidRPr="00F736DB" w:rsidR="00144597">
        <w:rPr>
          <w:rFonts w:eastAsiaTheme="minorHAnsi"/>
          <w:sz w:val="16"/>
          <w:szCs w:val="16"/>
          <w:lang w:eastAsia="en-US"/>
        </w:rPr>
        <w:t>спросил</w:t>
      </w:r>
      <w:r w:rsidRPr="00F736DB" w:rsidR="00144597">
        <w:rPr>
          <w:rFonts w:eastAsiaTheme="minorHAnsi"/>
          <w:sz w:val="16"/>
          <w:szCs w:val="16"/>
          <w:lang w:eastAsia="en-US"/>
        </w:rPr>
        <w:t xml:space="preserve"> что в бутылке и по какой цене, Огороднова </w:t>
      </w:r>
      <w:r w:rsidRPr="00F736DB">
        <w:rPr>
          <w:rFonts w:eastAsiaTheme="minorHAnsi"/>
          <w:sz w:val="16"/>
          <w:szCs w:val="16"/>
          <w:lang w:eastAsia="en-US"/>
        </w:rPr>
        <w:t xml:space="preserve"> </w:t>
      </w:r>
      <w:r w:rsidRPr="00F736DB" w:rsidR="00144597">
        <w:rPr>
          <w:rFonts w:eastAsiaTheme="minorHAnsi"/>
          <w:sz w:val="16"/>
          <w:szCs w:val="16"/>
          <w:lang w:eastAsia="en-US"/>
        </w:rPr>
        <w:t xml:space="preserve">А.Ю. пояснила, что это домашнее виной продает по 300 рублей. На вопрос, имеется ли лицензия, последняя, увидев его форменную одежду, сказала, что это последняя, она все уберет и т.д. затем он позвонил в ДЧ и вызвал </w:t>
      </w:r>
      <w:r w:rsidRPr="00F736DB" w:rsidR="00144597">
        <w:rPr>
          <w:rFonts w:eastAsiaTheme="minorHAnsi"/>
          <w:sz w:val="16"/>
          <w:szCs w:val="16"/>
          <w:lang w:eastAsia="en-US"/>
        </w:rPr>
        <w:t>СО</w:t>
      </w:r>
      <w:r w:rsidRPr="00F736DB" w:rsidR="00144597">
        <w:rPr>
          <w:rFonts w:eastAsiaTheme="minorHAnsi"/>
          <w:sz w:val="16"/>
          <w:szCs w:val="16"/>
          <w:lang w:eastAsia="en-US"/>
        </w:rPr>
        <w:t>. Также под прилавком у этого лица, были обнаружены похожие пластиковые бутылки с жидкостью.</w:t>
      </w:r>
      <w:r w:rsidRPr="00F736DB">
        <w:rPr>
          <w:rFonts w:eastAsiaTheme="minorHAnsi"/>
          <w:sz w:val="16"/>
          <w:szCs w:val="16"/>
          <w:lang w:eastAsia="en-US"/>
        </w:rPr>
        <w:t xml:space="preserve"> Все происходящее </w:t>
      </w:r>
      <w:r w:rsidRPr="00F736DB" w:rsidR="00144597">
        <w:rPr>
          <w:rFonts w:eastAsiaTheme="minorHAnsi"/>
          <w:sz w:val="16"/>
          <w:szCs w:val="16"/>
          <w:lang w:eastAsia="en-US"/>
        </w:rPr>
        <w:t>он за</w:t>
      </w:r>
      <w:r w:rsidRPr="00F736DB">
        <w:rPr>
          <w:rFonts w:eastAsiaTheme="minorHAnsi"/>
          <w:sz w:val="16"/>
          <w:szCs w:val="16"/>
          <w:lang w:eastAsia="en-US"/>
        </w:rPr>
        <w:t>фиксировал</w:t>
      </w:r>
      <w:r w:rsidRPr="00F736DB" w:rsidR="00144597">
        <w:rPr>
          <w:rFonts w:eastAsiaTheme="minorHAnsi"/>
          <w:sz w:val="16"/>
          <w:szCs w:val="16"/>
          <w:lang w:eastAsia="en-US"/>
        </w:rPr>
        <w:t xml:space="preserve"> на видео и передал должностному лицу МО МВД России «Джанкойский», который оформлял документы.</w:t>
      </w:r>
      <w:r w:rsidRPr="00F736DB">
        <w:rPr>
          <w:rFonts w:eastAsiaTheme="minorHAnsi"/>
          <w:sz w:val="16"/>
          <w:szCs w:val="16"/>
          <w:lang w:eastAsia="en-US"/>
        </w:rPr>
        <w:t xml:space="preserve"> </w:t>
      </w:r>
    </w:p>
    <w:p w:rsidR="0085228E" w:rsidRPr="00F736DB" w:rsidP="0085228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С</w:t>
      </w:r>
      <w:r w:rsidRPr="00F736DB">
        <w:rPr>
          <w:sz w:val="16"/>
          <w:szCs w:val="16"/>
        </w:rPr>
        <w:t>огласно положениям статьи 2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F736DB">
        <w:rPr>
          <w:sz w:val="16"/>
          <w:szCs w:val="16"/>
        </w:rPr>
        <w:t>" (далее Закон № 171-ФЗ)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продукции;</w:t>
      </w:r>
      <w:r w:rsidRPr="00F736DB">
        <w:rPr>
          <w:sz w:val="16"/>
          <w:szCs w:val="16"/>
        </w:rPr>
        <w:t xml:space="preserve"> алкогольная пр</w:t>
      </w:r>
      <w:r w:rsidRPr="00F736DB">
        <w:rPr>
          <w:sz w:val="16"/>
          <w:szCs w:val="16"/>
        </w:rPr>
        <w:t>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</w:t>
      </w:r>
      <w:r w:rsidRPr="00F736DB">
        <w:rPr>
          <w:sz w:val="16"/>
          <w:szCs w:val="16"/>
        </w:rPr>
        <w:t xml:space="preserve">ии, за исключением пищевой продукции в соответствии с перечнем, установленным Правительством Российской Федерации. </w:t>
      </w:r>
      <w:r w:rsidRPr="00F736DB">
        <w:rPr>
          <w:sz w:val="16"/>
          <w:szCs w:val="16"/>
        </w:rPr>
        <w:t>Алкогольная продукция подразделяется на такие виды, как спиртные напитки (в том числе водка, коньяк, виноградная водка, бренди), вино, крепле</w:t>
      </w:r>
      <w:r w:rsidRPr="00F736DB">
        <w:rPr>
          <w:sz w:val="16"/>
          <w:szCs w:val="16"/>
        </w:rPr>
        <w:t>ное вино, игристое вино, включая российское шампанское, виноградосодержащие напитки, плодовая алкогольная продукция, плодовые алкогольные напитки, пиво и напитки, изготавливаемые на основе пива, сидр, пуаре, медовуха.</w:t>
      </w:r>
    </w:p>
    <w:p w:rsidR="0085228E" w:rsidRPr="00F736DB" w:rsidP="0085228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Для целей данного закона под оборотом </w:t>
      </w:r>
      <w:r w:rsidRPr="00F736DB">
        <w:rPr>
          <w:sz w:val="16"/>
          <w:szCs w:val="16"/>
        </w:rPr>
        <w:t>понимается закупка (в том числе импорт), поставки (в том числе экспорт), хранение, перевозки и розничная продажа, на которые распространяется действие указанного закона.</w:t>
      </w:r>
      <w:r w:rsidRPr="00F736DB">
        <w:rPr>
          <w:sz w:val="16"/>
          <w:szCs w:val="16"/>
        </w:rPr>
        <w:t xml:space="preserve"> </w:t>
      </w:r>
    </w:p>
    <w:p w:rsidR="009A56F4" w:rsidRPr="00F736DB" w:rsidP="009A56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В соответствии с абзацем 10 пункта 2 статьи 18 </w:t>
      </w:r>
      <w:r w:rsidRPr="00F736DB" w:rsidR="006904C0">
        <w:rPr>
          <w:sz w:val="16"/>
          <w:szCs w:val="16"/>
        </w:rPr>
        <w:t xml:space="preserve">Закона № 171-ФЗ, </w:t>
      </w:r>
      <w:r w:rsidRPr="00F736DB">
        <w:rPr>
          <w:sz w:val="16"/>
          <w:szCs w:val="16"/>
        </w:rPr>
        <w:t xml:space="preserve"> розничная продажа алкогольной продукции является одним из видов деятельности, на осуществление которой выдается лицензия.</w:t>
      </w:r>
    </w:p>
    <w:p w:rsidR="009A56F4" w:rsidRPr="00F736DB" w:rsidP="009A56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Пунктами 1 и 2 статьи 16 </w:t>
      </w:r>
      <w:r w:rsidRPr="00F736DB" w:rsidR="006904C0">
        <w:rPr>
          <w:sz w:val="16"/>
          <w:szCs w:val="16"/>
        </w:rPr>
        <w:t>Закон</w:t>
      </w:r>
      <w:r w:rsidRPr="00F736DB" w:rsidR="00921173">
        <w:rPr>
          <w:sz w:val="16"/>
          <w:szCs w:val="16"/>
        </w:rPr>
        <w:t>а</w:t>
      </w:r>
      <w:r w:rsidRPr="00F736DB" w:rsidR="006904C0">
        <w:rPr>
          <w:sz w:val="16"/>
          <w:szCs w:val="16"/>
        </w:rPr>
        <w:t xml:space="preserve"> № 171-ФЗ </w:t>
      </w:r>
      <w:r w:rsidRPr="00F736DB">
        <w:rPr>
          <w:sz w:val="16"/>
          <w:szCs w:val="16"/>
        </w:rPr>
        <w:t>также установлено, что розничная продажа алкогольной продукции и розничная продажа алкогольн</w:t>
      </w:r>
      <w:r w:rsidRPr="00F736DB">
        <w:rPr>
          <w:sz w:val="16"/>
          <w:szCs w:val="16"/>
        </w:rPr>
        <w:t>ой продукции при оказании услуг общественного питания (за исключением розничной продажи пива,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</w:t>
      </w:r>
      <w:r w:rsidRPr="00F736DB">
        <w:rPr>
          <w:sz w:val="16"/>
          <w:szCs w:val="16"/>
        </w:rPr>
        <w:t>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9A56F4" w:rsidRPr="00F736DB" w:rsidP="009A56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Таким образом, действующее законодательство устанавливает ограничения в части производства и оборота алкогольной продукц</w:t>
      </w:r>
      <w:r w:rsidRPr="00F736DB">
        <w:rPr>
          <w:sz w:val="16"/>
          <w:szCs w:val="16"/>
        </w:rPr>
        <w:t>ии, в том числе ее розничной реализации, предоставляя такое право исключительно организациям, имеющим соответствующие лицензии.</w:t>
      </w:r>
    </w:p>
    <w:p w:rsidR="009A56F4" w:rsidRPr="00F736DB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В соответствии с абзацем 12 пункта 1 статьи 26 Закона № 171-ФЗ в области производства и оборота этилового спирта, алкогольной и </w:t>
      </w:r>
      <w:r w:rsidRPr="00F736DB">
        <w:rPr>
          <w:sz w:val="16"/>
          <w:szCs w:val="16"/>
        </w:rPr>
        <w:t xml:space="preserve">спиртосодержащей продукции запрещаются поставки, розничная продажа алкогольной продукции и (или) </w:t>
      </w:r>
      <w:r w:rsidRPr="00F736DB">
        <w:rPr>
          <w:sz w:val="16"/>
          <w:szCs w:val="16"/>
        </w:rPr>
        <w:t>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</w:t>
      </w:r>
      <w:r w:rsidRPr="00F736DB">
        <w:rPr>
          <w:sz w:val="16"/>
          <w:szCs w:val="16"/>
        </w:rPr>
        <w:t>.</w:t>
      </w:r>
    </w:p>
    <w:p w:rsidR="009A56F4" w:rsidRPr="00F736DB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Юридические лица, должностные лица и граждане, нарушающие требования указанного закона, несут ответственность в соответствии с законодательством Российской Федерации (пункт 3 статьи 26 Закона</w:t>
      </w:r>
      <w:r w:rsidRPr="00F736DB">
        <w:rPr>
          <w:sz w:val="16"/>
          <w:szCs w:val="16"/>
        </w:rPr>
        <w:t>).</w:t>
      </w:r>
    </w:p>
    <w:p w:rsidR="0085228E" w:rsidRPr="00F736DB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В соответствии с Указом Президента Российской Федерации N 17</w:t>
      </w:r>
      <w:r w:rsidRPr="00F736DB">
        <w:rPr>
          <w:sz w:val="16"/>
          <w:szCs w:val="16"/>
        </w:rPr>
        <w:t>9 от 22 февраля 1992 года "О видах продукции (работ, услуг) и отходов производства, свободная реализация которых запрещена" этиловый спирт отнесен к виду продукции, свободная реализация которого запрещена.</w:t>
      </w:r>
    </w:p>
    <w:p w:rsidR="00D2173D" w:rsidRPr="00F736DB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Из содержания пункта 19 постановления Пленума Верх</w:t>
      </w:r>
      <w:r w:rsidRPr="00F736DB">
        <w:rPr>
          <w:sz w:val="16"/>
          <w:szCs w:val="16"/>
        </w:rPr>
        <w:t>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правонарушения" следует, что при рассмотрении дел об административных п</w:t>
      </w:r>
      <w:r w:rsidRPr="00F736DB">
        <w:rPr>
          <w:sz w:val="16"/>
          <w:szCs w:val="16"/>
        </w:rPr>
        <w:t>равонарушениях, предусмотренных статьями 14.2, 14.4, 14.5 и 14.16 Кодекса Российской Федерации об административных правонарушениях, необходимо выяснять, имеются ли в материалах</w:t>
      </w:r>
      <w:r w:rsidRPr="00F736DB">
        <w:rPr>
          <w:sz w:val="16"/>
          <w:szCs w:val="16"/>
        </w:rPr>
        <w:t xml:space="preserve"> дела доказательства, подтверждающие факт реализации товаров (например, акт конт</w:t>
      </w:r>
      <w:r w:rsidRPr="00F736DB">
        <w:rPr>
          <w:sz w:val="16"/>
          <w:szCs w:val="16"/>
        </w:rPr>
        <w:t>рольной закупки). При этом необходимо учитывать, что выставление в местах продажи (например, на прилавках, в витринах) товаров, продажа которых является незаконной, образует состав административного правонарушения при условии отсутствия явного обозначения,</w:t>
      </w:r>
      <w:r w:rsidRPr="00F736DB">
        <w:rPr>
          <w:sz w:val="16"/>
          <w:szCs w:val="16"/>
        </w:rPr>
        <w:t xml:space="preserve"> что эти товары не предназначены для продажи (пункт 2 статьи 494 Гражданского кодекса Российской Федерации).</w:t>
      </w:r>
    </w:p>
    <w:p w:rsidR="009A56F4" w:rsidRPr="00F736DB" w:rsidP="00FA52A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Как </w:t>
      </w:r>
      <w:r w:rsidRPr="00F736DB" w:rsidR="00C27C38">
        <w:rPr>
          <w:sz w:val="16"/>
          <w:szCs w:val="16"/>
        </w:rPr>
        <w:t>установлено в судебном заседании и следует из материалов дела,</w:t>
      </w:r>
      <w:r w:rsidRPr="00F736DB">
        <w:rPr>
          <w:sz w:val="16"/>
          <w:szCs w:val="16"/>
        </w:rPr>
        <w:t xml:space="preserve"> 16.05.2023 в 10:55</w:t>
      </w:r>
      <w:r w:rsidRPr="00F736DB">
        <w:rPr>
          <w:sz w:val="16"/>
          <w:szCs w:val="16"/>
        </w:rPr>
        <w:t xml:space="preserve"> на рынке, расположенном по адресу: </w:t>
      </w:r>
      <w:r w:rsidRPr="00F736DB" w:rsidR="00927D22">
        <w:rPr>
          <w:sz w:val="16"/>
          <w:szCs w:val="16"/>
        </w:rPr>
        <w:t>***</w:t>
      </w:r>
      <w:r w:rsidRPr="00F736DB">
        <w:rPr>
          <w:sz w:val="16"/>
          <w:szCs w:val="16"/>
        </w:rPr>
        <w:t xml:space="preserve"> </w:t>
      </w:r>
      <w:r w:rsidRPr="00F736DB">
        <w:rPr>
          <w:sz w:val="16"/>
          <w:szCs w:val="16"/>
        </w:rPr>
        <w:t xml:space="preserve"> был выявлен факт продажи </w:t>
      </w:r>
      <w:r w:rsidRPr="00F736DB">
        <w:rPr>
          <w:sz w:val="16"/>
          <w:szCs w:val="16"/>
        </w:rPr>
        <w:t>Огороднов</w:t>
      </w:r>
      <w:r w:rsidRPr="00F736DB">
        <w:rPr>
          <w:sz w:val="16"/>
          <w:szCs w:val="16"/>
        </w:rPr>
        <w:t>ой</w:t>
      </w:r>
      <w:r w:rsidRPr="00F736DB">
        <w:rPr>
          <w:sz w:val="16"/>
          <w:szCs w:val="16"/>
        </w:rPr>
        <w:t xml:space="preserve"> А.Ю</w:t>
      </w:r>
      <w:r w:rsidRPr="00F736DB" w:rsidR="00C27C38">
        <w:rPr>
          <w:sz w:val="16"/>
          <w:szCs w:val="16"/>
        </w:rPr>
        <w:t xml:space="preserve">. </w:t>
      </w:r>
      <w:r w:rsidRPr="00F736DB">
        <w:rPr>
          <w:sz w:val="16"/>
          <w:szCs w:val="16"/>
        </w:rPr>
        <w:t>спиртосодержащей продукции</w:t>
      </w:r>
      <w:r w:rsidRPr="00F736DB" w:rsidR="00C27C38">
        <w:rPr>
          <w:sz w:val="16"/>
          <w:szCs w:val="16"/>
        </w:rPr>
        <w:t xml:space="preserve">, произведенной </w:t>
      </w:r>
      <w:r w:rsidRPr="00F736DB">
        <w:rPr>
          <w:sz w:val="16"/>
          <w:szCs w:val="16"/>
        </w:rPr>
        <w:t xml:space="preserve"> кустарн</w:t>
      </w:r>
      <w:r w:rsidRPr="00F736DB" w:rsidR="00C27C38">
        <w:rPr>
          <w:sz w:val="16"/>
          <w:szCs w:val="16"/>
        </w:rPr>
        <w:t>ым способом: вина</w:t>
      </w:r>
      <w:r w:rsidRPr="00F736DB">
        <w:rPr>
          <w:sz w:val="16"/>
          <w:szCs w:val="16"/>
        </w:rPr>
        <w:t xml:space="preserve"> домашней выработки</w:t>
      </w:r>
      <w:r w:rsidRPr="00F736DB" w:rsidR="00E54C70">
        <w:rPr>
          <w:sz w:val="16"/>
          <w:szCs w:val="16"/>
        </w:rPr>
        <w:t xml:space="preserve">, </w:t>
      </w:r>
      <w:r w:rsidRPr="00F736DB" w:rsidR="00C27C38">
        <w:rPr>
          <w:sz w:val="16"/>
          <w:szCs w:val="16"/>
        </w:rPr>
        <w:t>по цене 300 рублей за 1 литр</w:t>
      </w:r>
      <w:r w:rsidRPr="00F736DB" w:rsidR="00FA52AB">
        <w:rPr>
          <w:sz w:val="16"/>
          <w:szCs w:val="16"/>
        </w:rPr>
        <w:t xml:space="preserve">, </w:t>
      </w:r>
      <w:r w:rsidRPr="00F736DB" w:rsidR="00E54C70">
        <w:rPr>
          <w:sz w:val="16"/>
          <w:szCs w:val="16"/>
        </w:rPr>
        <w:t xml:space="preserve">в количестве 34 литров в пластиковых бутылках различной емкости (изъяты согласно протоколу ОМП от 16.05.2023), </w:t>
      </w:r>
      <w:r w:rsidRPr="00F736DB" w:rsidR="00FA52AB">
        <w:rPr>
          <w:sz w:val="16"/>
          <w:szCs w:val="16"/>
        </w:rPr>
        <w:t>в нарушение ст.26</w:t>
      </w:r>
      <w:r w:rsidRPr="00F736DB" w:rsidR="00FA52AB">
        <w:rPr>
          <w:sz w:val="16"/>
          <w:szCs w:val="16"/>
        </w:rPr>
        <w:t xml:space="preserve"> Закона № 171-ФЗ. </w:t>
      </w:r>
    </w:p>
    <w:p w:rsidR="00FA52AB" w:rsidRPr="00F736DB" w:rsidP="00FA52A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Фактические обстоятельства дела подтверждены собранными доказательствами, в том числе, протоколом об административном правонарушении (л.д. 2), рапортом (л.д.5), протоколом осмотра (л.д.</w:t>
      </w:r>
      <w:r w:rsidRPr="00F736DB">
        <w:rPr>
          <w:sz w:val="16"/>
          <w:szCs w:val="16"/>
        </w:rPr>
        <w:t xml:space="preserve"> 6), </w:t>
      </w:r>
      <w:r w:rsidRPr="00F736DB">
        <w:rPr>
          <w:sz w:val="16"/>
          <w:szCs w:val="16"/>
        </w:rPr>
        <w:t xml:space="preserve">письменными </w:t>
      </w:r>
      <w:r w:rsidRPr="00F736DB">
        <w:rPr>
          <w:sz w:val="16"/>
          <w:szCs w:val="16"/>
        </w:rPr>
        <w:t xml:space="preserve">объяснениями </w:t>
      </w:r>
      <w:r w:rsidRPr="00F736DB">
        <w:rPr>
          <w:sz w:val="16"/>
          <w:szCs w:val="16"/>
        </w:rPr>
        <w:t>Огородновой А.Ю.</w:t>
      </w:r>
      <w:r w:rsidRPr="00F736DB">
        <w:rPr>
          <w:sz w:val="16"/>
          <w:szCs w:val="16"/>
        </w:rPr>
        <w:t xml:space="preserve"> от 1</w:t>
      </w:r>
      <w:r w:rsidRPr="00F736DB">
        <w:rPr>
          <w:sz w:val="16"/>
          <w:szCs w:val="16"/>
        </w:rPr>
        <w:t xml:space="preserve">8.05.2023, из которого следует, что 16.05.2023 на рынке, на своем торговом месте, где она работает продавцом у ИП </w:t>
      </w:r>
      <w:r w:rsidRPr="00F736DB" w:rsidR="00927D22">
        <w:rPr>
          <w:sz w:val="16"/>
          <w:szCs w:val="16"/>
        </w:rPr>
        <w:t>***</w:t>
      </w:r>
      <w:r w:rsidRPr="00F736DB">
        <w:rPr>
          <w:sz w:val="16"/>
          <w:szCs w:val="16"/>
        </w:rPr>
        <w:t xml:space="preserve"> она решила продать вино домашней выработки, которое сделала сама из своего</w:t>
      </w:r>
      <w:r w:rsidRPr="00F736DB">
        <w:rPr>
          <w:sz w:val="16"/>
          <w:szCs w:val="16"/>
        </w:rPr>
        <w:t xml:space="preserve"> винограда по цене 300 рублей за 1 литр</w:t>
      </w:r>
      <w:r w:rsidRPr="00F736DB" w:rsidR="00923694">
        <w:rPr>
          <w:sz w:val="16"/>
          <w:szCs w:val="16"/>
        </w:rPr>
        <w:t xml:space="preserve">. </w:t>
      </w:r>
      <w:r w:rsidRPr="00F736DB" w:rsidR="00746B28">
        <w:rPr>
          <w:sz w:val="16"/>
          <w:szCs w:val="16"/>
        </w:rPr>
        <w:t>П</w:t>
      </w:r>
      <w:r w:rsidRPr="00F736DB" w:rsidR="00923694">
        <w:rPr>
          <w:sz w:val="16"/>
          <w:szCs w:val="16"/>
        </w:rPr>
        <w:t>родать не успела.</w:t>
      </w:r>
    </w:p>
    <w:p w:rsidR="0085228E" w:rsidRPr="00F736DB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Факт нахождения в изъят</w:t>
      </w:r>
      <w:r w:rsidRPr="00F736DB" w:rsidR="00923694">
        <w:rPr>
          <w:sz w:val="16"/>
          <w:szCs w:val="16"/>
        </w:rPr>
        <w:t>ых</w:t>
      </w:r>
      <w:r w:rsidRPr="00F736DB">
        <w:rPr>
          <w:sz w:val="16"/>
          <w:szCs w:val="16"/>
        </w:rPr>
        <w:t xml:space="preserve"> емкост</w:t>
      </w:r>
      <w:r w:rsidRPr="00F736DB" w:rsidR="00923694">
        <w:rPr>
          <w:sz w:val="16"/>
          <w:szCs w:val="16"/>
        </w:rPr>
        <w:t>ях</w:t>
      </w:r>
      <w:r w:rsidRPr="00F736DB">
        <w:rPr>
          <w:sz w:val="16"/>
          <w:szCs w:val="16"/>
        </w:rPr>
        <w:t xml:space="preserve"> спиртосодержащей </w:t>
      </w:r>
      <w:r w:rsidRPr="00F736DB" w:rsidR="00923694">
        <w:rPr>
          <w:sz w:val="16"/>
          <w:szCs w:val="16"/>
        </w:rPr>
        <w:t xml:space="preserve"> </w:t>
      </w:r>
      <w:r w:rsidRPr="00F736DB">
        <w:rPr>
          <w:sz w:val="16"/>
          <w:szCs w:val="16"/>
        </w:rPr>
        <w:t>продукции, произведенной кустарным способом, подтвержден заключением эксперт</w:t>
      </w:r>
      <w:r w:rsidRPr="00F736DB" w:rsidR="00923694">
        <w:rPr>
          <w:sz w:val="16"/>
          <w:szCs w:val="16"/>
        </w:rPr>
        <w:t>а № 9/230</w:t>
      </w:r>
      <w:r w:rsidRPr="00F736DB" w:rsidR="006C5B2B">
        <w:rPr>
          <w:sz w:val="16"/>
          <w:szCs w:val="16"/>
        </w:rPr>
        <w:t xml:space="preserve"> от 07.07.2023</w:t>
      </w:r>
      <w:r w:rsidRPr="00F736DB">
        <w:rPr>
          <w:sz w:val="16"/>
          <w:szCs w:val="16"/>
        </w:rPr>
        <w:t>,</w:t>
      </w:r>
      <w:r w:rsidRPr="00F736DB" w:rsidR="006C5B2B">
        <w:rPr>
          <w:sz w:val="16"/>
          <w:szCs w:val="16"/>
        </w:rPr>
        <w:t xml:space="preserve"> </w:t>
      </w:r>
      <w:r w:rsidRPr="00F736DB">
        <w:rPr>
          <w:sz w:val="16"/>
          <w:szCs w:val="16"/>
        </w:rPr>
        <w:t>согласно которому представленная на исслед</w:t>
      </w:r>
      <w:r w:rsidRPr="00F736DB">
        <w:rPr>
          <w:sz w:val="16"/>
          <w:szCs w:val="16"/>
        </w:rPr>
        <w:t>ование жидкость является спирт</w:t>
      </w:r>
      <w:r w:rsidRPr="00F736DB" w:rsidR="00923694">
        <w:rPr>
          <w:sz w:val="16"/>
          <w:szCs w:val="16"/>
        </w:rPr>
        <w:t>осодержащим – вином домашней выработки</w:t>
      </w:r>
      <w:r w:rsidRPr="00F736DB">
        <w:rPr>
          <w:sz w:val="16"/>
          <w:szCs w:val="16"/>
        </w:rPr>
        <w:t xml:space="preserve">, </w:t>
      </w:r>
      <w:r w:rsidRPr="00F736DB" w:rsidR="00923694">
        <w:rPr>
          <w:sz w:val="16"/>
          <w:szCs w:val="16"/>
        </w:rPr>
        <w:t>9,1% ,13,8 %</w:t>
      </w:r>
      <w:r w:rsidRPr="00F736DB">
        <w:rPr>
          <w:sz w:val="16"/>
          <w:szCs w:val="16"/>
        </w:rPr>
        <w:t xml:space="preserve"> (л.д. </w:t>
      </w:r>
      <w:r w:rsidRPr="00F736DB" w:rsidR="00923694">
        <w:rPr>
          <w:sz w:val="16"/>
          <w:szCs w:val="16"/>
        </w:rPr>
        <w:t>23</w:t>
      </w:r>
      <w:r w:rsidRPr="00F736DB">
        <w:rPr>
          <w:sz w:val="16"/>
          <w:szCs w:val="16"/>
        </w:rPr>
        <w:t>-2</w:t>
      </w:r>
      <w:r w:rsidRPr="00F736DB" w:rsidR="00923694">
        <w:rPr>
          <w:sz w:val="16"/>
          <w:szCs w:val="16"/>
        </w:rPr>
        <w:t>6</w:t>
      </w:r>
      <w:r w:rsidRPr="00F736DB">
        <w:rPr>
          <w:sz w:val="16"/>
          <w:szCs w:val="16"/>
        </w:rPr>
        <w:t>).</w:t>
      </w:r>
    </w:p>
    <w:p w:rsidR="00E05859" w:rsidRPr="00F736DB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Из материалов дела усматривается, что для проведения исследования переданы бутылки емкостью -0,5 и 1,5 л. с жидкостью, изъятые в ходе осмотра места </w:t>
      </w:r>
      <w:r w:rsidRPr="00F736DB">
        <w:rPr>
          <w:sz w:val="16"/>
          <w:szCs w:val="16"/>
        </w:rPr>
        <w:t>происшествия 16.05.2023. Доказательства того, что предметом являлся иной образец жидкости,  отсутствуют и не установлено.</w:t>
      </w:r>
    </w:p>
    <w:p w:rsidR="00E05859" w:rsidRPr="00F736DB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Экспертиза проведена в соответствии с требованиями действующего законодательства, эксперт имеет необходимую квалификацию и образование</w:t>
      </w:r>
      <w:r w:rsidRPr="00F736DB">
        <w:rPr>
          <w:sz w:val="16"/>
          <w:szCs w:val="16"/>
        </w:rPr>
        <w:t>, был предупрежден ответственности, выводы эксперта подробно мотивированы и обоснованы, исключают их неоднозначного толкования, при этом о фальсификации доказательств не заявлено, равно как и надлежащих доказательств недостоверности выводов эксперта</w:t>
      </w:r>
      <w:r w:rsidRPr="00F736DB">
        <w:rPr>
          <w:sz w:val="16"/>
          <w:szCs w:val="16"/>
        </w:rPr>
        <w:t>,</w:t>
      </w:r>
      <w:r w:rsidRPr="00F736DB">
        <w:rPr>
          <w:sz w:val="16"/>
          <w:szCs w:val="16"/>
        </w:rPr>
        <w:t xml:space="preserve"> основ</w:t>
      </w:r>
      <w:r w:rsidRPr="00F736DB">
        <w:rPr>
          <w:sz w:val="16"/>
          <w:szCs w:val="16"/>
        </w:rPr>
        <w:t>аний не доверять вышеуказанному заключению эксперта не имеется</w:t>
      </w:r>
      <w:r w:rsidRPr="00F736DB" w:rsidR="00F91C45">
        <w:rPr>
          <w:sz w:val="16"/>
          <w:szCs w:val="16"/>
        </w:rPr>
        <w:t xml:space="preserve">, </w:t>
      </w:r>
      <w:r w:rsidRPr="00F736DB" w:rsidR="006C5B2B">
        <w:rPr>
          <w:sz w:val="16"/>
          <w:szCs w:val="16"/>
        </w:rPr>
        <w:t xml:space="preserve">в судебном заседании </w:t>
      </w:r>
      <w:r w:rsidRPr="00F736DB" w:rsidR="00F91C45">
        <w:rPr>
          <w:sz w:val="16"/>
          <w:szCs w:val="16"/>
        </w:rPr>
        <w:t>ходатайств о назначении повторной</w:t>
      </w:r>
      <w:r w:rsidRPr="00F736DB" w:rsidR="006C5B2B">
        <w:rPr>
          <w:sz w:val="16"/>
          <w:szCs w:val="16"/>
        </w:rPr>
        <w:t xml:space="preserve"> экспертизы не поступало.</w:t>
      </w:r>
    </w:p>
    <w:p w:rsidR="00F91C45" w:rsidRPr="00F736DB" w:rsidP="000E553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Утверждение </w:t>
      </w:r>
      <w:r w:rsidRPr="00F736DB">
        <w:rPr>
          <w:sz w:val="16"/>
          <w:szCs w:val="16"/>
        </w:rPr>
        <w:t xml:space="preserve">защитника </w:t>
      </w:r>
      <w:r w:rsidRPr="00F736DB">
        <w:rPr>
          <w:sz w:val="16"/>
          <w:szCs w:val="16"/>
        </w:rPr>
        <w:t xml:space="preserve"> о неознакомлении </w:t>
      </w:r>
      <w:r w:rsidRPr="00F736DB">
        <w:rPr>
          <w:sz w:val="16"/>
          <w:szCs w:val="16"/>
        </w:rPr>
        <w:t xml:space="preserve">лица </w:t>
      </w:r>
      <w:r w:rsidRPr="00F736DB">
        <w:rPr>
          <w:sz w:val="16"/>
          <w:szCs w:val="16"/>
        </w:rPr>
        <w:t xml:space="preserve"> с определением </w:t>
      </w:r>
      <w:r w:rsidRPr="00F736DB">
        <w:rPr>
          <w:sz w:val="16"/>
          <w:szCs w:val="16"/>
        </w:rPr>
        <w:t>о</w:t>
      </w:r>
      <w:r w:rsidRPr="00F736DB">
        <w:rPr>
          <w:sz w:val="16"/>
          <w:szCs w:val="16"/>
        </w:rPr>
        <w:t xml:space="preserve"> назначении экспертизы противоречит материалам дел</w:t>
      </w:r>
      <w:r w:rsidRPr="00F736DB">
        <w:rPr>
          <w:sz w:val="16"/>
          <w:szCs w:val="16"/>
        </w:rPr>
        <w:t xml:space="preserve">а, поскольку </w:t>
      </w:r>
      <w:r w:rsidRPr="00F736DB">
        <w:rPr>
          <w:sz w:val="16"/>
          <w:szCs w:val="16"/>
        </w:rPr>
        <w:t>согласно сообщению должностного лица от 18.05.2023 № 59/20577 Огородновой А.Ю.</w:t>
      </w:r>
      <w:r w:rsidRPr="00F736DB">
        <w:rPr>
          <w:sz w:val="16"/>
          <w:szCs w:val="16"/>
        </w:rPr>
        <w:t xml:space="preserve"> было сообщено о назначении по </w:t>
      </w:r>
      <w:r w:rsidRPr="00F736DB">
        <w:rPr>
          <w:sz w:val="16"/>
          <w:szCs w:val="16"/>
        </w:rPr>
        <w:t>делу</w:t>
      </w:r>
      <w:r w:rsidRPr="00F736DB">
        <w:rPr>
          <w:sz w:val="16"/>
          <w:szCs w:val="16"/>
        </w:rPr>
        <w:t xml:space="preserve"> об административном правонарушении экспертизы </w:t>
      </w:r>
      <w:r w:rsidRPr="00F736DB">
        <w:rPr>
          <w:sz w:val="16"/>
          <w:szCs w:val="16"/>
        </w:rPr>
        <w:t xml:space="preserve">и направлена копия определения </w:t>
      </w:r>
      <w:r w:rsidRPr="00F736DB" w:rsidR="006C5B2B">
        <w:rPr>
          <w:sz w:val="16"/>
          <w:szCs w:val="16"/>
        </w:rPr>
        <w:t xml:space="preserve">о ее назначении </w:t>
      </w:r>
      <w:r w:rsidRPr="00F736DB">
        <w:rPr>
          <w:sz w:val="16"/>
          <w:szCs w:val="16"/>
        </w:rPr>
        <w:t xml:space="preserve">(л.д.18). При составлении протокола </w:t>
      </w:r>
      <w:r w:rsidRPr="00F736DB">
        <w:rPr>
          <w:sz w:val="16"/>
          <w:szCs w:val="16"/>
        </w:rPr>
        <w:t>об административном правонарушении от 31.07.2023 Огороднова А.Ю. присутствовала и была ознакомлена с материалами дела, замечаний не поступило (л.д.2)</w:t>
      </w:r>
    </w:p>
    <w:p w:rsidR="000E553F" w:rsidRPr="00F736DB" w:rsidP="000E553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Согласно </w:t>
      </w:r>
      <w:r w:rsidRPr="00F736DB" w:rsidR="006C5B2B">
        <w:rPr>
          <w:sz w:val="16"/>
          <w:szCs w:val="16"/>
        </w:rPr>
        <w:t>п.</w:t>
      </w:r>
      <w:r w:rsidRPr="00F736DB">
        <w:rPr>
          <w:sz w:val="16"/>
          <w:szCs w:val="16"/>
        </w:rPr>
        <w:t xml:space="preserve"> 18 Постановления Пленума Верховного Суда РФ от 24</w:t>
      </w:r>
      <w:r w:rsidRPr="00F736DB" w:rsidR="006C5B2B">
        <w:rPr>
          <w:sz w:val="16"/>
          <w:szCs w:val="16"/>
        </w:rPr>
        <w:t>.03.</w:t>
      </w:r>
      <w:r w:rsidRPr="00F736DB">
        <w:rPr>
          <w:sz w:val="16"/>
          <w:szCs w:val="16"/>
        </w:rPr>
        <w:t xml:space="preserve">2005 </w:t>
      </w:r>
      <w:r w:rsidRPr="00F736DB">
        <w:rPr>
          <w:sz w:val="16"/>
          <w:szCs w:val="16"/>
          <w:lang w:val="en-US"/>
        </w:rPr>
        <w:t>N</w:t>
      </w:r>
      <w:r w:rsidRPr="00F736DB">
        <w:rPr>
          <w:sz w:val="16"/>
          <w:szCs w:val="16"/>
        </w:rPr>
        <w:t xml:space="preserve"> 5 "О некоторых вопросах, возникающ</w:t>
      </w:r>
      <w:r w:rsidRPr="00F736DB">
        <w:rPr>
          <w:sz w:val="16"/>
          <w:szCs w:val="16"/>
        </w:rPr>
        <w:t>их у судов при применении Кодекса Российской Федерации об административных правонарушениях" не является нарушением порядка назначения и проведения экспертизы неисполнение обязанностей, изложенных в части 4 статьи 26.4 КоАП РФ, если лицу, в отношении которо</w:t>
      </w:r>
      <w:r w:rsidRPr="00F736DB">
        <w:rPr>
          <w:sz w:val="16"/>
          <w:szCs w:val="16"/>
        </w:rPr>
        <w:t>го ведется производство по делу об административном правонарушении, было надлежащим образом сообщено</w:t>
      </w:r>
      <w:r w:rsidRPr="00F736DB">
        <w:rPr>
          <w:sz w:val="16"/>
          <w:szCs w:val="16"/>
        </w:rPr>
        <w:t xml:space="preserve"> о времени и месте ознакомления с определением о назначении экспертизы, но оно в назначенный срок не явилось и не уведомило о причинах неявки, либо если наз</w:t>
      </w:r>
      <w:r w:rsidRPr="00F736DB">
        <w:rPr>
          <w:sz w:val="16"/>
          <w:szCs w:val="16"/>
        </w:rPr>
        <w:t>ванные лицом причины неявки были признаны неуважительными.</w:t>
      </w:r>
    </w:p>
    <w:p w:rsidR="00923694" w:rsidRPr="00F736DB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Как следует из видеоматериала, произведенного  по факту обнаружения на прилавке у Огородновой А.Ю. спиртосодержащей продукции</w:t>
      </w:r>
      <w:r w:rsidRPr="00F736DB" w:rsidR="00E54C70">
        <w:rPr>
          <w:sz w:val="16"/>
          <w:szCs w:val="16"/>
        </w:rPr>
        <w:t>, указанное лицо подтверждает факт продажи ею вина домашней выработки и указывает его стоимость в 300 рублей (л.д.</w:t>
      </w:r>
      <w:r w:rsidRPr="00F736DB" w:rsidR="00746B28">
        <w:rPr>
          <w:sz w:val="16"/>
          <w:szCs w:val="16"/>
        </w:rPr>
        <w:t>75).</w:t>
      </w:r>
    </w:p>
    <w:p w:rsidR="009E0DD0" w:rsidRPr="00F736DB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Поскольку видеозапись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 Каких-либо сведений, ука</w:t>
      </w:r>
      <w:r w:rsidRPr="00F736DB">
        <w:rPr>
          <w:sz w:val="16"/>
          <w:szCs w:val="16"/>
        </w:rPr>
        <w:t>зывающих на недопустимость видеозаписи, материалы дела не содержат.</w:t>
      </w:r>
    </w:p>
    <w:p w:rsidR="0022064F" w:rsidRPr="00F736DB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</w:t>
      </w:r>
      <w:r w:rsidRPr="00F736DB">
        <w:rPr>
          <w:sz w:val="16"/>
          <w:szCs w:val="16"/>
        </w:rPr>
        <w:t>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</w:t>
      </w:r>
      <w:r w:rsidRPr="00F736DB">
        <w:rPr>
          <w:sz w:val="16"/>
          <w:szCs w:val="16"/>
        </w:rPr>
        <w:t>рмации.</w:t>
      </w:r>
    </w:p>
    <w:p w:rsidR="00746B28" w:rsidRPr="00F736DB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Утверждение защиты  о том, что в материалах дела отсутствуют сведения о приборе видеофиксации, с помощью которого было зафиксировано административное правонарушение, нельзя признать состоятельным, поскольку видеокамера, отражающая объективную карти</w:t>
      </w:r>
      <w:r w:rsidRPr="00F736DB">
        <w:rPr>
          <w:sz w:val="16"/>
          <w:szCs w:val="16"/>
        </w:rPr>
        <w:t>ну события, не является измерительным прибором, о котором идет речь в ст</w:t>
      </w:r>
      <w:r w:rsidRPr="00F736DB" w:rsidR="006C5B2B">
        <w:rPr>
          <w:sz w:val="16"/>
          <w:szCs w:val="16"/>
        </w:rPr>
        <w:t>.</w:t>
      </w:r>
      <w:r w:rsidRPr="00F736DB">
        <w:rPr>
          <w:sz w:val="16"/>
          <w:szCs w:val="16"/>
        </w:rPr>
        <w:t xml:space="preserve"> 26.8 К</w:t>
      </w:r>
      <w:r w:rsidRPr="00F736DB" w:rsidR="006C5B2B">
        <w:rPr>
          <w:sz w:val="16"/>
          <w:szCs w:val="16"/>
        </w:rPr>
        <w:t>оАП РФ</w:t>
      </w:r>
      <w:r w:rsidRPr="00F736DB">
        <w:rPr>
          <w:sz w:val="16"/>
          <w:szCs w:val="16"/>
        </w:rPr>
        <w:t>. Порядок осуществления видеофиксации административного правонарушения в Ко</w:t>
      </w:r>
      <w:r w:rsidRPr="00F736DB" w:rsidR="00AB66C4">
        <w:rPr>
          <w:sz w:val="16"/>
          <w:szCs w:val="16"/>
        </w:rPr>
        <w:t>АП РФ</w:t>
      </w:r>
      <w:r w:rsidRPr="00F736DB">
        <w:rPr>
          <w:sz w:val="16"/>
          <w:szCs w:val="16"/>
        </w:rPr>
        <w:t xml:space="preserve"> не определен, и нормы, обязывающие должностное лицо вносить в него сведения о таком прибо</w:t>
      </w:r>
      <w:r w:rsidRPr="00F736DB">
        <w:rPr>
          <w:sz w:val="16"/>
          <w:szCs w:val="16"/>
        </w:rPr>
        <w:t>ре, отсутствуют. Следовательно, оснований для признания видеозаписи недопустимым доказательством не имеется.</w:t>
      </w:r>
    </w:p>
    <w:p w:rsidR="00AB5A3C" w:rsidRPr="00F736DB" w:rsidP="00AB5A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Как установлено судьей, протокол по делу об административном правонарушении составлен в соответствии с требованиями действующего законодательства, </w:t>
      </w:r>
      <w:r w:rsidRPr="00F736DB">
        <w:rPr>
          <w:sz w:val="16"/>
          <w:szCs w:val="16"/>
        </w:rPr>
        <w:t>никаких нарушений по его оформлению не допущено, все сведения необходимые для правильного разрешения дела в нем отражены.</w:t>
      </w:r>
    </w:p>
    <w:p w:rsidR="00E05859" w:rsidRPr="00F736DB" w:rsidP="00AB5A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Кроме того, нормы КоАП РФ не предусматривают какого-либо определенного перечня доказательств по данной категории дел. При этом совокуп</w:t>
      </w:r>
      <w:r w:rsidRPr="00F736DB">
        <w:rPr>
          <w:sz w:val="16"/>
          <w:szCs w:val="16"/>
        </w:rPr>
        <w:t>ность иных, имеющихся в деле и исследованных доказательств является достаточной для установления обстоятельств, входящих в предмет доказывания по делу об административном правонарушении, предусмотренном ч. 1 ст. 14.17.1 КоАП РФ.</w:t>
      </w:r>
    </w:p>
    <w:p w:rsidR="0022064F" w:rsidRPr="00F736DB" w:rsidP="00AB5A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Доводы стороны защиты о при</w:t>
      </w:r>
      <w:r w:rsidRPr="00F736DB">
        <w:rPr>
          <w:sz w:val="16"/>
          <w:szCs w:val="16"/>
        </w:rPr>
        <w:t>знании недопустимыми доказательствами  протокол</w:t>
      </w:r>
      <w:r w:rsidRPr="00F736DB">
        <w:rPr>
          <w:sz w:val="16"/>
          <w:szCs w:val="16"/>
        </w:rPr>
        <w:t>а об административном правонарушении и заключения эксперта,</w:t>
      </w:r>
      <w:r w:rsidRPr="00F736DB">
        <w:rPr>
          <w:sz w:val="16"/>
          <w:szCs w:val="16"/>
        </w:rPr>
        <w:t xml:space="preserve"> судья не принимает во внимание, считает голословными, несостоятельными, ошибочными, противоречащими объективно установленным обстоятельствам, опровер</w:t>
      </w:r>
      <w:r w:rsidRPr="00F736DB">
        <w:rPr>
          <w:sz w:val="16"/>
          <w:szCs w:val="16"/>
        </w:rPr>
        <w:t>гаются показаниями должностного лица, материалами дела</w:t>
      </w:r>
      <w:r w:rsidRPr="00F736DB">
        <w:rPr>
          <w:sz w:val="16"/>
          <w:szCs w:val="16"/>
        </w:rPr>
        <w:t>.</w:t>
      </w:r>
    </w:p>
    <w:p w:rsidR="00E05859" w:rsidRPr="00F736DB" w:rsidP="00AB5A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Остальные доводы, изложенные </w:t>
      </w:r>
      <w:r w:rsidRPr="00F736DB">
        <w:rPr>
          <w:sz w:val="16"/>
          <w:szCs w:val="16"/>
        </w:rPr>
        <w:t>Огородновой А.Ю.</w:t>
      </w:r>
      <w:r w:rsidRPr="00F736DB">
        <w:rPr>
          <w:sz w:val="16"/>
          <w:szCs w:val="16"/>
        </w:rPr>
        <w:t>, е</w:t>
      </w:r>
      <w:r w:rsidRPr="00F736DB">
        <w:rPr>
          <w:sz w:val="16"/>
          <w:szCs w:val="16"/>
        </w:rPr>
        <w:t>е</w:t>
      </w:r>
      <w:r w:rsidRPr="00F736DB">
        <w:rPr>
          <w:sz w:val="16"/>
          <w:szCs w:val="16"/>
        </w:rPr>
        <w:t xml:space="preserve"> защитником, судья не принимает во внимание, поскольку они не имеют правового значения</w:t>
      </w:r>
      <w:r w:rsidRPr="00F736DB">
        <w:rPr>
          <w:sz w:val="16"/>
          <w:szCs w:val="16"/>
        </w:rPr>
        <w:t>.</w:t>
      </w:r>
    </w:p>
    <w:p w:rsidR="00AB5A3C" w:rsidRPr="00F736DB" w:rsidP="00AB5A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Огородновой А.Ю.,  по делу не установлено.</w:t>
      </w:r>
    </w:p>
    <w:p w:rsidR="00AB5A3C" w:rsidRPr="00F736DB" w:rsidP="00AB5A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В соответствии со ст. 24.1 КоАП РФ задачами производства по делам об административных правонарушения</w:t>
      </w:r>
      <w:r w:rsidRPr="00F736DB">
        <w:rPr>
          <w:sz w:val="16"/>
          <w:szCs w:val="16"/>
        </w:rPr>
        <w:t>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</w:t>
      </w:r>
      <w:r w:rsidRPr="00F736DB">
        <w:rPr>
          <w:sz w:val="16"/>
          <w:szCs w:val="16"/>
        </w:rPr>
        <w:t>министративных правонарушений</w:t>
      </w:r>
    </w:p>
    <w:p w:rsidR="00E54C70" w:rsidRPr="00F736DB" w:rsidP="00AB5A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</w:t>
      </w:r>
      <w:r w:rsidRPr="00F736DB">
        <w:rPr>
          <w:sz w:val="16"/>
          <w:szCs w:val="16"/>
        </w:rPr>
        <w:t>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94918" w:rsidRPr="00F736DB" w:rsidP="00D155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Оценив имеющиеся доказательства на предмет их допусти</w:t>
      </w:r>
      <w:r w:rsidRPr="00F736DB">
        <w:rPr>
          <w:sz w:val="16"/>
          <w:szCs w:val="16"/>
        </w:rPr>
        <w:t xml:space="preserve">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F736DB" w:rsidR="00AB5A3C">
        <w:rPr>
          <w:sz w:val="16"/>
          <w:szCs w:val="16"/>
        </w:rPr>
        <w:t xml:space="preserve">Огородновой А.Ю. </w:t>
      </w:r>
      <w:r w:rsidRPr="00F736DB">
        <w:rPr>
          <w:sz w:val="16"/>
          <w:szCs w:val="16"/>
        </w:rPr>
        <w:t xml:space="preserve"> по ч.1 ст.14.17.1 КоАП РФ, так как он</w:t>
      </w:r>
      <w:r w:rsidRPr="00F736DB" w:rsidR="00AB5A3C">
        <w:rPr>
          <w:sz w:val="16"/>
          <w:szCs w:val="16"/>
        </w:rPr>
        <w:t>а</w:t>
      </w:r>
      <w:r w:rsidRPr="00F736DB">
        <w:rPr>
          <w:sz w:val="16"/>
          <w:szCs w:val="16"/>
        </w:rPr>
        <w:t>, являясь физи</w:t>
      </w:r>
      <w:r w:rsidRPr="00F736DB">
        <w:rPr>
          <w:sz w:val="16"/>
          <w:szCs w:val="16"/>
        </w:rPr>
        <w:t>ческим лицом, не относящимся к физическим лицам, перечисленным в качестве исключений в ч.1 ст</w:t>
      </w:r>
      <w:r w:rsidRPr="00F736DB">
        <w:rPr>
          <w:sz w:val="16"/>
          <w:szCs w:val="16"/>
        </w:rPr>
        <w:t>.14.17.1 КоАП РФ,  незаконно осуществил</w:t>
      </w:r>
      <w:r w:rsidRPr="00F736DB" w:rsidR="00AB5A3C">
        <w:rPr>
          <w:sz w:val="16"/>
          <w:szCs w:val="16"/>
        </w:rPr>
        <w:t>а</w:t>
      </w:r>
      <w:r w:rsidRPr="00F736DB">
        <w:rPr>
          <w:sz w:val="16"/>
          <w:szCs w:val="16"/>
        </w:rPr>
        <w:t xml:space="preserve"> розничную продажу алкогольной и спиртосодержащей пищевой продукции, это действие не содержит уголовно наказуемого деяния</w:t>
      </w:r>
      <w:r w:rsidRPr="00F736DB">
        <w:rPr>
          <w:sz w:val="16"/>
          <w:szCs w:val="16"/>
        </w:rPr>
        <w:t>.</w:t>
      </w:r>
    </w:p>
    <w:p w:rsidR="00D1555A" w:rsidRPr="00F736DB" w:rsidP="00D155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D1555A" w:rsidRPr="00F736DB" w:rsidP="00D155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</w:t>
      </w:r>
      <w:r w:rsidRPr="00F736DB" w:rsidR="00CF4E08">
        <w:rPr>
          <w:sz w:val="16"/>
          <w:szCs w:val="16"/>
        </w:rPr>
        <w:t>й</w:t>
      </w:r>
      <w:r w:rsidRPr="00F736DB">
        <w:rPr>
          <w:sz w:val="16"/>
          <w:szCs w:val="16"/>
        </w:rPr>
        <w:t>, е</w:t>
      </w:r>
      <w:r w:rsidRPr="00F736DB" w:rsidR="00CF4E08">
        <w:rPr>
          <w:sz w:val="16"/>
          <w:szCs w:val="16"/>
        </w:rPr>
        <w:t>е</w:t>
      </w:r>
      <w:r w:rsidRPr="00F736DB">
        <w:rPr>
          <w:sz w:val="16"/>
          <w:szCs w:val="16"/>
        </w:rPr>
        <w:t xml:space="preserve"> имущественное положение.</w:t>
      </w:r>
    </w:p>
    <w:p w:rsidR="00D1555A" w:rsidRPr="00F736DB" w:rsidP="00D155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Обстоятельств,  смягчающих и</w:t>
      </w:r>
      <w:r w:rsidRPr="00F736DB">
        <w:rPr>
          <w:sz w:val="16"/>
          <w:szCs w:val="16"/>
        </w:rPr>
        <w:t xml:space="preserve"> отягчающих ответственность, не установлено.</w:t>
      </w:r>
    </w:p>
    <w:p w:rsidR="00C63A9D" w:rsidRPr="00F736DB" w:rsidP="00C63A9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</w:t>
      </w:r>
      <w:r w:rsidRPr="00F736DB">
        <w:rPr>
          <w:sz w:val="16"/>
          <w:szCs w:val="16"/>
        </w:rPr>
        <w:t>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в производстве которого находится дело о таком административном правонарушении, вправе назначить наказа</w:t>
      </w:r>
      <w:r w:rsidRPr="00F736DB">
        <w:rPr>
          <w:sz w:val="16"/>
          <w:szCs w:val="16"/>
        </w:rPr>
        <w:t>ние в виде административного штрафа в размере менее минимального размера административного штрафа, предусмотренного</w:t>
      </w:r>
      <w:r w:rsidRPr="00F736DB">
        <w:rPr>
          <w:sz w:val="16"/>
          <w:szCs w:val="16"/>
        </w:rPr>
        <w:t xml:space="preserve"> соответствующей статьей или частью статьи раздела II настоящего Кодекса, в случае, если минимальный размер административного штрафа для граж</w:t>
      </w:r>
      <w:r w:rsidRPr="00F736DB">
        <w:rPr>
          <w:sz w:val="16"/>
          <w:szCs w:val="16"/>
        </w:rPr>
        <w:t>дан составляет не менее десяти тысяч рублей. При этом</w:t>
      </w:r>
      <w:r w:rsidRPr="00F736DB">
        <w:rPr>
          <w:sz w:val="16"/>
          <w:szCs w:val="16"/>
        </w:rPr>
        <w:t>,</w:t>
      </w:r>
      <w:r w:rsidRPr="00F736DB">
        <w:rPr>
          <w:sz w:val="16"/>
          <w:szCs w:val="16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граждан (ч.2, 2.2, 2.3 ст.4.1 КоАП РФ).</w:t>
      </w:r>
    </w:p>
    <w:p w:rsidR="00C63A9D" w:rsidRPr="00F736DB" w:rsidP="00C63A9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При таких обстоятельствах,</w:t>
      </w:r>
      <w:r w:rsidRPr="00F736DB">
        <w:rPr>
          <w:sz w:val="16"/>
          <w:szCs w:val="16"/>
        </w:rPr>
        <w:t xml:space="preserve"> а также учитывая характер совершенного административного правонарушения, личность и имущественное положение </w:t>
      </w:r>
      <w:r w:rsidRPr="00F736DB" w:rsidR="00CF4E08">
        <w:rPr>
          <w:sz w:val="16"/>
          <w:szCs w:val="16"/>
        </w:rPr>
        <w:t>лица</w:t>
      </w:r>
      <w:r w:rsidRPr="00F736DB">
        <w:rPr>
          <w:sz w:val="16"/>
          <w:szCs w:val="16"/>
        </w:rPr>
        <w:t>, отсутствие существенных негативных последствий административного правонарушения, отягчающих обстоятельств по делу, судья считает, что назначе</w:t>
      </w:r>
      <w:r w:rsidRPr="00F736DB">
        <w:rPr>
          <w:sz w:val="16"/>
          <w:szCs w:val="16"/>
        </w:rPr>
        <w:t>ние административного наказания в виде административного штрафа в пределах, установленных санкцией статьи  не соответствует характеру совершенного им административного правонарушения и с учетом конкретных обстоятельств дела позволяет снизить размер админис</w:t>
      </w:r>
      <w:r w:rsidRPr="00F736DB">
        <w:rPr>
          <w:sz w:val="16"/>
          <w:szCs w:val="16"/>
        </w:rPr>
        <w:t>тративного наказания ниже низшего</w:t>
      </w:r>
      <w:r w:rsidRPr="00F736DB">
        <w:rPr>
          <w:sz w:val="16"/>
          <w:szCs w:val="16"/>
        </w:rPr>
        <w:t xml:space="preserve"> предела, предусмотренного санкцией ч.1 ст.14.17.1  КоАП РФ, но до размера не менее половины минимального размера.</w:t>
      </w:r>
    </w:p>
    <w:p w:rsidR="00CF4E08" w:rsidRPr="00F736DB" w:rsidP="00CF4E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Оснований для применения положений ст.ст. 2.9,4.1.1 КоАП РФ не усматривается.</w:t>
      </w:r>
    </w:p>
    <w:p w:rsidR="00CF4E08" w:rsidRPr="00F736DB" w:rsidP="00CF4E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В силу п. 2 ч.  3 ст. 29.10 Ко</w:t>
      </w:r>
      <w:r w:rsidRPr="00F736DB">
        <w:rPr>
          <w:sz w:val="16"/>
          <w:szCs w:val="16"/>
        </w:rPr>
        <w:t>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</w:t>
      </w:r>
      <w:r w:rsidRPr="00F736DB">
        <w:rPr>
          <w:sz w:val="16"/>
          <w:szCs w:val="16"/>
        </w:rPr>
        <w:t>фискации. При этом вещи, изъятые из оборота, подлежат передаче в соответствующие организации или уничтожению.</w:t>
      </w:r>
    </w:p>
    <w:p w:rsidR="00CF4E08" w:rsidRPr="00F736DB" w:rsidP="00CF4E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Конфискация изъятых из оборота предметов административного правонарушения в силу статьи 3.7 Кодекса Российской Федерации об административных право</w:t>
      </w:r>
      <w:r w:rsidRPr="00F736DB">
        <w:rPr>
          <w:sz w:val="16"/>
          <w:szCs w:val="16"/>
        </w:rPr>
        <w:t>нарушениях, статьи 25 Закона N 171-ФЗ не может быть применена в данном случае. Изъятые из незаконного оборота предметы административного правонарушения подлежат уничтожению.</w:t>
      </w:r>
    </w:p>
    <w:p w:rsidR="00BC3208" w:rsidRPr="00F736DB" w:rsidP="00BC3208">
      <w:pPr>
        <w:ind w:firstLine="708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Руководствуясь ст.</w:t>
      </w:r>
      <w:r w:rsidRPr="00F736DB" w:rsidR="00610826">
        <w:rPr>
          <w:sz w:val="16"/>
          <w:szCs w:val="16"/>
        </w:rPr>
        <w:t xml:space="preserve">ст. 4.1, </w:t>
      </w:r>
      <w:r w:rsidRPr="00F736DB">
        <w:rPr>
          <w:sz w:val="16"/>
          <w:szCs w:val="16"/>
        </w:rPr>
        <w:t xml:space="preserve"> 29.9-29.11 Кодекса Российской Федерации об  администра</w:t>
      </w:r>
      <w:r w:rsidRPr="00F736DB">
        <w:rPr>
          <w:sz w:val="16"/>
          <w:szCs w:val="16"/>
        </w:rPr>
        <w:t>тивных правонарушениях,</w:t>
      </w:r>
    </w:p>
    <w:p w:rsidR="00BC3208" w:rsidRPr="00F736DB" w:rsidP="00BC3208">
      <w:pPr>
        <w:jc w:val="center"/>
        <w:rPr>
          <w:b/>
          <w:i/>
          <w:sz w:val="16"/>
          <w:szCs w:val="16"/>
        </w:rPr>
      </w:pPr>
      <w:r w:rsidRPr="00F736DB">
        <w:rPr>
          <w:b/>
          <w:i/>
          <w:sz w:val="16"/>
          <w:szCs w:val="16"/>
        </w:rPr>
        <w:t>П</w:t>
      </w:r>
      <w:r w:rsidRPr="00F736DB">
        <w:rPr>
          <w:b/>
          <w:i/>
          <w:sz w:val="16"/>
          <w:szCs w:val="16"/>
        </w:rPr>
        <w:t xml:space="preserve"> О С Т А Н О В И Л :</w:t>
      </w:r>
    </w:p>
    <w:p w:rsidR="00BC3208" w:rsidRPr="00F736DB" w:rsidP="00BC3208">
      <w:pPr>
        <w:jc w:val="center"/>
        <w:rPr>
          <w:b/>
          <w:i/>
          <w:sz w:val="16"/>
          <w:szCs w:val="16"/>
        </w:rPr>
      </w:pPr>
    </w:p>
    <w:p w:rsidR="00BC3208" w:rsidRPr="00F736DB" w:rsidP="00610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F736DB">
        <w:rPr>
          <w:b/>
          <w:i/>
          <w:sz w:val="16"/>
          <w:szCs w:val="16"/>
        </w:rPr>
        <w:t>Огороднову</w:t>
      </w:r>
      <w:r w:rsidRPr="00F736DB">
        <w:rPr>
          <w:b/>
          <w:i/>
          <w:sz w:val="16"/>
          <w:szCs w:val="16"/>
        </w:rPr>
        <w:t xml:space="preserve"> А.Ю.</w:t>
      </w:r>
      <w:r w:rsidRPr="00F736DB" w:rsidR="00C63A9D">
        <w:rPr>
          <w:b/>
          <w:i/>
          <w:sz w:val="16"/>
          <w:szCs w:val="16"/>
        </w:rPr>
        <w:t xml:space="preserve"> </w:t>
      </w:r>
      <w:r w:rsidRPr="00F736DB">
        <w:rPr>
          <w:sz w:val="16"/>
          <w:szCs w:val="16"/>
        </w:rPr>
        <w:t>признать виновн</w:t>
      </w:r>
      <w:r w:rsidRPr="00F736DB">
        <w:rPr>
          <w:sz w:val="16"/>
          <w:szCs w:val="16"/>
        </w:rPr>
        <w:t>ой</w:t>
      </w:r>
      <w:r w:rsidRPr="00F736DB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F736DB" w:rsidR="00610826">
        <w:rPr>
          <w:sz w:val="16"/>
          <w:szCs w:val="16"/>
        </w:rPr>
        <w:t>ч.1 ст.14.17.1</w:t>
      </w:r>
      <w:r w:rsidRPr="00F736DB">
        <w:rPr>
          <w:sz w:val="16"/>
          <w:szCs w:val="16"/>
        </w:rPr>
        <w:t xml:space="preserve"> КоАП РФ  и назначить е</w:t>
      </w:r>
      <w:r w:rsidRPr="00F736DB">
        <w:rPr>
          <w:sz w:val="16"/>
          <w:szCs w:val="16"/>
        </w:rPr>
        <w:t>й</w:t>
      </w:r>
      <w:r w:rsidRPr="00F736DB">
        <w:rPr>
          <w:sz w:val="16"/>
          <w:szCs w:val="16"/>
        </w:rPr>
        <w:t xml:space="preserve">  наказание в виде </w:t>
      </w:r>
      <w:r w:rsidRPr="00F736DB" w:rsidR="00610826">
        <w:rPr>
          <w:rFonts w:eastAsiaTheme="minorHAnsi"/>
          <w:sz w:val="16"/>
          <w:szCs w:val="16"/>
          <w:lang w:eastAsia="en-US"/>
        </w:rPr>
        <w:t>административного штрафа в размере 15</w:t>
      </w:r>
      <w:r w:rsidRPr="00F736DB" w:rsidR="00E44822">
        <w:rPr>
          <w:rFonts w:eastAsiaTheme="minorHAnsi"/>
          <w:sz w:val="16"/>
          <w:szCs w:val="16"/>
          <w:lang w:eastAsia="en-US"/>
        </w:rPr>
        <w:t> </w:t>
      </w:r>
      <w:r w:rsidRPr="00F736DB" w:rsidR="00610826">
        <w:rPr>
          <w:rFonts w:eastAsiaTheme="minorHAnsi"/>
          <w:sz w:val="16"/>
          <w:szCs w:val="16"/>
          <w:lang w:eastAsia="en-US"/>
        </w:rPr>
        <w:t>000</w:t>
      </w:r>
      <w:r w:rsidRPr="00F736DB" w:rsidR="00E44822">
        <w:rPr>
          <w:rFonts w:eastAsiaTheme="minorHAnsi"/>
          <w:sz w:val="16"/>
          <w:szCs w:val="16"/>
          <w:lang w:eastAsia="en-US"/>
        </w:rPr>
        <w:t xml:space="preserve"> (пятнадцать тысяч)</w:t>
      </w:r>
      <w:r w:rsidRPr="00F736DB" w:rsidR="00610826">
        <w:rPr>
          <w:rFonts w:eastAsiaTheme="minorHAnsi"/>
          <w:sz w:val="16"/>
          <w:szCs w:val="16"/>
          <w:lang w:eastAsia="en-US"/>
        </w:rPr>
        <w:t xml:space="preserve"> рублей</w:t>
      </w:r>
      <w:r w:rsidRPr="00F736DB" w:rsidR="00C63A9D">
        <w:rPr>
          <w:rFonts w:eastAsiaTheme="minorHAnsi"/>
          <w:sz w:val="16"/>
          <w:szCs w:val="16"/>
          <w:lang w:eastAsia="en-US"/>
        </w:rPr>
        <w:t>.</w:t>
      </w:r>
    </w:p>
    <w:p w:rsidR="00C63A9D" w:rsidRPr="00F736DB" w:rsidP="00BE2E2A">
      <w:pPr>
        <w:ind w:firstLine="708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CF4E08" w:rsidRPr="00F736DB" w:rsidP="00BE2E2A">
      <w:pPr>
        <w:ind w:firstLine="708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Изъятую продукцию (</w:t>
      </w:r>
      <w:r w:rsidRPr="00F736DB" w:rsidR="001D2E29">
        <w:rPr>
          <w:sz w:val="16"/>
          <w:szCs w:val="16"/>
        </w:rPr>
        <w:t>акт № 106/2023 от 17.08.2023)</w:t>
      </w:r>
      <w:r w:rsidRPr="00F736DB">
        <w:rPr>
          <w:sz w:val="16"/>
          <w:szCs w:val="16"/>
        </w:rPr>
        <w:t>, хранящуюся в МО МВД России «Джанкойский»  – направить на уничтожение в порядке, установленном действующим законодательством.</w:t>
      </w:r>
    </w:p>
    <w:p w:rsidR="00BC3208" w:rsidRPr="00F736DB" w:rsidP="00BC3208">
      <w:pPr>
        <w:ind w:firstLine="708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</w:t>
      </w:r>
      <w:r w:rsidRPr="00F736DB">
        <w:rPr>
          <w:sz w:val="16"/>
          <w:szCs w:val="16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F736DB">
          <w:rPr>
            <w:sz w:val="16"/>
            <w:szCs w:val="16"/>
          </w:rPr>
          <w:t>статьей 31.5</w:t>
        </w:r>
      </w:hyperlink>
      <w:r w:rsidRPr="00F736DB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BC3208" w:rsidRPr="00F736DB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</w:t>
      </w:r>
      <w:r w:rsidRPr="00F736DB">
        <w:rPr>
          <w:sz w:val="16"/>
          <w:szCs w:val="16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6FD5" w:rsidRPr="00F736DB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6DB">
        <w:rPr>
          <w:sz w:val="16"/>
          <w:szCs w:val="16"/>
        </w:rPr>
        <w:t>Документ, свидетельствующий об уплате администра</w:t>
      </w:r>
      <w:r w:rsidRPr="00F736DB">
        <w:rPr>
          <w:sz w:val="16"/>
          <w:szCs w:val="16"/>
        </w:rPr>
        <w:t>тивного штрафа, лицо, привлеченное к административной ответственности, направляет судье, вынесшему постановление.</w:t>
      </w:r>
    </w:p>
    <w:p w:rsidR="00BC3208" w:rsidRPr="00F736DB" w:rsidP="00BC3208">
      <w:pPr>
        <w:jc w:val="both"/>
        <w:rPr>
          <w:sz w:val="16"/>
          <w:szCs w:val="16"/>
        </w:rPr>
      </w:pPr>
      <w:r w:rsidRPr="00F736DB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</w:t>
      </w:r>
      <w:r w:rsidRPr="00F736DB">
        <w:rPr>
          <w:sz w:val="16"/>
          <w:szCs w:val="16"/>
        </w:rPr>
        <w:t>ии постановления.</w:t>
      </w:r>
    </w:p>
    <w:p w:rsidR="00C438E8" w:rsidRPr="00F736DB" w:rsidP="00E3497E">
      <w:pPr>
        <w:rPr>
          <w:sz w:val="16"/>
          <w:szCs w:val="16"/>
        </w:rPr>
      </w:pPr>
      <w:r w:rsidRPr="00F736DB">
        <w:rPr>
          <w:sz w:val="16"/>
          <w:szCs w:val="16"/>
        </w:rPr>
        <w:t>Мировой  судья</w:t>
      </w:r>
      <w:r w:rsidRPr="00F736DB">
        <w:rPr>
          <w:sz w:val="16"/>
          <w:szCs w:val="16"/>
        </w:rPr>
        <w:tab/>
      </w:r>
      <w:r w:rsidRPr="00F736DB">
        <w:rPr>
          <w:sz w:val="16"/>
          <w:szCs w:val="16"/>
        </w:rPr>
        <w:tab/>
      </w:r>
      <w:r w:rsidRPr="00F736DB">
        <w:rPr>
          <w:sz w:val="16"/>
          <w:szCs w:val="16"/>
        </w:rPr>
        <w:tab/>
      </w:r>
      <w:r w:rsidRPr="00F736DB">
        <w:rPr>
          <w:sz w:val="16"/>
          <w:szCs w:val="16"/>
        </w:rPr>
        <w:tab/>
      </w:r>
      <w:r w:rsidRPr="00F736DB">
        <w:rPr>
          <w:sz w:val="16"/>
          <w:szCs w:val="16"/>
        </w:rPr>
        <w:tab/>
      </w:r>
      <w:r w:rsidRPr="00F736DB">
        <w:rPr>
          <w:sz w:val="16"/>
          <w:szCs w:val="16"/>
        </w:rPr>
        <w:tab/>
      </w:r>
      <w:r w:rsidRPr="00F736DB">
        <w:rPr>
          <w:sz w:val="16"/>
          <w:szCs w:val="16"/>
        </w:rPr>
        <w:tab/>
      </w:r>
      <w:r w:rsidRPr="00F736DB">
        <w:rPr>
          <w:sz w:val="16"/>
          <w:szCs w:val="16"/>
        </w:rPr>
        <w:tab/>
      </w:r>
      <w:r w:rsidRPr="00F736DB" w:rsidR="00894918">
        <w:rPr>
          <w:sz w:val="16"/>
          <w:szCs w:val="16"/>
        </w:rPr>
        <w:t xml:space="preserve">       </w:t>
      </w:r>
      <w:r w:rsidRPr="00F736DB">
        <w:rPr>
          <w:sz w:val="16"/>
          <w:szCs w:val="16"/>
        </w:rPr>
        <w:t>С. А. Самойленко</w:t>
      </w:r>
    </w:p>
    <w:sectPr w:rsidSect="0089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08"/>
    <w:rsid w:val="00014441"/>
    <w:rsid w:val="00044AAA"/>
    <w:rsid w:val="00067818"/>
    <w:rsid w:val="00087E06"/>
    <w:rsid w:val="00096029"/>
    <w:rsid w:val="000D4AEC"/>
    <w:rsid w:val="000E553F"/>
    <w:rsid w:val="00101D22"/>
    <w:rsid w:val="00144597"/>
    <w:rsid w:val="001D2E29"/>
    <w:rsid w:val="0022064F"/>
    <w:rsid w:val="00231944"/>
    <w:rsid w:val="002F27A6"/>
    <w:rsid w:val="003019A5"/>
    <w:rsid w:val="00337B62"/>
    <w:rsid w:val="00355141"/>
    <w:rsid w:val="003F21F0"/>
    <w:rsid w:val="00456F96"/>
    <w:rsid w:val="0048151F"/>
    <w:rsid w:val="004D36AC"/>
    <w:rsid w:val="00516A1B"/>
    <w:rsid w:val="00530E8D"/>
    <w:rsid w:val="00557AA0"/>
    <w:rsid w:val="005706A8"/>
    <w:rsid w:val="005805D7"/>
    <w:rsid w:val="005B3695"/>
    <w:rsid w:val="005D622E"/>
    <w:rsid w:val="005E7C41"/>
    <w:rsid w:val="00610826"/>
    <w:rsid w:val="00646F3F"/>
    <w:rsid w:val="00666F45"/>
    <w:rsid w:val="00685C35"/>
    <w:rsid w:val="006904C0"/>
    <w:rsid w:val="006C5B2B"/>
    <w:rsid w:val="006D7A3E"/>
    <w:rsid w:val="006F13F0"/>
    <w:rsid w:val="007229C2"/>
    <w:rsid w:val="0073328D"/>
    <w:rsid w:val="007431EB"/>
    <w:rsid w:val="00746B28"/>
    <w:rsid w:val="00787C7A"/>
    <w:rsid w:val="007B2047"/>
    <w:rsid w:val="007B2A33"/>
    <w:rsid w:val="007C047A"/>
    <w:rsid w:val="0085228E"/>
    <w:rsid w:val="00894918"/>
    <w:rsid w:val="008E3DC5"/>
    <w:rsid w:val="00902F2C"/>
    <w:rsid w:val="00921173"/>
    <w:rsid w:val="00923694"/>
    <w:rsid w:val="00927D22"/>
    <w:rsid w:val="00936DDE"/>
    <w:rsid w:val="009A56F4"/>
    <w:rsid w:val="009E0DD0"/>
    <w:rsid w:val="009F771F"/>
    <w:rsid w:val="00A00AF1"/>
    <w:rsid w:val="00A212FB"/>
    <w:rsid w:val="00AA5020"/>
    <w:rsid w:val="00AB5A3C"/>
    <w:rsid w:val="00AB66C4"/>
    <w:rsid w:val="00AC2711"/>
    <w:rsid w:val="00AF3036"/>
    <w:rsid w:val="00B029A9"/>
    <w:rsid w:val="00B12B72"/>
    <w:rsid w:val="00BC3208"/>
    <w:rsid w:val="00BE2E2A"/>
    <w:rsid w:val="00C10056"/>
    <w:rsid w:val="00C1180E"/>
    <w:rsid w:val="00C27C38"/>
    <w:rsid w:val="00C438E8"/>
    <w:rsid w:val="00C47BE1"/>
    <w:rsid w:val="00C63A9D"/>
    <w:rsid w:val="00CA0491"/>
    <w:rsid w:val="00CA6C8A"/>
    <w:rsid w:val="00CF4E08"/>
    <w:rsid w:val="00D14BBA"/>
    <w:rsid w:val="00D1555A"/>
    <w:rsid w:val="00D2173D"/>
    <w:rsid w:val="00D563FA"/>
    <w:rsid w:val="00D96FD5"/>
    <w:rsid w:val="00DA20BF"/>
    <w:rsid w:val="00DA3FDD"/>
    <w:rsid w:val="00E05175"/>
    <w:rsid w:val="00E05859"/>
    <w:rsid w:val="00E3497E"/>
    <w:rsid w:val="00E44822"/>
    <w:rsid w:val="00E54C70"/>
    <w:rsid w:val="00EA0109"/>
    <w:rsid w:val="00EA0D1B"/>
    <w:rsid w:val="00EE719E"/>
    <w:rsid w:val="00EF44FA"/>
    <w:rsid w:val="00F535B4"/>
    <w:rsid w:val="00F6164C"/>
    <w:rsid w:val="00F736DB"/>
    <w:rsid w:val="00F8472D"/>
    <w:rsid w:val="00F91C45"/>
    <w:rsid w:val="00FA52AB"/>
    <w:rsid w:val="00FD1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51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736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3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232172B0C621A6FA593E9BB369F373F615B11F91F5F7BE7BCA93D8D01452E03C7F0458EEE6A1A4OEr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