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CC7" w:rsidRPr="003565FD" w:rsidP="001A7CC7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3565FD">
        <w:rPr>
          <w:bCs/>
          <w:kern w:val="1"/>
          <w:sz w:val="16"/>
          <w:szCs w:val="16"/>
        </w:rPr>
        <w:t>5-</w:t>
      </w:r>
      <w:r w:rsidRPr="003565FD" w:rsidR="00D77FAE">
        <w:rPr>
          <w:bCs/>
          <w:kern w:val="1"/>
          <w:sz w:val="16"/>
          <w:szCs w:val="16"/>
        </w:rPr>
        <w:t>558</w:t>
      </w:r>
      <w:r w:rsidRPr="003565FD">
        <w:rPr>
          <w:bCs/>
          <w:kern w:val="1"/>
          <w:sz w:val="16"/>
          <w:szCs w:val="16"/>
        </w:rPr>
        <w:t>/33/202</w:t>
      </w:r>
      <w:r w:rsidRPr="003565FD" w:rsidR="00B57888">
        <w:rPr>
          <w:bCs/>
          <w:kern w:val="1"/>
          <w:sz w:val="16"/>
          <w:szCs w:val="16"/>
        </w:rPr>
        <w:t>3</w:t>
      </w:r>
    </w:p>
    <w:p w:rsidR="001A7CC7" w:rsidRPr="003565FD" w:rsidP="001A7CC7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3565FD">
        <w:rPr>
          <w:bCs/>
          <w:kern w:val="1"/>
          <w:sz w:val="16"/>
          <w:szCs w:val="16"/>
        </w:rPr>
        <w:t>УИД 91MS0033-01-202</w:t>
      </w:r>
      <w:r w:rsidRPr="003565FD" w:rsidR="00B57888">
        <w:rPr>
          <w:bCs/>
          <w:kern w:val="1"/>
          <w:sz w:val="16"/>
          <w:szCs w:val="16"/>
        </w:rPr>
        <w:t>3</w:t>
      </w:r>
      <w:r w:rsidRPr="003565FD" w:rsidR="00D77FAE">
        <w:rPr>
          <w:bCs/>
          <w:kern w:val="1"/>
          <w:sz w:val="16"/>
          <w:szCs w:val="16"/>
        </w:rPr>
        <w:t>-002132</w:t>
      </w:r>
      <w:r w:rsidRPr="003565FD" w:rsidR="00B57888">
        <w:rPr>
          <w:bCs/>
          <w:kern w:val="1"/>
          <w:sz w:val="16"/>
          <w:szCs w:val="16"/>
        </w:rPr>
        <w:t>-</w:t>
      </w:r>
      <w:r w:rsidRPr="003565FD" w:rsidR="00D77FAE">
        <w:rPr>
          <w:bCs/>
          <w:kern w:val="1"/>
          <w:sz w:val="16"/>
          <w:szCs w:val="16"/>
        </w:rPr>
        <w:t>50</w:t>
      </w:r>
    </w:p>
    <w:p w:rsidR="001A7CC7" w:rsidRPr="003565FD" w:rsidP="001A7CC7">
      <w:pPr>
        <w:ind w:firstLine="709"/>
        <w:jc w:val="center"/>
        <w:rPr>
          <w:b/>
          <w:i/>
          <w:sz w:val="16"/>
          <w:szCs w:val="16"/>
        </w:rPr>
      </w:pPr>
      <w:r w:rsidRPr="003565FD">
        <w:rPr>
          <w:b/>
          <w:i/>
          <w:sz w:val="16"/>
          <w:szCs w:val="16"/>
        </w:rPr>
        <w:t>ПОСТАНОВЛЕНИЕ</w:t>
      </w:r>
    </w:p>
    <w:p w:rsidR="001A7CC7" w:rsidRPr="003565FD" w:rsidP="001A7CC7">
      <w:pPr>
        <w:ind w:firstLine="709"/>
        <w:rPr>
          <w:b/>
          <w:i/>
          <w:sz w:val="16"/>
          <w:szCs w:val="16"/>
        </w:rPr>
      </w:pPr>
    </w:p>
    <w:p w:rsidR="001A7CC7" w:rsidRPr="003565FD" w:rsidP="001A7CC7">
      <w:pPr>
        <w:rPr>
          <w:sz w:val="16"/>
          <w:szCs w:val="16"/>
        </w:rPr>
      </w:pPr>
      <w:r w:rsidRPr="003565FD">
        <w:rPr>
          <w:sz w:val="16"/>
          <w:szCs w:val="16"/>
        </w:rPr>
        <w:t xml:space="preserve">17 </w:t>
      </w:r>
      <w:r w:rsidRPr="003565FD">
        <w:rPr>
          <w:sz w:val="16"/>
          <w:szCs w:val="16"/>
        </w:rPr>
        <w:t>октября</w:t>
      </w:r>
      <w:r w:rsidRPr="003565FD">
        <w:rPr>
          <w:sz w:val="16"/>
          <w:szCs w:val="16"/>
        </w:rPr>
        <w:t xml:space="preserve"> 202</w:t>
      </w:r>
      <w:r w:rsidRPr="003565FD" w:rsidR="00B57888">
        <w:rPr>
          <w:sz w:val="16"/>
          <w:szCs w:val="16"/>
        </w:rPr>
        <w:t>3</w:t>
      </w:r>
      <w:r w:rsidRPr="003565FD">
        <w:rPr>
          <w:sz w:val="16"/>
          <w:szCs w:val="16"/>
        </w:rPr>
        <w:t xml:space="preserve">  года                     </w:t>
      </w:r>
      <w:r w:rsidRPr="003565FD">
        <w:rPr>
          <w:sz w:val="16"/>
          <w:szCs w:val="16"/>
        </w:rPr>
        <w:tab/>
        <w:t xml:space="preserve">                    </w:t>
      </w:r>
      <w:r w:rsidRPr="003565FD">
        <w:rPr>
          <w:sz w:val="16"/>
          <w:szCs w:val="16"/>
        </w:rPr>
        <w:tab/>
      </w:r>
      <w:r w:rsidRPr="003565FD">
        <w:rPr>
          <w:sz w:val="16"/>
          <w:szCs w:val="16"/>
        </w:rPr>
        <w:tab/>
      </w:r>
      <w:r w:rsidRPr="003565FD">
        <w:rPr>
          <w:sz w:val="16"/>
          <w:szCs w:val="16"/>
        </w:rPr>
        <w:tab/>
        <w:t xml:space="preserve">                   город Джанкой</w:t>
      </w:r>
    </w:p>
    <w:p w:rsidR="001A7CC7" w:rsidRPr="003565FD" w:rsidP="001A7CC7">
      <w:pPr>
        <w:ind w:firstLine="709"/>
        <w:rPr>
          <w:sz w:val="16"/>
          <w:szCs w:val="16"/>
        </w:rPr>
      </w:pPr>
    </w:p>
    <w:p w:rsidR="001A7CC7" w:rsidRPr="003565FD" w:rsidP="001A7CC7">
      <w:pPr>
        <w:ind w:firstLine="709"/>
        <w:jc w:val="both"/>
        <w:rPr>
          <w:sz w:val="16"/>
          <w:szCs w:val="16"/>
        </w:rPr>
      </w:pPr>
      <w:r w:rsidRPr="003565FD">
        <w:rPr>
          <w:sz w:val="16"/>
          <w:szCs w:val="16"/>
        </w:rPr>
        <w:t>Мирового судьи судебного участка № 33 Джанкойского</w:t>
      </w:r>
      <w:r w:rsidRPr="003565FD">
        <w:rPr>
          <w:sz w:val="16"/>
          <w:szCs w:val="16"/>
        </w:rPr>
        <w:t xml:space="preserve"> судебного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565FD" w:rsidR="00D77FAE">
        <w:rPr>
          <w:sz w:val="16"/>
          <w:szCs w:val="16"/>
        </w:rPr>
        <w:t>Нишанова А.Э.</w:t>
      </w:r>
      <w:r w:rsidRPr="003565FD">
        <w:rPr>
          <w:sz w:val="16"/>
          <w:szCs w:val="16"/>
        </w:rPr>
        <w:t>, рассмотрев материалы дела об административном правонарушении в отношен</w:t>
      </w:r>
      <w:r w:rsidRPr="003565FD">
        <w:rPr>
          <w:sz w:val="16"/>
          <w:szCs w:val="16"/>
        </w:rPr>
        <w:t xml:space="preserve">ии </w:t>
      </w:r>
      <w:r w:rsidRPr="003565FD" w:rsidR="00D77FAE">
        <w:rPr>
          <w:b/>
          <w:i/>
          <w:sz w:val="16"/>
          <w:szCs w:val="16"/>
        </w:rPr>
        <w:t xml:space="preserve">Нишанова </w:t>
      </w:r>
      <w:r w:rsidRPr="003565FD" w:rsidR="00C25D54">
        <w:rPr>
          <w:b/>
          <w:i/>
          <w:sz w:val="16"/>
          <w:szCs w:val="16"/>
        </w:rPr>
        <w:t>А.Э.</w:t>
      </w:r>
      <w:r w:rsidRPr="003565FD">
        <w:rPr>
          <w:b/>
          <w:i/>
          <w:sz w:val="16"/>
          <w:szCs w:val="16"/>
        </w:rPr>
        <w:t>,</w:t>
      </w:r>
      <w:r w:rsidRPr="003565FD">
        <w:rPr>
          <w:sz w:val="16"/>
          <w:szCs w:val="16"/>
        </w:rPr>
        <w:t xml:space="preserve"> родившегося </w:t>
      </w:r>
      <w:r w:rsidRPr="003565FD" w:rsidR="00C25D54">
        <w:rPr>
          <w:sz w:val="16"/>
          <w:szCs w:val="16"/>
        </w:rPr>
        <w:t>ИЗЪЯТО</w:t>
      </w:r>
      <w:r w:rsidRPr="003565FD">
        <w:rPr>
          <w:sz w:val="16"/>
          <w:szCs w:val="16"/>
        </w:rPr>
        <w:t xml:space="preserve"> по адресу: </w:t>
      </w:r>
      <w:r w:rsidRPr="003565FD">
        <w:rPr>
          <w:sz w:val="16"/>
          <w:szCs w:val="16"/>
        </w:rPr>
        <w:t xml:space="preserve">Республика Крым, г. Джанкой, ул. </w:t>
      </w:r>
      <w:r w:rsidRPr="003565FD" w:rsidR="00D77FAE">
        <w:rPr>
          <w:sz w:val="16"/>
          <w:szCs w:val="16"/>
        </w:rPr>
        <w:t>Октябрьская д.217</w:t>
      </w:r>
      <w:r w:rsidRPr="003565FD">
        <w:rPr>
          <w:sz w:val="16"/>
          <w:szCs w:val="16"/>
        </w:rPr>
        <w:t xml:space="preserve">,  в совершении административного правонарушения, предусмотренного  ч. </w:t>
      </w:r>
      <w:r w:rsidRPr="003565FD" w:rsidR="00667257">
        <w:rPr>
          <w:sz w:val="16"/>
          <w:szCs w:val="16"/>
        </w:rPr>
        <w:t>3</w:t>
      </w:r>
      <w:r w:rsidRPr="003565FD">
        <w:rPr>
          <w:sz w:val="16"/>
          <w:szCs w:val="16"/>
        </w:rPr>
        <w:t xml:space="preserve"> ст. 19.24 КоАП РФ,</w:t>
      </w:r>
    </w:p>
    <w:p w:rsidR="00A451BB" w:rsidRPr="003565FD" w:rsidP="001A7CC7">
      <w:pPr>
        <w:ind w:firstLine="709"/>
        <w:jc w:val="both"/>
        <w:rPr>
          <w:sz w:val="16"/>
          <w:szCs w:val="16"/>
        </w:rPr>
      </w:pPr>
    </w:p>
    <w:p w:rsidR="001A7CC7" w:rsidRPr="003565FD" w:rsidP="001A7CC7">
      <w:pPr>
        <w:ind w:firstLine="709"/>
        <w:jc w:val="center"/>
        <w:rPr>
          <w:b/>
          <w:i/>
          <w:sz w:val="16"/>
          <w:szCs w:val="16"/>
        </w:rPr>
      </w:pPr>
      <w:r w:rsidRPr="003565FD">
        <w:rPr>
          <w:b/>
          <w:i/>
          <w:sz w:val="16"/>
          <w:szCs w:val="16"/>
        </w:rPr>
        <w:t>УСТАНОВИЛ:</w:t>
      </w:r>
    </w:p>
    <w:p w:rsidR="00A451BB" w:rsidRPr="003565FD" w:rsidP="001A7CC7">
      <w:pPr>
        <w:ind w:firstLine="709"/>
        <w:jc w:val="center"/>
        <w:rPr>
          <w:b/>
          <w:i/>
          <w:sz w:val="16"/>
          <w:szCs w:val="16"/>
        </w:rPr>
      </w:pP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Нишанов А.Э.</w:t>
      </w:r>
      <w:r w:rsidRPr="003565FD" w:rsidR="001A7CC7">
        <w:rPr>
          <w:sz w:val="16"/>
          <w:szCs w:val="16"/>
        </w:rPr>
        <w:t>,</w:t>
      </w:r>
      <w:r w:rsidRPr="003565FD" w:rsidR="00667257">
        <w:rPr>
          <w:sz w:val="16"/>
          <w:szCs w:val="16"/>
        </w:rPr>
        <w:t xml:space="preserve"> </w:t>
      </w:r>
      <w:r w:rsidRPr="003565FD">
        <w:rPr>
          <w:sz w:val="16"/>
          <w:szCs w:val="16"/>
        </w:rPr>
        <w:t xml:space="preserve">являясь лицом, в отношении которого установлен административный надзор, повторно в течение одного года не соблюдал </w:t>
      </w:r>
      <w:r w:rsidRPr="003565FD">
        <w:rPr>
          <w:sz w:val="16"/>
          <w:szCs w:val="16"/>
        </w:rPr>
        <w:t>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 xml:space="preserve">Решением </w:t>
      </w:r>
      <w:r w:rsidRPr="003565FD" w:rsidR="00FC77FF">
        <w:rPr>
          <w:sz w:val="16"/>
          <w:szCs w:val="16"/>
        </w:rPr>
        <w:t>Железнодорожного районного суда г. Симферополя от 22.05.2023 в отношении Нишанова А.Э.</w:t>
      </w:r>
      <w:r w:rsidRPr="003565FD">
        <w:rPr>
          <w:sz w:val="16"/>
          <w:szCs w:val="16"/>
        </w:rPr>
        <w:t xml:space="preserve"> установлен административный надзор сроком на </w:t>
      </w:r>
      <w:r w:rsidRPr="003565FD" w:rsidR="00FC77FF">
        <w:rPr>
          <w:sz w:val="16"/>
          <w:szCs w:val="16"/>
        </w:rPr>
        <w:t xml:space="preserve">3 года с применением ограничений, в том числе, </w:t>
      </w:r>
      <w:r w:rsidRPr="003565FD">
        <w:rPr>
          <w:sz w:val="16"/>
          <w:szCs w:val="16"/>
        </w:rPr>
        <w:t>в виде запрета пребывания вне жилого дома или помещения, являющегося местом жительства</w:t>
      </w:r>
      <w:r w:rsidRPr="003565FD" w:rsidR="00FC77FF">
        <w:rPr>
          <w:sz w:val="16"/>
          <w:szCs w:val="16"/>
        </w:rPr>
        <w:t>,</w:t>
      </w:r>
      <w:r w:rsidRPr="003565FD">
        <w:rPr>
          <w:sz w:val="16"/>
          <w:szCs w:val="16"/>
        </w:rPr>
        <w:t xml:space="preserve">  пребывания </w:t>
      </w:r>
      <w:r w:rsidRPr="003565FD" w:rsidR="00FC77FF">
        <w:rPr>
          <w:sz w:val="16"/>
          <w:szCs w:val="16"/>
        </w:rPr>
        <w:t xml:space="preserve">или фактического нахождения </w:t>
      </w:r>
      <w:r w:rsidRPr="003565FD">
        <w:rPr>
          <w:sz w:val="16"/>
          <w:szCs w:val="16"/>
        </w:rPr>
        <w:t>с 22 часов до 06 часов.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 xml:space="preserve"> Постановлением  мирового судьи судебного участка № 3</w:t>
      </w:r>
      <w:r w:rsidRPr="003565FD" w:rsidR="00FC77FF">
        <w:rPr>
          <w:sz w:val="16"/>
          <w:szCs w:val="16"/>
        </w:rPr>
        <w:t>7</w:t>
      </w:r>
      <w:r w:rsidRPr="003565FD">
        <w:rPr>
          <w:sz w:val="16"/>
          <w:szCs w:val="16"/>
        </w:rPr>
        <w:t xml:space="preserve"> Джанкойского судебн</w:t>
      </w:r>
      <w:r w:rsidRPr="003565FD" w:rsidR="00FC77FF">
        <w:rPr>
          <w:sz w:val="16"/>
          <w:szCs w:val="16"/>
        </w:rPr>
        <w:t>ого района Республики Крым от  24.08.</w:t>
      </w:r>
      <w:r w:rsidRPr="003565FD">
        <w:rPr>
          <w:sz w:val="16"/>
          <w:szCs w:val="16"/>
        </w:rPr>
        <w:t xml:space="preserve">2023  </w:t>
      </w:r>
      <w:r w:rsidRPr="003565FD" w:rsidR="00FC77FF">
        <w:rPr>
          <w:sz w:val="16"/>
          <w:szCs w:val="16"/>
        </w:rPr>
        <w:t>Нишанов А.Э</w:t>
      </w:r>
      <w:r w:rsidRPr="003565FD">
        <w:rPr>
          <w:sz w:val="16"/>
          <w:szCs w:val="16"/>
        </w:rPr>
        <w:t>. при</w:t>
      </w:r>
      <w:r w:rsidRPr="003565FD" w:rsidR="00FC77FF">
        <w:rPr>
          <w:sz w:val="16"/>
          <w:szCs w:val="16"/>
        </w:rPr>
        <w:t xml:space="preserve">влечен к административной ответственности за совершение административного </w:t>
      </w:r>
      <w:r w:rsidRPr="003565FD">
        <w:rPr>
          <w:sz w:val="16"/>
          <w:szCs w:val="16"/>
        </w:rPr>
        <w:t>правонарушения, пред</w:t>
      </w:r>
      <w:r w:rsidRPr="003565FD">
        <w:rPr>
          <w:sz w:val="16"/>
          <w:szCs w:val="16"/>
        </w:rPr>
        <w:t xml:space="preserve">усмотренного ч. </w:t>
      </w:r>
      <w:r w:rsidRPr="003565FD" w:rsidR="00FC77FF">
        <w:rPr>
          <w:sz w:val="16"/>
          <w:szCs w:val="16"/>
        </w:rPr>
        <w:t>1</w:t>
      </w:r>
      <w:r w:rsidRPr="003565FD">
        <w:rPr>
          <w:sz w:val="16"/>
          <w:szCs w:val="16"/>
        </w:rPr>
        <w:t xml:space="preserve"> ст. 19.24 КоАП РФ. Указанное постановление вступило в законную силу </w:t>
      </w:r>
      <w:r w:rsidRPr="003565FD" w:rsidR="00FC77FF">
        <w:rPr>
          <w:sz w:val="16"/>
          <w:szCs w:val="16"/>
        </w:rPr>
        <w:t>0</w:t>
      </w:r>
      <w:r w:rsidRPr="003565FD" w:rsidR="000159B3">
        <w:rPr>
          <w:sz w:val="16"/>
          <w:szCs w:val="16"/>
        </w:rPr>
        <w:t>4.09.2023; постановлением по делу об административном правонарушении от 14.08.2023 он же привлечен по ч.1 ст.19.24 КоАП РФ, от 07.09.2023 – по ч.3 ст.19.24 КоАП РФ.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12.1</w:t>
      </w:r>
      <w:r w:rsidRPr="003565FD">
        <w:rPr>
          <w:sz w:val="16"/>
          <w:szCs w:val="16"/>
        </w:rPr>
        <w:t xml:space="preserve">0.2023 в 23:50  Нишанов А.Э. отсутствовал по месту жительства по адресу: </w:t>
      </w:r>
      <w:r w:rsidRPr="003565FD" w:rsidR="00C25D54">
        <w:rPr>
          <w:sz w:val="16"/>
          <w:szCs w:val="16"/>
        </w:rPr>
        <w:t>***</w:t>
      </w:r>
      <w:r w:rsidRPr="003565FD">
        <w:rPr>
          <w:sz w:val="16"/>
          <w:szCs w:val="16"/>
        </w:rPr>
        <w:t>, чем нарушил запрет, установленный ему судом в соответствии с Федеральным законом  от 06.04.2011 № 64-ФЗ «Об административном надзор</w:t>
      </w:r>
      <w:r w:rsidRPr="003565FD">
        <w:rPr>
          <w:sz w:val="16"/>
          <w:szCs w:val="16"/>
        </w:rPr>
        <w:t xml:space="preserve">е за лицами, освобожденными из мест лишения свободы». 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 xml:space="preserve">Правонарушитель </w:t>
      </w:r>
      <w:r w:rsidRPr="003565FD" w:rsidR="00FC77FF">
        <w:rPr>
          <w:sz w:val="16"/>
          <w:szCs w:val="16"/>
        </w:rPr>
        <w:t>Нишанов А.Э.</w:t>
      </w:r>
      <w:r w:rsidRPr="003565FD">
        <w:rPr>
          <w:sz w:val="16"/>
          <w:szCs w:val="16"/>
        </w:rPr>
        <w:t xml:space="preserve"> в судебном заседании вину в совершении правонарушения </w:t>
      </w:r>
      <w:r w:rsidRPr="003565FD" w:rsidR="00FC77FF">
        <w:rPr>
          <w:sz w:val="16"/>
          <w:szCs w:val="16"/>
        </w:rPr>
        <w:t xml:space="preserve">не </w:t>
      </w:r>
      <w:r w:rsidRPr="003565FD">
        <w:rPr>
          <w:sz w:val="16"/>
          <w:szCs w:val="16"/>
        </w:rPr>
        <w:t>признал</w:t>
      </w:r>
      <w:r w:rsidRPr="003565FD" w:rsidR="00FC77FF">
        <w:rPr>
          <w:sz w:val="16"/>
          <w:szCs w:val="16"/>
        </w:rPr>
        <w:t xml:space="preserve"> и пояснил что </w:t>
      </w:r>
      <w:r w:rsidRPr="003565FD" w:rsidR="006323E1">
        <w:rPr>
          <w:sz w:val="16"/>
          <w:szCs w:val="16"/>
        </w:rPr>
        <w:t>в момент</w:t>
      </w:r>
      <w:r w:rsidRPr="003565FD">
        <w:rPr>
          <w:sz w:val="16"/>
          <w:szCs w:val="16"/>
        </w:rPr>
        <w:t xml:space="preserve">, </w:t>
      </w:r>
      <w:r w:rsidRPr="003565FD" w:rsidR="00A05702">
        <w:rPr>
          <w:sz w:val="16"/>
          <w:szCs w:val="16"/>
        </w:rPr>
        <w:t>когда 12.10.2023 ему позвонил сотрудник полиции, у него села батарея на телефоне и он отключился, а он сам в это время  находился в уборной во дворе домовладения, а его отец спал. Через некоторое время, когда он вышел, он увидел сотрудников полиции и пояснил обстоятельства. Таким образом, при посещении его сотрудниками полиции он находился дома, а его отец спал и не знал дома он или нет.</w:t>
      </w:r>
    </w:p>
    <w:p w:rsidR="00FC77FF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Выслушав лиц, участвующих в деле, свид</w:t>
      </w:r>
      <w:r w:rsidRPr="003565FD" w:rsidR="00CA3ABB">
        <w:rPr>
          <w:sz w:val="16"/>
          <w:szCs w:val="16"/>
        </w:rPr>
        <w:t>е</w:t>
      </w:r>
      <w:r w:rsidRPr="003565FD">
        <w:rPr>
          <w:sz w:val="16"/>
          <w:szCs w:val="16"/>
        </w:rPr>
        <w:t>телей и исследовав материалы дела, судья приходит к выводу о доказанности вины Нишанова А.Э. в совершении указанного правонарушения по следующим основаниям.</w:t>
      </w:r>
    </w:p>
    <w:p w:rsidR="00FC77FF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Должност</w:t>
      </w:r>
      <w:r w:rsidRPr="003565FD">
        <w:rPr>
          <w:sz w:val="16"/>
          <w:szCs w:val="16"/>
        </w:rPr>
        <w:t xml:space="preserve">ное лицо, составившее протокол об административном правонарушении </w:t>
      </w:r>
      <w:r w:rsidRPr="003565FD" w:rsidR="006323E1">
        <w:rPr>
          <w:sz w:val="16"/>
          <w:szCs w:val="16"/>
        </w:rPr>
        <w:t xml:space="preserve">Шеховцова Г.Б. в судебном заседании </w:t>
      </w:r>
      <w:r w:rsidRPr="003565FD" w:rsidR="007F11C1">
        <w:rPr>
          <w:sz w:val="16"/>
          <w:szCs w:val="16"/>
        </w:rPr>
        <w:t>подтвердила установленные ею и изложенные в протоколе об административном правонарушении обстоятельства, пояснив, что протокол составлен на основании представленных доказательств.</w:t>
      </w:r>
    </w:p>
    <w:p w:rsidR="0090022B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Свидетел</w:t>
      </w:r>
      <w:r w:rsidRPr="003565FD" w:rsidR="00381773">
        <w:rPr>
          <w:sz w:val="16"/>
          <w:szCs w:val="16"/>
        </w:rPr>
        <w:t>ь</w:t>
      </w:r>
      <w:r w:rsidRPr="003565FD">
        <w:rPr>
          <w:sz w:val="16"/>
          <w:szCs w:val="16"/>
        </w:rPr>
        <w:t xml:space="preserve"> </w:t>
      </w:r>
      <w:r w:rsidRPr="003565FD" w:rsidR="00C25D54">
        <w:rPr>
          <w:sz w:val="16"/>
          <w:szCs w:val="16"/>
        </w:rPr>
        <w:t>*</w:t>
      </w:r>
      <w:r w:rsidRPr="003565FD" w:rsidR="006323E1">
        <w:rPr>
          <w:sz w:val="16"/>
          <w:szCs w:val="16"/>
        </w:rPr>
        <w:t xml:space="preserve"> –</w:t>
      </w:r>
      <w:r w:rsidRPr="003565FD" w:rsidR="00381773">
        <w:rPr>
          <w:sz w:val="16"/>
          <w:szCs w:val="16"/>
        </w:rPr>
        <w:t xml:space="preserve"> ОУ ОУР России по Кировскому району СОП № 2 Джанкой в судебном заседании пояснил, что находясь при исполнении своих служебных обязанностей, совместно с сотрудниками</w:t>
      </w:r>
      <w:r w:rsidRPr="003565FD" w:rsidR="00381773">
        <w:rPr>
          <w:sz w:val="16"/>
          <w:szCs w:val="16"/>
        </w:rPr>
        <w:t xml:space="preserve"> </w:t>
      </w:r>
      <w:r w:rsidRPr="003565FD" w:rsidR="006323E1">
        <w:rPr>
          <w:sz w:val="16"/>
          <w:szCs w:val="16"/>
        </w:rPr>
        <w:t xml:space="preserve"> </w:t>
      </w:r>
      <w:r w:rsidRPr="003565FD" w:rsidR="00381773">
        <w:rPr>
          <w:sz w:val="16"/>
          <w:szCs w:val="16"/>
        </w:rPr>
        <w:t>И</w:t>
      </w:r>
      <w:r w:rsidRPr="003565FD" w:rsidR="00C25D54">
        <w:rPr>
          <w:sz w:val="16"/>
          <w:szCs w:val="16"/>
        </w:rPr>
        <w:t>*</w:t>
      </w:r>
      <w:r w:rsidRPr="003565FD" w:rsidR="00381773">
        <w:rPr>
          <w:sz w:val="16"/>
          <w:szCs w:val="16"/>
        </w:rPr>
        <w:t>., Д</w:t>
      </w:r>
      <w:r w:rsidRPr="003565FD" w:rsidR="00C25D54">
        <w:rPr>
          <w:sz w:val="16"/>
          <w:szCs w:val="16"/>
        </w:rPr>
        <w:t>*</w:t>
      </w:r>
      <w:r w:rsidRPr="003565FD" w:rsidR="00381773">
        <w:rPr>
          <w:sz w:val="16"/>
          <w:szCs w:val="16"/>
        </w:rPr>
        <w:t xml:space="preserve">., 12.10.2023  примерно в 23:30 приехали по адресу: </w:t>
      </w:r>
      <w:r w:rsidRPr="003565FD" w:rsidR="00C25D54">
        <w:rPr>
          <w:sz w:val="16"/>
          <w:szCs w:val="16"/>
        </w:rPr>
        <w:t>***</w:t>
      </w:r>
      <w:r w:rsidRPr="003565FD" w:rsidR="00381773">
        <w:rPr>
          <w:sz w:val="16"/>
          <w:szCs w:val="16"/>
        </w:rPr>
        <w:t xml:space="preserve"> для проверки поднадзорного лица Нишанова А.Э. на предмет исполнения установленных ему административных ограничений в виде запрета пребывания в не дома с 22:00 до 06:00. Д</w:t>
      </w:r>
      <w:r w:rsidRPr="003565FD" w:rsidR="00C25D54">
        <w:rPr>
          <w:sz w:val="16"/>
          <w:szCs w:val="16"/>
        </w:rPr>
        <w:t>*</w:t>
      </w:r>
      <w:r w:rsidRPr="003565FD" w:rsidR="00381773">
        <w:rPr>
          <w:sz w:val="16"/>
          <w:szCs w:val="16"/>
        </w:rPr>
        <w:t>. позвонил на мобильный Нишанову А.Э., который услышав, что это сотрудник полиции</w:t>
      </w:r>
      <w:r w:rsidRPr="003565FD" w:rsidR="007F11C1">
        <w:rPr>
          <w:sz w:val="16"/>
          <w:szCs w:val="16"/>
        </w:rPr>
        <w:t>,</w:t>
      </w:r>
      <w:r w:rsidRPr="003565FD" w:rsidR="00381773">
        <w:rPr>
          <w:sz w:val="16"/>
          <w:szCs w:val="16"/>
        </w:rPr>
        <w:t xml:space="preserve"> отключился. Затем, </w:t>
      </w:r>
      <w:r w:rsidRPr="003565FD">
        <w:rPr>
          <w:sz w:val="16"/>
          <w:szCs w:val="16"/>
        </w:rPr>
        <w:t>постучав в домовладение, через некоторое время вышел отец поднадзорного лица – Н*</w:t>
      </w:r>
      <w:r w:rsidRPr="003565FD">
        <w:rPr>
          <w:sz w:val="16"/>
          <w:szCs w:val="16"/>
        </w:rPr>
        <w:t>поясни</w:t>
      </w:r>
      <w:r w:rsidRPr="003565FD" w:rsidR="007F11C1">
        <w:rPr>
          <w:sz w:val="16"/>
          <w:szCs w:val="16"/>
        </w:rPr>
        <w:t>л</w:t>
      </w:r>
      <w:r w:rsidRPr="003565FD">
        <w:rPr>
          <w:sz w:val="16"/>
          <w:szCs w:val="16"/>
        </w:rPr>
        <w:t>, что сына нет дома, у последнего б</w:t>
      </w:r>
      <w:r w:rsidRPr="003565FD">
        <w:rPr>
          <w:sz w:val="16"/>
          <w:szCs w:val="16"/>
        </w:rPr>
        <w:t xml:space="preserve">ыли отобраны письменные объяснения. Указанные обстоятельства были зафиксированы на видеокамеру. После составления </w:t>
      </w:r>
      <w:r w:rsidRPr="003565FD" w:rsidR="007F11C1">
        <w:rPr>
          <w:sz w:val="16"/>
          <w:szCs w:val="16"/>
        </w:rPr>
        <w:t>акта</w:t>
      </w:r>
      <w:r w:rsidRPr="003565FD">
        <w:rPr>
          <w:sz w:val="16"/>
          <w:szCs w:val="16"/>
        </w:rPr>
        <w:t xml:space="preserve">,  из ворот вышел Нишанов А.Э. и сказал, что он был дома в уборной. По его «запыхавшемуся» внешнему виду </w:t>
      </w:r>
      <w:r w:rsidRPr="003565FD">
        <w:rPr>
          <w:sz w:val="16"/>
          <w:szCs w:val="16"/>
        </w:rPr>
        <w:t>было</w:t>
      </w:r>
      <w:r w:rsidRPr="003565FD">
        <w:rPr>
          <w:sz w:val="16"/>
          <w:szCs w:val="16"/>
        </w:rPr>
        <w:t xml:space="preserve"> похоже, что он бежал, торопи</w:t>
      </w:r>
      <w:r w:rsidRPr="003565FD">
        <w:rPr>
          <w:sz w:val="16"/>
          <w:szCs w:val="16"/>
        </w:rPr>
        <w:t>лся.</w:t>
      </w:r>
    </w:p>
    <w:p w:rsidR="00381773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Свидетели</w:t>
      </w:r>
      <w:r w:rsidRPr="003565FD">
        <w:rPr>
          <w:sz w:val="16"/>
          <w:szCs w:val="16"/>
        </w:rPr>
        <w:t xml:space="preserve"> </w:t>
      </w:r>
      <w:r w:rsidRPr="003565FD">
        <w:rPr>
          <w:sz w:val="16"/>
          <w:szCs w:val="16"/>
        </w:rPr>
        <w:t>И</w:t>
      </w:r>
      <w:r w:rsidRPr="003565FD">
        <w:rPr>
          <w:sz w:val="16"/>
          <w:szCs w:val="16"/>
        </w:rPr>
        <w:t>*</w:t>
      </w:r>
      <w:r w:rsidRPr="003565FD">
        <w:rPr>
          <w:sz w:val="16"/>
          <w:szCs w:val="16"/>
        </w:rPr>
        <w:t>и</w:t>
      </w:r>
      <w:r w:rsidRPr="003565FD">
        <w:rPr>
          <w:sz w:val="16"/>
          <w:szCs w:val="16"/>
        </w:rPr>
        <w:t xml:space="preserve"> Д*</w:t>
      </w:r>
      <w:r w:rsidRPr="003565FD">
        <w:rPr>
          <w:sz w:val="16"/>
          <w:szCs w:val="16"/>
        </w:rPr>
        <w:t>.</w:t>
      </w:r>
      <w:r w:rsidRPr="003565FD">
        <w:rPr>
          <w:sz w:val="16"/>
          <w:szCs w:val="16"/>
        </w:rPr>
        <w:t xml:space="preserve"> в судебном заседании дали аналогичные показания.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Согласно п. 1 ч. 1 ст. 1 Федерального закона от 06.04.2011 № 64-ФЗ «Об административном надзоре за лицами, освобожденными из мест лишения свободы» административн</w:t>
      </w:r>
      <w:r w:rsidRPr="003565FD">
        <w:rPr>
          <w:sz w:val="16"/>
          <w:szCs w:val="16"/>
        </w:rPr>
        <w:t>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</w:t>
      </w:r>
      <w:r w:rsidRPr="003565FD">
        <w:rPr>
          <w:sz w:val="16"/>
          <w:szCs w:val="16"/>
        </w:rPr>
        <w:t xml:space="preserve"> обязанностей, предусмотренных настоящим Федеральным</w:t>
      </w:r>
      <w:r w:rsidRPr="003565FD">
        <w:rPr>
          <w:sz w:val="16"/>
          <w:szCs w:val="16"/>
        </w:rPr>
        <w:t xml:space="preserve"> законом.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 xml:space="preserve">В соответствии с п. 3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может </w:t>
      </w:r>
      <w:r w:rsidRPr="003565FD">
        <w:rPr>
          <w:sz w:val="16"/>
          <w:szCs w:val="16"/>
        </w:rPr>
        <w:t>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 xml:space="preserve">Согласно ст. 8 Федерального Закона от 06.04.2011 № 64-ФЗ «Об </w:t>
      </w:r>
      <w:r w:rsidRPr="003565FD">
        <w:rPr>
          <w:sz w:val="16"/>
          <w:szCs w:val="16"/>
        </w:rPr>
        <w:t>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</w:t>
      </w:r>
      <w:r w:rsidRPr="003565FD">
        <w:rPr>
          <w:sz w:val="16"/>
          <w:szCs w:val="16"/>
        </w:rPr>
        <w:t>язанностей осуществляется органом внутренних дел по месту жительства или пребывания поднадзорного лица. Порядок осуществления органами внутренних дел административного надзора устанавливается федеральным органом исполнительной власти, осуществляющим функци</w:t>
      </w:r>
      <w:r w:rsidRPr="003565FD">
        <w:rPr>
          <w:sz w:val="16"/>
          <w:szCs w:val="16"/>
        </w:rPr>
        <w:t>и по выработке и реализации государственной политики и нормативно-правовому регулированию в сфере внутренних дел.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</w:t>
      </w:r>
      <w:r w:rsidRPr="003565FD">
        <w:rPr>
          <w:sz w:val="16"/>
          <w:szCs w:val="16"/>
        </w:rPr>
        <w:t xml:space="preserve">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 </w:t>
      </w:r>
    </w:p>
    <w:p w:rsidR="000159B3" w:rsidRPr="003565FD" w:rsidP="000159B3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Фактические обстоятельства дела подтверждены собранн</w:t>
      </w:r>
      <w:r w:rsidRPr="003565FD">
        <w:rPr>
          <w:sz w:val="16"/>
          <w:szCs w:val="16"/>
        </w:rPr>
        <w:t xml:space="preserve">ыми доказательствами, в том числе протоколом об административном правонарушении № 163162 от 14.10.2023 (л.д.2); рапортом (л.д.4); </w:t>
      </w:r>
      <w:r w:rsidRPr="003565FD">
        <w:rPr>
          <w:sz w:val="16"/>
          <w:szCs w:val="16"/>
        </w:rPr>
        <w:t>письменными объяснениями Нишанова Э.С., данными им в соответствии с требованиями действующего законодательства и признанными с</w:t>
      </w:r>
      <w:r w:rsidRPr="003565FD">
        <w:rPr>
          <w:sz w:val="16"/>
          <w:szCs w:val="16"/>
        </w:rPr>
        <w:t>удьей допустимыми, из которых следует, что правонарушитель приходится ему сыном, с которым они проживают по одному адресу, 12.10.2023 в 23:35, когда приехали сотрудники полиции для проверки нахождения дома его сына Нишанова А.Э., последнего дома не было, о</w:t>
      </w:r>
      <w:r w:rsidRPr="003565FD">
        <w:rPr>
          <w:sz w:val="16"/>
          <w:szCs w:val="16"/>
        </w:rPr>
        <w:t>н ушел примерно в 19:00 (л</w:t>
      </w:r>
      <w:r w:rsidRPr="003565FD">
        <w:rPr>
          <w:sz w:val="16"/>
          <w:szCs w:val="16"/>
        </w:rPr>
        <w:t>.д.5);  актом посещения поднадзорного лица от 12.10.2023 (л.д.6); решением Железнодорожного районного суда г. Симферополя от 22.05.2023 (л.д.7); постановлениями по делу об административном правонарушении от 14.08.2023, 07.09.2023,</w:t>
      </w:r>
      <w:r w:rsidRPr="003565FD">
        <w:rPr>
          <w:sz w:val="16"/>
          <w:szCs w:val="16"/>
        </w:rPr>
        <w:t xml:space="preserve"> 24.08.2023 (л.д.12,24,26), сведениями об отсутствии в действиях лица уголовно наказуемого деяния (л.д.15-18).</w:t>
      </w:r>
    </w:p>
    <w:p w:rsidR="000159B3" w:rsidRPr="003565FD" w:rsidP="000159B3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 xml:space="preserve">Как следует из видеоматериала, произведенного  по факту обнаружения правонарушения, </w:t>
      </w:r>
      <w:r w:rsidRPr="003565FD" w:rsidR="00B940ED">
        <w:rPr>
          <w:sz w:val="16"/>
          <w:szCs w:val="16"/>
        </w:rPr>
        <w:t xml:space="preserve">12.10.2023 в 23:35 по адресу: </w:t>
      </w:r>
      <w:r w:rsidRPr="003565FD">
        <w:rPr>
          <w:sz w:val="16"/>
          <w:szCs w:val="16"/>
        </w:rPr>
        <w:t>***</w:t>
      </w:r>
      <w:r w:rsidRPr="003565FD" w:rsidR="00B940ED">
        <w:rPr>
          <w:sz w:val="16"/>
          <w:szCs w:val="16"/>
        </w:rPr>
        <w:t xml:space="preserve"> при проверке поднадзорного лица, из дома вышел его отец и сказал, что сына дома нет, о чем были отобраны объяснения, также, перед проверкой сотрудник полиции позвонил Нишанову А.Э., после представления сотрудника, абонен</w:t>
      </w:r>
      <w:r w:rsidRPr="003565FD" w:rsidR="006A75E8">
        <w:rPr>
          <w:sz w:val="16"/>
          <w:szCs w:val="16"/>
        </w:rPr>
        <w:t>т отключился (л.д.34).</w:t>
      </w:r>
    </w:p>
    <w:p w:rsidR="000159B3" w:rsidRPr="003565FD" w:rsidP="000159B3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Поскольку видеозапись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 Каких-либо сведений, указывающих на недопустимость видеозаписи, м</w:t>
      </w:r>
      <w:r w:rsidRPr="003565FD">
        <w:rPr>
          <w:sz w:val="16"/>
          <w:szCs w:val="16"/>
        </w:rPr>
        <w:t>атериалы дела не содержат.</w:t>
      </w:r>
    </w:p>
    <w:p w:rsidR="000159B3" w:rsidRPr="003565FD" w:rsidP="000159B3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</w:t>
      </w:r>
      <w:r w:rsidRPr="003565FD">
        <w:rPr>
          <w:sz w:val="16"/>
          <w:szCs w:val="16"/>
        </w:rPr>
        <w:t xml:space="preserve">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6323E1" w:rsidRPr="003565FD" w:rsidP="006323E1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Оценивая позицию Нишанова А.Э, ко</w:t>
      </w:r>
      <w:r w:rsidRPr="003565FD">
        <w:rPr>
          <w:sz w:val="16"/>
          <w:szCs w:val="16"/>
        </w:rPr>
        <w:t>торая опровергается исследованными доказательствами, не доверять которым не имеется оснований, судья считает, что к его показаниям следует отнестись критически и расценивает их как избранную позицию защиты с целью уклониться от ответственности за совершенн</w:t>
      </w:r>
      <w:r w:rsidRPr="003565FD">
        <w:rPr>
          <w:sz w:val="16"/>
          <w:szCs w:val="16"/>
        </w:rPr>
        <w:t>ое административное правонарушение.</w:t>
      </w:r>
    </w:p>
    <w:p w:rsidR="00AC2F99" w:rsidRPr="003565FD" w:rsidP="006323E1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Кроме того, нормы КоАП РФ не предусматривают какого-либо определенного перечня доказательств по делу об административном правонарушении, а совокупность имеющихся по делу доказательств является достаточной для установлени</w:t>
      </w:r>
      <w:r w:rsidRPr="003565FD">
        <w:rPr>
          <w:sz w:val="16"/>
          <w:szCs w:val="16"/>
        </w:rPr>
        <w:t xml:space="preserve">я обстоятельств, входящих в предмет доказывания по делу об административном правонарушении, предусмотренном ч. </w:t>
      </w:r>
      <w:r w:rsidRPr="003565FD">
        <w:rPr>
          <w:sz w:val="16"/>
          <w:szCs w:val="16"/>
        </w:rPr>
        <w:t>3</w:t>
      </w:r>
      <w:r w:rsidRPr="003565FD">
        <w:rPr>
          <w:sz w:val="16"/>
          <w:szCs w:val="16"/>
        </w:rPr>
        <w:t xml:space="preserve"> ст. 1</w:t>
      </w:r>
      <w:r w:rsidRPr="003565FD">
        <w:rPr>
          <w:sz w:val="16"/>
          <w:szCs w:val="16"/>
        </w:rPr>
        <w:t>9.24</w:t>
      </w:r>
      <w:r w:rsidRPr="003565FD">
        <w:rPr>
          <w:sz w:val="16"/>
          <w:szCs w:val="16"/>
        </w:rPr>
        <w:t xml:space="preserve"> КоАП РФ.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 xml:space="preserve">Как установлено судьей, протокол по делу об административном правонарушении в отношении </w:t>
      </w:r>
      <w:r w:rsidRPr="003565FD" w:rsidR="000159B3">
        <w:rPr>
          <w:sz w:val="16"/>
          <w:szCs w:val="16"/>
        </w:rPr>
        <w:t>указанного лица</w:t>
      </w:r>
      <w:r w:rsidRPr="003565FD">
        <w:rPr>
          <w:sz w:val="16"/>
          <w:szCs w:val="16"/>
        </w:rPr>
        <w:t xml:space="preserve"> составлен в соответс</w:t>
      </w:r>
      <w:r w:rsidRPr="003565FD">
        <w:rPr>
          <w:sz w:val="16"/>
          <w:szCs w:val="16"/>
        </w:rPr>
        <w:t>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В соответствии со ст. 24.1 КоАП РФ задачами производства по делам об административн</w:t>
      </w:r>
      <w:r w:rsidRPr="003565FD">
        <w:rPr>
          <w:sz w:val="16"/>
          <w:szCs w:val="16"/>
        </w:rPr>
        <w:t>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</w:t>
      </w:r>
      <w:r w:rsidRPr="003565FD">
        <w:rPr>
          <w:sz w:val="16"/>
          <w:szCs w:val="16"/>
        </w:rPr>
        <w:t>ших совершению административных правонарушений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</w:t>
      </w:r>
      <w:r w:rsidRPr="003565FD">
        <w:rPr>
          <w:sz w:val="16"/>
          <w:szCs w:val="16"/>
        </w:rPr>
        <w:t>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Оценив имеющиеся доказательства на п</w:t>
      </w:r>
      <w:r w:rsidRPr="003565FD">
        <w:rPr>
          <w:sz w:val="16"/>
          <w:szCs w:val="16"/>
        </w:rPr>
        <w:t xml:space="preserve">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3565FD" w:rsidR="000159B3">
        <w:rPr>
          <w:sz w:val="16"/>
          <w:szCs w:val="16"/>
        </w:rPr>
        <w:t>Нишанова А.Э</w:t>
      </w:r>
      <w:r w:rsidRPr="003565FD">
        <w:rPr>
          <w:sz w:val="16"/>
          <w:szCs w:val="16"/>
        </w:rPr>
        <w:t>.  по ч. 3 ст. 19.24 КоАП РФ, так как он,</w:t>
      </w:r>
      <w:r w:rsidRPr="003565FD">
        <w:rPr>
          <w:sz w:val="16"/>
          <w:szCs w:val="16"/>
        </w:rPr>
        <w:t xml:space="preserve">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3565FD">
        <w:rPr>
          <w:sz w:val="16"/>
          <w:szCs w:val="16"/>
        </w:rPr>
        <w:t xml:space="preserve"> ограничения, установленные ему судом в соответствии с федеральным законом, и эти действия (бездействие) не содержат уголовн</w:t>
      </w:r>
      <w:r w:rsidRPr="003565FD">
        <w:rPr>
          <w:sz w:val="16"/>
          <w:szCs w:val="16"/>
        </w:rPr>
        <w:t>о наказуемого деяния.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</w:t>
      </w:r>
      <w:r w:rsidRPr="003565FD">
        <w:rPr>
          <w:sz w:val="16"/>
          <w:szCs w:val="16"/>
        </w:rPr>
        <w:t xml:space="preserve"> его имущественное положение.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Обстоятельств,</w:t>
      </w:r>
      <w:r w:rsidRPr="003565FD" w:rsidR="000159B3">
        <w:rPr>
          <w:sz w:val="16"/>
          <w:szCs w:val="16"/>
        </w:rPr>
        <w:t xml:space="preserve"> смягчающих и </w:t>
      </w:r>
      <w:r w:rsidRPr="003565FD">
        <w:rPr>
          <w:sz w:val="16"/>
          <w:szCs w:val="16"/>
        </w:rPr>
        <w:t xml:space="preserve"> отягчающих ответственность, не установлено.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D77FAE" w:rsidRPr="003565FD" w:rsidP="00D77FAE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565FD">
        <w:rPr>
          <w:sz w:val="16"/>
          <w:szCs w:val="16"/>
        </w:rPr>
        <w:t>На основании изложенного, учитывая, что по состоянию здоровья правонаруш</w:t>
      </w:r>
      <w:r w:rsidRPr="003565FD">
        <w:rPr>
          <w:sz w:val="16"/>
          <w:szCs w:val="16"/>
        </w:rPr>
        <w:t>итель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1A7CC7" w:rsidRPr="003565FD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3565FD">
        <w:rPr>
          <w:b w:val="0"/>
          <w:sz w:val="16"/>
          <w:szCs w:val="16"/>
        </w:rPr>
        <w:t>Руководствуясь ст. ст.29.9-29.11 КоАП РФ,</w:t>
      </w:r>
    </w:p>
    <w:p w:rsidR="00A94D03" w:rsidRPr="003565FD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</w:p>
    <w:p w:rsidR="001A7CC7" w:rsidRPr="003565FD" w:rsidP="001A7CC7">
      <w:pPr>
        <w:ind w:firstLine="709"/>
        <w:jc w:val="center"/>
        <w:rPr>
          <w:b/>
          <w:i/>
          <w:sz w:val="16"/>
          <w:szCs w:val="16"/>
        </w:rPr>
      </w:pPr>
      <w:r w:rsidRPr="003565FD">
        <w:rPr>
          <w:b/>
          <w:i/>
          <w:sz w:val="16"/>
          <w:szCs w:val="16"/>
        </w:rPr>
        <w:t>ПОСТАНОВИЛ:</w:t>
      </w:r>
    </w:p>
    <w:p w:rsidR="00A94D03" w:rsidRPr="003565FD" w:rsidP="001A7CC7">
      <w:pPr>
        <w:ind w:firstLine="709"/>
        <w:jc w:val="center"/>
        <w:rPr>
          <w:b/>
          <w:i/>
          <w:sz w:val="16"/>
          <w:szCs w:val="16"/>
        </w:rPr>
      </w:pPr>
    </w:p>
    <w:p w:rsidR="00D77FAE" w:rsidRPr="003565FD" w:rsidP="00D77FAE">
      <w:pPr>
        <w:ind w:firstLine="709"/>
        <w:jc w:val="both"/>
        <w:rPr>
          <w:sz w:val="16"/>
          <w:szCs w:val="16"/>
        </w:rPr>
      </w:pPr>
      <w:r w:rsidRPr="003565FD">
        <w:rPr>
          <w:b/>
          <w:i/>
          <w:sz w:val="16"/>
          <w:szCs w:val="16"/>
        </w:rPr>
        <w:t xml:space="preserve"> </w:t>
      </w:r>
      <w:r w:rsidRPr="003565FD" w:rsidR="007F11C1">
        <w:rPr>
          <w:b/>
          <w:i/>
          <w:sz w:val="16"/>
          <w:szCs w:val="16"/>
        </w:rPr>
        <w:t xml:space="preserve">Нишанова </w:t>
      </w:r>
      <w:r w:rsidRPr="003565FD">
        <w:rPr>
          <w:b/>
          <w:i/>
          <w:sz w:val="16"/>
          <w:szCs w:val="16"/>
        </w:rPr>
        <w:t>А.Э.</w:t>
      </w:r>
      <w:r w:rsidRPr="003565FD" w:rsidR="007F11C1">
        <w:rPr>
          <w:b/>
          <w:i/>
          <w:sz w:val="16"/>
          <w:szCs w:val="16"/>
        </w:rPr>
        <w:t xml:space="preserve"> </w:t>
      </w:r>
      <w:r w:rsidRPr="003565FD">
        <w:rPr>
          <w:sz w:val="16"/>
          <w:szCs w:val="16"/>
        </w:rPr>
        <w:t>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</w:t>
      </w:r>
      <w:r w:rsidRPr="003565FD">
        <w:rPr>
          <w:sz w:val="16"/>
          <w:szCs w:val="16"/>
        </w:rPr>
        <w:t>емых органами 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</w:t>
      </w:r>
      <w:r w:rsidRPr="003565FD">
        <w:rPr>
          <w:sz w:val="16"/>
          <w:szCs w:val="16"/>
        </w:rPr>
        <w:t>дка деятельности</w:t>
      </w:r>
      <w:r w:rsidRPr="003565FD">
        <w:rPr>
          <w:sz w:val="16"/>
          <w:szCs w:val="16"/>
        </w:rPr>
        <w:t xml:space="preserve"> судов.</w:t>
      </w:r>
    </w:p>
    <w:p w:rsidR="00D77FAE" w:rsidRPr="003565FD" w:rsidP="00D77FAE">
      <w:pPr>
        <w:ind w:firstLine="709"/>
        <w:jc w:val="both"/>
        <w:rPr>
          <w:sz w:val="16"/>
          <w:szCs w:val="16"/>
        </w:rPr>
      </w:pPr>
      <w:r w:rsidRPr="003565FD">
        <w:rPr>
          <w:sz w:val="16"/>
          <w:szCs w:val="16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1A7CC7" w:rsidRPr="003565FD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565FD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A7CC7" w:rsidRPr="003565FD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A7CC7" w:rsidRPr="003565FD" w:rsidP="001A7CC7">
      <w:pPr>
        <w:jc w:val="both"/>
        <w:rPr>
          <w:sz w:val="16"/>
          <w:szCs w:val="16"/>
        </w:rPr>
      </w:pPr>
      <w:r w:rsidRPr="003565FD">
        <w:rPr>
          <w:sz w:val="16"/>
          <w:szCs w:val="16"/>
        </w:rPr>
        <w:t xml:space="preserve">Мировой судья                    </w:t>
      </w:r>
      <w:r w:rsidRPr="003565FD">
        <w:rPr>
          <w:sz w:val="16"/>
          <w:szCs w:val="16"/>
        </w:rPr>
        <w:tab/>
      </w:r>
      <w:r w:rsidRPr="003565FD">
        <w:rPr>
          <w:sz w:val="16"/>
          <w:szCs w:val="16"/>
        </w:rPr>
        <w:tab/>
      </w:r>
      <w:r w:rsidRPr="003565FD">
        <w:rPr>
          <w:sz w:val="16"/>
          <w:szCs w:val="16"/>
        </w:rPr>
        <w:tab/>
      </w:r>
      <w:r w:rsidRPr="003565FD">
        <w:rPr>
          <w:sz w:val="16"/>
          <w:szCs w:val="16"/>
        </w:rPr>
        <w:tab/>
      </w:r>
      <w:r w:rsidRPr="003565FD">
        <w:rPr>
          <w:sz w:val="16"/>
          <w:szCs w:val="16"/>
        </w:rPr>
        <w:tab/>
        <w:t xml:space="preserve">             </w:t>
      </w:r>
      <w:r w:rsidRPr="003565FD" w:rsidR="00BD5987">
        <w:rPr>
          <w:sz w:val="16"/>
          <w:szCs w:val="16"/>
        </w:rPr>
        <w:t xml:space="preserve">                 </w:t>
      </w:r>
      <w:r w:rsidRPr="003565FD">
        <w:rPr>
          <w:sz w:val="16"/>
          <w:szCs w:val="16"/>
        </w:rPr>
        <w:t>С.А. Самойленко</w:t>
      </w:r>
    </w:p>
    <w:p w:rsidR="001A7CC7" w:rsidRPr="003565FD" w:rsidP="001A7CC7">
      <w:pPr>
        <w:ind w:firstLine="709"/>
        <w:rPr>
          <w:sz w:val="16"/>
          <w:szCs w:val="16"/>
        </w:rPr>
      </w:pPr>
    </w:p>
    <w:p w:rsidR="001A7CC7" w:rsidRPr="00BD5987" w:rsidP="001A7CC7">
      <w:pPr>
        <w:ind w:firstLine="709"/>
      </w:pPr>
    </w:p>
    <w:p w:rsidR="001A7CC7" w:rsidRPr="00BD5987" w:rsidP="001A7CC7">
      <w:pPr>
        <w:ind w:firstLine="709"/>
      </w:pPr>
    </w:p>
    <w:p w:rsidR="00F13184" w:rsidRPr="00BD5987"/>
    <w:sectPr w:rsidSect="00BD59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2"/>
    <w:rsid w:val="000159B3"/>
    <w:rsid w:val="001A7CC7"/>
    <w:rsid w:val="003565FD"/>
    <w:rsid w:val="00381773"/>
    <w:rsid w:val="00532F4F"/>
    <w:rsid w:val="005B20F5"/>
    <w:rsid w:val="006323E1"/>
    <w:rsid w:val="00654A92"/>
    <w:rsid w:val="00667257"/>
    <w:rsid w:val="0068747F"/>
    <w:rsid w:val="006A75E8"/>
    <w:rsid w:val="007F11C1"/>
    <w:rsid w:val="008D491F"/>
    <w:rsid w:val="0090022B"/>
    <w:rsid w:val="00A05702"/>
    <w:rsid w:val="00A451BB"/>
    <w:rsid w:val="00A94D03"/>
    <w:rsid w:val="00AC2F99"/>
    <w:rsid w:val="00B57888"/>
    <w:rsid w:val="00B940ED"/>
    <w:rsid w:val="00BD5987"/>
    <w:rsid w:val="00C25D54"/>
    <w:rsid w:val="00CA3ABB"/>
    <w:rsid w:val="00D77FAE"/>
    <w:rsid w:val="00F13184"/>
    <w:rsid w:val="00FC7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C7"/>
    <w:rPr>
      <w:color w:val="0000FF"/>
      <w:u w:val="single"/>
    </w:rPr>
  </w:style>
  <w:style w:type="paragraph" w:customStyle="1" w:styleId="ConsPlusNormal">
    <w:name w:val="ConsPlusNormal"/>
    <w:rsid w:val="001A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