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604F" w:rsidRPr="00EC3062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5-</w:t>
      </w:r>
      <w:r w:rsidRPr="00EC3062" w:rsidR="005C2A37">
        <w:rPr>
          <w:rFonts w:ascii="Times New Roman" w:eastAsia="Times New Roman" w:hAnsi="Times New Roman" w:cs="Times New Roman"/>
          <w:sz w:val="16"/>
          <w:szCs w:val="16"/>
          <w:lang w:eastAsia="ru-RU"/>
        </w:rPr>
        <w:t>587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/33/202</w:t>
      </w:r>
      <w:r w:rsidRPr="00EC3062" w:rsidR="00702A2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</w:p>
    <w:p w:rsidR="00F0604F" w:rsidRPr="00EC3062" w:rsidP="00CE3956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91</w:t>
      </w:r>
      <w:r w:rsidRPr="00EC3062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MS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0033-01-202</w:t>
      </w:r>
      <w:r w:rsidRPr="00EC3062" w:rsidR="00702A2A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-00</w:t>
      </w:r>
      <w:r w:rsidRPr="00EC3062" w:rsidR="005C2A37">
        <w:rPr>
          <w:rFonts w:ascii="Times New Roman" w:eastAsia="Times New Roman" w:hAnsi="Times New Roman" w:cs="Times New Roman"/>
          <w:sz w:val="16"/>
          <w:szCs w:val="16"/>
          <w:lang w:eastAsia="ru-RU"/>
        </w:rPr>
        <w:t>2296</w:t>
      </w:r>
      <w:r w:rsidRPr="00EC3062" w:rsidR="00187FE8">
        <w:rPr>
          <w:rFonts w:ascii="Times New Roman" w:eastAsia="Times New Roman" w:hAnsi="Times New Roman" w:cs="Times New Roman"/>
          <w:sz w:val="16"/>
          <w:szCs w:val="16"/>
          <w:lang w:eastAsia="ru-RU"/>
        </w:rPr>
        <w:t>-</w:t>
      </w:r>
      <w:r w:rsidRPr="00EC3062" w:rsidR="005C2A37">
        <w:rPr>
          <w:rFonts w:ascii="Times New Roman" w:eastAsia="Times New Roman" w:hAnsi="Times New Roman" w:cs="Times New Roman"/>
          <w:sz w:val="16"/>
          <w:szCs w:val="16"/>
          <w:lang w:eastAsia="ru-RU"/>
        </w:rPr>
        <w:t>43</w:t>
      </w:r>
    </w:p>
    <w:p w:rsidR="00F0604F" w:rsidRPr="00EC3062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ПОСТАНОВЛЕНИЕ</w:t>
      </w:r>
    </w:p>
    <w:p w:rsidR="00F0604F" w:rsidRPr="00EC3062" w:rsidP="00CE395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20 ноября</w:t>
      </w:r>
      <w:r w:rsidRPr="00EC3062" w:rsidR="00702A2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2023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года                                                      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</w:t>
      </w:r>
      <w:r w:rsidRPr="00EC3062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 Джанкой</w:t>
      </w:r>
    </w:p>
    <w:p w:rsidR="00F0604F" w:rsidRPr="00EC3062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EC3062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Мировой судья судебного участка №33 Джанкойского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судебного района Республики Крым Самойленко Светлана Александровна, </w:t>
      </w:r>
      <w:r w:rsidRPr="00EC3062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участием лица, в отношении которого ведется производство по делу об административном правонарушении, Марчука С.Н., рассмотрев материалы  дела об административном правонарушении в отношении Марчука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С.Н.</w:t>
      </w:r>
      <w:r w:rsidRPr="00EC3062" w:rsidR="005A5E34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родившегося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ИЗЪЯТО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редусмотренного   ст.</w:t>
      </w:r>
      <w:r w:rsidRPr="00EC3062" w:rsidR="00CE395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17.8 КоАП РФ,</w:t>
      </w:r>
    </w:p>
    <w:p w:rsidR="005A5E34" w:rsidRPr="00EC3062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EC3062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УСТАНОВИЛ:</w:t>
      </w:r>
    </w:p>
    <w:p w:rsidR="00B17899" w:rsidRPr="00EC3062" w:rsidP="003412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Марчук С.Н.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воспрепятствовал законной деятельности </w:t>
      </w: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>должностного лица – судебного пристава ОСП по г. Джанкою и Джанкойскому</w:t>
      </w: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району УФССП России по Республике Крым,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EC3062">
          <w:rPr>
            <w:rFonts w:ascii="Times New Roman" w:eastAsia="Calibri" w:hAnsi="Times New Roman" w:cs="Times New Roman"/>
            <w:bCs/>
            <w:iCs/>
            <w:sz w:val="16"/>
            <w:szCs w:val="16"/>
          </w:rPr>
          <w:t>обязанностей</w:t>
        </w:r>
      </w:hyperlink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>, при следующих обстоятельствах.</w:t>
      </w:r>
    </w:p>
    <w:p w:rsidR="005A5E34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02.11</w:t>
      </w:r>
      <w:r w:rsidRPr="00EC3062" w:rsidR="000E544F">
        <w:rPr>
          <w:rFonts w:ascii="Times New Roman" w:eastAsia="Times New Roman" w:hAnsi="Times New Roman" w:cs="Times New Roman"/>
          <w:sz w:val="16"/>
          <w:szCs w:val="16"/>
          <w:lang w:eastAsia="ru-RU"/>
        </w:rPr>
        <w:t>.2023</w:t>
      </w:r>
      <w:r w:rsidRPr="00EC3062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в </w:t>
      </w:r>
      <w:r w:rsidRPr="00EC3062" w:rsidR="00B17899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1</w:t>
      </w:r>
      <w:r w:rsidRPr="00EC3062" w:rsidR="00825856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EC3062" w:rsidR="00825856">
        <w:rPr>
          <w:rFonts w:ascii="Times New Roman" w:eastAsia="Times New Roman" w:hAnsi="Times New Roman" w:cs="Times New Roman"/>
          <w:sz w:val="16"/>
          <w:szCs w:val="16"/>
          <w:lang w:eastAsia="ru-RU"/>
        </w:rPr>
        <w:t>0</w:t>
      </w:r>
      <w:r w:rsidRPr="00EC3062" w:rsidR="00F0604F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адресу: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***</w:t>
      </w:r>
      <w:r w:rsidRPr="00EC3062">
        <w:rPr>
          <w:sz w:val="16"/>
          <w:szCs w:val="16"/>
        </w:rPr>
        <w:t xml:space="preserve">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Марчук С.Н.</w:t>
      </w:r>
      <w:r w:rsidRPr="00EC3062" w:rsidR="00B60617">
        <w:rPr>
          <w:rFonts w:ascii="Times New Roman" w:eastAsia="Times New Roman" w:hAnsi="Times New Roman" w:cs="Times New Roman"/>
          <w:sz w:val="16"/>
          <w:szCs w:val="16"/>
          <w:lang w:eastAsia="ru-RU"/>
        </w:rPr>
        <w:t>,</w:t>
      </w:r>
      <w:r w:rsidRPr="00EC3062" w:rsidR="00B17899">
        <w:rPr>
          <w:sz w:val="16"/>
          <w:szCs w:val="16"/>
        </w:rPr>
        <w:t xml:space="preserve"> </w:t>
      </w:r>
      <w:r w:rsidRPr="00EC3062" w:rsidR="00B1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являясь должником  по исполнительному производству №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2947</w:t>
      </w:r>
      <w:r w:rsidRPr="00EC3062" w:rsidR="00B17899">
        <w:rPr>
          <w:rFonts w:ascii="Times New Roman" w:eastAsia="Times New Roman" w:hAnsi="Times New Roman" w:cs="Times New Roman"/>
          <w:sz w:val="16"/>
          <w:szCs w:val="16"/>
          <w:lang w:eastAsia="ru-RU"/>
        </w:rPr>
        <w:t>/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18</w:t>
      </w:r>
      <w:r w:rsidRPr="00EC3062" w:rsidR="00B1789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/82010-ИП о взыскании денежных средств,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отказался проследовать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в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ОСП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по г. Джанкою и Джанкойскому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району на основании постановления о принудительном приводе судебного пристава-исполнителя от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01.11.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2023, попытался скрыться, то  есть  воспрепятствовал  законной деятельности судебного пристава,  находящегося при исполнении служебных обязанностей.</w:t>
      </w:r>
    </w:p>
    <w:p w:rsidR="00B17899" w:rsidRPr="00EC3062" w:rsidP="00B1789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3062">
        <w:rPr>
          <w:rFonts w:ascii="Times New Roman" w:hAnsi="Times New Roman" w:cs="Times New Roman"/>
          <w:sz w:val="16"/>
          <w:szCs w:val="16"/>
        </w:rPr>
        <w:t>Правона</w:t>
      </w:r>
      <w:r w:rsidRPr="00EC3062">
        <w:rPr>
          <w:rFonts w:ascii="Times New Roman" w:hAnsi="Times New Roman" w:cs="Times New Roman"/>
          <w:sz w:val="16"/>
          <w:szCs w:val="16"/>
        </w:rPr>
        <w:t xml:space="preserve">рушитель </w:t>
      </w:r>
      <w:r w:rsidRPr="00EC3062" w:rsidR="00B82076">
        <w:rPr>
          <w:rFonts w:ascii="Times New Roman" w:hAnsi="Times New Roman" w:cs="Times New Roman"/>
          <w:sz w:val="16"/>
          <w:szCs w:val="16"/>
        </w:rPr>
        <w:t>Марчук С.Н. в судебном заседании вину в совершении правонарушения признал полностью, в содеянном раскаялся.</w:t>
      </w:r>
    </w:p>
    <w:p w:rsidR="00B82076" w:rsidRPr="00EC3062" w:rsidP="004806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EC3062">
        <w:rPr>
          <w:rFonts w:ascii="Times New Roman" w:hAnsi="Times New Roman" w:cs="Times New Roman"/>
          <w:sz w:val="16"/>
          <w:szCs w:val="16"/>
        </w:rPr>
        <w:t xml:space="preserve">Выслушав </w:t>
      </w:r>
      <w:r w:rsidRPr="00EC3062">
        <w:rPr>
          <w:rFonts w:ascii="Times New Roman" w:hAnsi="Times New Roman" w:cs="Times New Roman"/>
          <w:sz w:val="16"/>
          <w:szCs w:val="16"/>
        </w:rPr>
        <w:t>Марчука С.Н</w:t>
      </w:r>
      <w:r w:rsidRPr="00EC3062">
        <w:rPr>
          <w:rFonts w:ascii="Times New Roman" w:hAnsi="Times New Roman" w:cs="Times New Roman"/>
          <w:sz w:val="16"/>
          <w:szCs w:val="16"/>
        </w:rPr>
        <w:t xml:space="preserve">.  и исследовав материалы дела,  судья приходит к выводу, что </w:t>
      </w:r>
      <w:r w:rsidRPr="00EC3062">
        <w:rPr>
          <w:rFonts w:ascii="Times New Roman" w:hAnsi="Times New Roman" w:cs="Times New Roman"/>
          <w:sz w:val="16"/>
          <w:szCs w:val="16"/>
        </w:rPr>
        <w:t xml:space="preserve">его </w:t>
      </w:r>
      <w:r w:rsidRPr="00EC3062">
        <w:rPr>
          <w:rFonts w:ascii="Times New Roman" w:hAnsi="Times New Roman" w:cs="Times New Roman"/>
          <w:sz w:val="16"/>
          <w:szCs w:val="16"/>
        </w:rPr>
        <w:t xml:space="preserve">вина </w:t>
      </w:r>
      <w:r w:rsidRPr="00EC3062">
        <w:rPr>
          <w:rFonts w:ascii="Times New Roman" w:hAnsi="Times New Roman" w:cs="Times New Roman"/>
          <w:sz w:val="16"/>
          <w:szCs w:val="16"/>
        </w:rPr>
        <w:t>в совершении указанного правонарушения</w:t>
      </w:r>
      <w:r w:rsidRPr="00EC3062">
        <w:rPr>
          <w:rFonts w:ascii="Times New Roman" w:hAnsi="Times New Roman" w:cs="Times New Roman"/>
          <w:sz w:val="16"/>
          <w:szCs w:val="16"/>
        </w:rPr>
        <w:t xml:space="preserve"> подтвержд</w:t>
      </w:r>
      <w:r w:rsidRPr="00EC3062">
        <w:rPr>
          <w:rFonts w:ascii="Times New Roman" w:hAnsi="Times New Roman" w:cs="Times New Roman"/>
          <w:sz w:val="16"/>
          <w:szCs w:val="16"/>
        </w:rPr>
        <w:t xml:space="preserve">ается  доказательствами: актом обнаружения административного правонарушения от </w:t>
      </w:r>
      <w:r w:rsidRPr="00EC3062">
        <w:rPr>
          <w:rFonts w:ascii="Times New Roman" w:hAnsi="Times New Roman" w:cs="Times New Roman"/>
          <w:sz w:val="16"/>
          <w:szCs w:val="16"/>
        </w:rPr>
        <w:t>02.02.</w:t>
      </w:r>
      <w:r w:rsidRPr="00EC3062">
        <w:rPr>
          <w:rFonts w:ascii="Times New Roman" w:hAnsi="Times New Roman" w:cs="Times New Roman"/>
          <w:sz w:val="16"/>
          <w:szCs w:val="16"/>
        </w:rPr>
        <w:t xml:space="preserve">2023 (л.д. 1); протоколом об административном правонарушении  № </w:t>
      </w:r>
      <w:r w:rsidRPr="00EC3062">
        <w:rPr>
          <w:rFonts w:ascii="Times New Roman" w:hAnsi="Times New Roman" w:cs="Times New Roman"/>
          <w:sz w:val="16"/>
          <w:szCs w:val="16"/>
        </w:rPr>
        <w:t>352</w:t>
      </w:r>
      <w:r w:rsidRPr="00EC3062">
        <w:rPr>
          <w:rFonts w:ascii="Times New Roman" w:hAnsi="Times New Roman" w:cs="Times New Roman"/>
          <w:sz w:val="16"/>
          <w:szCs w:val="16"/>
        </w:rPr>
        <w:t xml:space="preserve"> от</w:t>
      </w:r>
      <w:r w:rsidRPr="00EC3062">
        <w:rPr>
          <w:rFonts w:ascii="Times New Roman" w:hAnsi="Times New Roman" w:cs="Times New Roman"/>
          <w:sz w:val="16"/>
          <w:szCs w:val="16"/>
        </w:rPr>
        <w:t xml:space="preserve"> 02.11</w:t>
      </w:r>
      <w:r w:rsidRPr="00EC3062">
        <w:rPr>
          <w:rFonts w:ascii="Times New Roman" w:hAnsi="Times New Roman" w:cs="Times New Roman"/>
          <w:sz w:val="16"/>
          <w:szCs w:val="16"/>
        </w:rPr>
        <w:t xml:space="preserve">.2023 (л.д. 2); рапортом  (л.д. 5); копией постановления о приводе должника по ИП от </w:t>
      </w:r>
      <w:r w:rsidRPr="00EC3062">
        <w:rPr>
          <w:rFonts w:ascii="Times New Roman" w:hAnsi="Times New Roman" w:cs="Times New Roman"/>
          <w:sz w:val="16"/>
          <w:szCs w:val="16"/>
        </w:rPr>
        <w:t>01.11.2023</w:t>
      </w:r>
      <w:r w:rsidRPr="00EC3062">
        <w:rPr>
          <w:rFonts w:ascii="Times New Roman" w:hAnsi="Times New Roman" w:cs="Times New Roman"/>
          <w:sz w:val="16"/>
          <w:szCs w:val="16"/>
        </w:rPr>
        <w:t xml:space="preserve"> (л.д. 6);</w:t>
      </w:r>
      <w:r w:rsidRPr="00EC3062">
        <w:rPr>
          <w:rFonts w:ascii="Times New Roman" w:hAnsi="Times New Roman" w:cs="Times New Roman"/>
          <w:sz w:val="16"/>
          <w:szCs w:val="16"/>
        </w:rPr>
        <w:t xml:space="preserve"> </w:t>
      </w:r>
      <w:r w:rsidRPr="00EC3062">
        <w:rPr>
          <w:rFonts w:ascii="Times New Roman" w:hAnsi="Times New Roman" w:cs="Times New Roman"/>
          <w:sz w:val="16"/>
          <w:szCs w:val="16"/>
        </w:rPr>
        <w:t>копией постановления о возбуждении исполнительного производства  (л.д.</w:t>
      </w:r>
      <w:r w:rsidRPr="00EC3062">
        <w:rPr>
          <w:rFonts w:ascii="Times New Roman" w:hAnsi="Times New Roman" w:cs="Times New Roman"/>
          <w:sz w:val="16"/>
          <w:szCs w:val="16"/>
        </w:rPr>
        <w:t>7</w:t>
      </w:r>
      <w:r w:rsidRPr="00EC3062">
        <w:rPr>
          <w:rFonts w:ascii="Times New Roman" w:hAnsi="Times New Roman" w:cs="Times New Roman"/>
          <w:sz w:val="16"/>
          <w:szCs w:val="16"/>
        </w:rPr>
        <w:t>)</w:t>
      </w:r>
      <w:r w:rsidRPr="00EC3062">
        <w:rPr>
          <w:rFonts w:ascii="Times New Roman" w:hAnsi="Times New Roman" w:cs="Times New Roman"/>
          <w:sz w:val="16"/>
          <w:szCs w:val="16"/>
        </w:rPr>
        <w:t>.</w:t>
      </w:r>
    </w:p>
    <w:p w:rsidR="00B82076" w:rsidRPr="00EC3062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Согласно диспозиции ст. 17.8 КоАП РФ объективная сторона данного административного правонарушения выражается в действиях (бездействии), осуществление которых несовместимо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с реализацией судебным приставом-исполнителем возложенных на него полномочий.</w:t>
      </w:r>
    </w:p>
    <w:p w:rsidR="00B82076" w:rsidRPr="00EC3062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соответствии со ст.14 Федерального закона от 21.07.1997 № 118-ФЗ  «Об органах принудительного исполнения Российской Федерации», законные требования сотрудника органов принудите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льного исполнения подлежат выполнению всеми органами, организациями, должностными лицами и гражданами на территории Российской Федерации, а их невыполнение, равно как и действия, препятствующие исполнению служебных обязанностей сотрудником органов принудит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ельного исполнения, влекут ответственность, установленную законодательством Российской Федерации.</w:t>
      </w:r>
    </w:p>
    <w:p w:rsidR="00B82076" w:rsidRPr="00EC3062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силу ч. 2 ст. 5 Федерального закона от 02 октября 2007 года N 229-ФЗ "Об исполнительном производстве", непосредственное осуществление функций по принудитель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ному исполнению судебных актов, актов других органов и должностных лиц возлагается на судебных приставов-исполнителей структурных подразделений Федеральной службы судебных приставов и судебных приставов-исполнителей структурных подразделений территориальны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х органов Федеральной службы судебных приставов.</w:t>
      </w:r>
    </w:p>
    <w:p w:rsidR="00B82076" w:rsidRPr="00EC3062" w:rsidP="00B8207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смыслу ст. 6 указанного Закона, законные требования судебного пристава-исполнителя обязательны для всех государственных органов, органов местного самоуправления, граждан и организаций и подлежат неукоснит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ельному выполнению на всей территории Российской Федерации, а их невыполнение, а также воспрепятствование осуществлению судебным приставом-исполнителем функций по исполнению судебных актов, актов других органов и должностных лиц влекут ответственность, пре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дусмотренную законодательством Российской Федерации.</w:t>
      </w:r>
    </w:p>
    <w:p w:rsidR="00F0604F" w:rsidRPr="00EC3062" w:rsidP="00CE3956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 установлено судьей, протокол по делу об административном правонарушении  составлен в соответствии с требованиями действующего законодательства, никаких нарушений по его оформлению не допущено, все св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едения необходимые для правильного разрешения дела в нем отражены.</w:t>
      </w:r>
    </w:p>
    <w:p w:rsidR="00F0604F" w:rsidRPr="00EC3062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В соответствии со ст</w:t>
      </w:r>
      <w:r w:rsidRPr="00EC3062" w:rsidR="003412EC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.</w:t>
      </w:r>
      <w:r w:rsidRPr="00EC30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</w:t>
      </w:r>
      <w:r w:rsidRPr="00EC30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</w:t>
      </w: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силу </w:t>
      </w:r>
      <w:hyperlink r:id="rId5" w:history="1">
        <w:r w:rsidRPr="00EC306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ст. 26.1</w:t>
        </w:r>
      </w:hyperlink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3062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обстоятельствами, подлежащими выяснению по делу об административном правонарушении, являются: наличие события административного правонарушения, лицо, совершившее противоправные действия, его виновность в совершении административного правонарушения, обстоя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тельства, смягчающие либо отягчающие административную ответственность, а также иные обстоятельства, имеющие значение для правильного разрешения дела.</w:t>
      </w:r>
    </w:p>
    <w:p w:rsidR="008F3603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EC30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Оценив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имеющиеся доказательства на предмет их допустимости, достоверности и достаточности в соответствии с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требованиями </w:t>
      </w:r>
      <w:hyperlink r:id="rId6" w:history="1">
        <w:r w:rsidRPr="00EC306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</w:t>
        </w:r>
        <w:r w:rsidRPr="00EC3062" w:rsidR="003F0798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.</w:t>
        </w:r>
        <w:r w:rsidRPr="00EC306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 xml:space="preserve"> 26.11</w:t>
        </w:r>
      </w:hyperlink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3062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>КоАП РФ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</w:t>
      </w:r>
      <w:r w:rsidRPr="00EC30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судья приходит к выводу о доказанности  вины в совершении п</w:t>
      </w:r>
      <w:r w:rsidRPr="00EC3062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>равонарушения  и квалиф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ицирует действия </w:t>
      </w:r>
      <w:r w:rsidRPr="00EC3062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  <w:r w:rsidRPr="00EC3062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Марчука С.Н.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3062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ст. 17.8 КоАП РФ, так как он воспрепятствовал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законной деятельности </w:t>
      </w: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должностного лица </w:t>
      </w: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>ор</w:t>
      </w: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>гана, уполномоченного на осуществление функций по принудительному исполнению исполнительных документов и обеспе</w:t>
      </w: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>чению установленного</w:t>
      </w: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 xml:space="preserve"> порядка деятельности судов, находящегося при исполнении служебных обязанностей. </w:t>
      </w:r>
    </w:p>
    <w:p w:rsidR="008F3603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16"/>
          <w:szCs w:val="16"/>
        </w:rPr>
      </w:pPr>
      <w:r w:rsidRPr="00EC3062">
        <w:rPr>
          <w:rFonts w:ascii="Times New Roman" w:eastAsia="Calibri" w:hAnsi="Times New Roman" w:cs="Times New Roman"/>
          <w:bCs/>
          <w:iCs/>
          <w:sz w:val="16"/>
          <w:szCs w:val="16"/>
        </w:rPr>
        <w:t>Обстоятельств, предусмотренных ст. 24.5 КоАП РФ, исключающих производство по делу, не установлено.</w:t>
      </w: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назначении  наказания судья учитывает характер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совершенного  правонарушения, личность виновно</w:t>
      </w:r>
      <w:r w:rsidRPr="00EC3062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, е</w:t>
      </w:r>
      <w:r w:rsidRPr="00EC3062" w:rsidR="00B82076">
        <w:rPr>
          <w:rFonts w:ascii="Times New Roman" w:eastAsia="Times New Roman" w:hAnsi="Times New Roman" w:cs="Times New Roman"/>
          <w:sz w:val="16"/>
          <w:szCs w:val="16"/>
          <w:lang w:eastAsia="ru-RU"/>
        </w:rPr>
        <w:t>го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имущественное положение.</w:t>
      </w: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Обстоятельств, смягчающих и отягчающих ответственность, не установлено.</w:t>
      </w:r>
    </w:p>
    <w:p w:rsidR="008F3603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Оснований для применения положений ст. ст. 2.9 и 4.1.1 КоАП РФ не усматривается.</w:t>
      </w: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основании изложенного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руководствуясь ст. ст. 29.9-29.11  Кодекса Российской Федерации об  административных правонарушениях,</w:t>
      </w:r>
    </w:p>
    <w:p w:rsidR="008F3603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EC3062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ПОСТАНОВИЛ:</w:t>
      </w:r>
    </w:p>
    <w:p w:rsidR="008F3603" w:rsidRPr="00EC3062" w:rsidP="00CE395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sz w:val="16"/>
          <w:szCs w:val="16"/>
        </w:rPr>
        <w:t xml:space="preserve"> </w:t>
      </w:r>
      <w:r w:rsidRPr="00EC3062">
        <w:rPr>
          <w:rFonts w:ascii="Times New Roman" w:hAnsi="Times New Roman" w:cs="Times New Roman"/>
          <w:b/>
          <w:i/>
          <w:sz w:val="16"/>
          <w:szCs w:val="16"/>
        </w:rPr>
        <w:t>Марчука С.Н.</w:t>
      </w:r>
      <w:r w:rsidRPr="00EC3062">
        <w:rPr>
          <w:rFonts w:ascii="Times New Roman" w:hAnsi="Times New Roman" w:cs="Times New Roman"/>
          <w:b/>
          <w:i/>
          <w:sz w:val="16"/>
          <w:szCs w:val="16"/>
        </w:rPr>
        <w:t xml:space="preserve">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признать</w:t>
      </w:r>
      <w:r w:rsidRPr="00EC3062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 xml:space="preserve"> </w:t>
      </w:r>
      <w:r w:rsidRPr="00EC3062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>виновн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ым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совершении административного правонарушения, предусмотренного  </w:t>
      </w:r>
      <w:r w:rsidRPr="00EC3062" w:rsidR="0042558E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EC3062" w:rsidR="0047049B">
        <w:rPr>
          <w:rFonts w:ascii="Times New Roman" w:eastAsia="Times New Roman" w:hAnsi="Times New Roman" w:cs="Times New Roman"/>
          <w:sz w:val="16"/>
          <w:szCs w:val="16"/>
          <w:lang w:eastAsia="ru-RU"/>
        </w:rPr>
        <w:t>ст.17.8 КоАП РФ и назначить е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му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административное наказание в виде штрафа в размере 1000 (одной тысячи) рублей.</w:t>
      </w:r>
    </w:p>
    <w:p w:rsidR="003412EC" w:rsidRPr="00EC3062" w:rsidP="003412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административного штрафа подлежит  перечислению на следующие реквизиты: ИЗЪЯТО</w:t>
      </w: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либо со дня истечения срок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 отсрочки или срока рассрочки, предусмотренных </w:t>
      </w:r>
      <w:hyperlink r:id="rId7" w:history="1">
        <w:r w:rsidRPr="00EC3062">
          <w:rPr>
            <w:rFonts w:ascii="Times New Roman" w:eastAsia="Times New Roman" w:hAnsi="Times New Roman" w:cs="Times New Roman"/>
            <w:sz w:val="16"/>
            <w:szCs w:val="16"/>
            <w:lang w:eastAsia="ru-RU"/>
          </w:rPr>
          <w:t>статьей 31.5</w:t>
        </w:r>
      </w:hyperlink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КоАП РФ.</w:t>
      </w:r>
    </w:p>
    <w:p w:rsidR="00F0604F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Неуплата административного штрафа в установленный срок,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D1C61" w:rsidRPr="00EC3062" w:rsidP="00CE395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До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</w:t>
      </w:r>
    </w:p>
    <w:p w:rsidR="00F0604F" w:rsidRPr="00EC3062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может быть обжаловано в Джанкойский районный суд  Республики Крым в течение 10 сут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ок со дня вручения или получения копии постановления.</w:t>
      </w:r>
    </w:p>
    <w:p w:rsidR="003412EC" w:rsidRPr="00EC3062" w:rsidP="00CE39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EC3062" w:rsidP="003412EC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Мировой судья                                                               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</w:t>
      </w:r>
      <w:r w:rsidRPr="00EC3062" w:rsidR="003412EC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 w:rsidRPr="00EC3062">
        <w:rPr>
          <w:rFonts w:ascii="Times New Roman" w:eastAsia="Times New Roman" w:hAnsi="Times New Roman" w:cs="Times New Roman"/>
          <w:sz w:val="16"/>
          <w:szCs w:val="16"/>
          <w:lang w:eastAsia="ru-RU"/>
        </w:rPr>
        <w:t>С.А. Самойленко</w:t>
      </w:r>
    </w:p>
    <w:p w:rsidR="00F0604F" w:rsidRPr="00EC3062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F0604F" w:rsidRPr="00EC3062" w:rsidP="00CE395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42199" w:rsidRPr="00CE3956" w:rsidP="00CE3956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Sect="009A54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04F"/>
    <w:rsid w:val="0000513E"/>
    <w:rsid w:val="0002184F"/>
    <w:rsid w:val="00042199"/>
    <w:rsid w:val="00080B7E"/>
    <w:rsid w:val="000E544F"/>
    <w:rsid w:val="000F72F2"/>
    <w:rsid w:val="00187FE8"/>
    <w:rsid w:val="001C3A22"/>
    <w:rsid w:val="00284632"/>
    <w:rsid w:val="003412EC"/>
    <w:rsid w:val="003B0529"/>
    <w:rsid w:val="003F0798"/>
    <w:rsid w:val="00416E49"/>
    <w:rsid w:val="0042558E"/>
    <w:rsid w:val="00470281"/>
    <w:rsid w:val="0047049B"/>
    <w:rsid w:val="00470663"/>
    <w:rsid w:val="004740F1"/>
    <w:rsid w:val="004806B1"/>
    <w:rsid w:val="005A233C"/>
    <w:rsid w:val="005A5E34"/>
    <w:rsid w:val="005C2A37"/>
    <w:rsid w:val="00605000"/>
    <w:rsid w:val="00620365"/>
    <w:rsid w:val="006452B5"/>
    <w:rsid w:val="006658AA"/>
    <w:rsid w:val="006D1C61"/>
    <w:rsid w:val="00702A2A"/>
    <w:rsid w:val="00707A5B"/>
    <w:rsid w:val="007371D6"/>
    <w:rsid w:val="00825856"/>
    <w:rsid w:val="008A66FA"/>
    <w:rsid w:val="008F3603"/>
    <w:rsid w:val="009A54F6"/>
    <w:rsid w:val="009D236C"/>
    <w:rsid w:val="009E5428"/>
    <w:rsid w:val="00B17899"/>
    <w:rsid w:val="00B60617"/>
    <w:rsid w:val="00B82076"/>
    <w:rsid w:val="00C27DA2"/>
    <w:rsid w:val="00CE3956"/>
    <w:rsid w:val="00D30D68"/>
    <w:rsid w:val="00D853CE"/>
    <w:rsid w:val="00DA12BD"/>
    <w:rsid w:val="00DF7791"/>
    <w:rsid w:val="00E77495"/>
    <w:rsid w:val="00EB5E67"/>
    <w:rsid w:val="00EC3062"/>
    <w:rsid w:val="00F0604F"/>
    <w:rsid w:val="00F12535"/>
    <w:rsid w:val="00F65A2F"/>
    <w:rsid w:val="00FF7E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9A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A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96A1F16D797E6DB943351B00451E34EF1C51B1AAD8461DB0272B7E661D560E89F6B9CEAF1AF1B901E8D17938C7F52982FB734F5E7956C85a8F8H" TargetMode="External" /><Relationship Id="rId5" Type="http://schemas.openxmlformats.org/officeDocument/2006/relationships/hyperlink" Target="consultantplus://offline/ref=CC1309003C3A3106D9C9D4E3AE1EF311A64637093FA7CADBD9D020E30A55BD69D8D54016767198E2A379A6F4A5BC3F3D3B623BA2CA0FCC3Bo7s0K" TargetMode="External" /><Relationship Id="rId6" Type="http://schemas.openxmlformats.org/officeDocument/2006/relationships/hyperlink" Target="consultantplus://offline/ref=26C582738D248ED8DA72EEE9AAA2D19591450B5555CC05C685BE312747CCB579CAEC1F4AAE21B9C668AF5B5DD3EDDE3F8EC86D78B6848C9FgFq7K" TargetMode="External" /><Relationship Id="rId7" Type="http://schemas.openxmlformats.org/officeDocument/2006/relationships/hyperlink" Target="consultantplus://offline/ref=D36185FE57A6437D74B925EF3C770D1270702743137EB2D276F0DDF2163B8754367D96CBA24E0B0Am153H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