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294DE2" w:rsidP="00F76B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294DE2" w:rsidR="00F91280">
        <w:rPr>
          <w:rFonts w:ascii="Times New Roman" w:eastAsia="Times New Roman" w:hAnsi="Times New Roman" w:cs="Times New Roman"/>
          <w:sz w:val="16"/>
          <w:szCs w:val="16"/>
          <w:lang w:eastAsia="ru-RU"/>
        </w:rPr>
        <w:t>592</w:t>
      </w:r>
      <w:r w:rsidRPr="00294DE2" w:rsidR="0059450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F91280" w:rsidRPr="00294DE2" w:rsidP="00F912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91MS0033-01-2023-002302-25</w:t>
      </w:r>
    </w:p>
    <w:p w:rsidR="0006126A" w:rsidRPr="00294DE2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94D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294DE2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07 ноября</w:t>
      </w:r>
      <w:r w:rsidRPr="00294DE2" w:rsidR="00594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294DE2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294DE2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294DE2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294DE2" w:rsidR="001A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294DE2" w:rsidR="00C44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294DE2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Кобец М.А., рассмотрев материалы дела об административном правонарушении в отношени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М.А.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4 ст. 20.25 КоАП РФ,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CB6B1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 совершил уклонение от отбывани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я обязательных работ при следующих обстоятельствах.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М.А., будучи подвергнутым на основании постановления мирового судьи судебного участка № 3</w:t>
      </w:r>
      <w:r w:rsidRPr="00294DE2" w:rsidR="0072785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</w:t>
      </w:r>
      <w:r w:rsidRPr="00294DE2" w:rsidR="00F91280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района Республики Крым (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94DE2" w:rsidR="005D6091">
        <w:rPr>
          <w:rFonts w:ascii="Times New Roman" w:eastAsia="Times New Roman" w:hAnsi="Times New Roman" w:cs="Times New Roman"/>
          <w:sz w:val="16"/>
          <w:szCs w:val="16"/>
          <w:lang w:eastAsia="ru-RU"/>
        </w:rPr>
        <w:t>) от 11.09.2023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294DE2" w:rsidR="007278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294DE2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 w:rsidR="00727853">
        <w:rPr>
          <w:rFonts w:ascii="Times New Roman" w:eastAsia="Times New Roman" w:hAnsi="Times New Roman" w:cs="Times New Roman"/>
          <w:sz w:val="16"/>
          <w:szCs w:val="16"/>
          <w:lang w:eastAsia="ru-RU"/>
        </w:rPr>
        <w:t>19.24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административному наказанию в виде обязательных работ сроком на </w:t>
      </w:r>
      <w:r w:rsidRPr="00294DE2" w:rsidR="005D609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0 часов, и неоднократно предупрежденным об ответственности за уклонение от отбывания обязательных ра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бот в период с </w:t>
      </w:r>
      <w:r w:rsidRPr="00294DE2" w:rsidR="005D6091">
        <w:rPr>
          <w:rFonts w:ascii="Times New Roman" w:eastAsia="Times New Roman" w:hAnsi="Times New Roman" w:cs="Times New Roman"/>
          <w:sz w:val="16"/>
          <w:szCs w:val="16"/>
          <w:lang w:eastAsia="ru-RU"/>
        </w:rPr>
        <w:t>25.09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294DE2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294DE2" w:rsidR="005D6091">
        <w:rPr>
          <w:rFonts w:ascii="Times New Roman" w:eastAsia="Times New Roman" w:hAnsi="Times New Roman" w:cs="Times New Roman"/>
          <w:sz w:val="16"/>
          <w:szCs w:val="16"/>
          <w:lang w:eastAsia="ru-RU"/>
        </w:rPr>
        <w:t>07</w:t>
      </w:r>
      <w:r w:rsidRPr="00294DE2" w:rsidR="00D97C3B">
        <w:rPr>
          <w:rFonts w:ascii="Times New Roman" w:eastAsia="Times New Roman" w:hAnsi="Times New Roman" w:cs="Times New Roman"/>
          <w:sz w:val="16"/>
          <w:szCs w:val="16"/>
          <w:lang w:eastAsia="ru-RU"/>
        </w:rPr>
        <w:t>.11</w:t>
      </w:r>
      <w:r w:rsidRPr="00294DE2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Кобец М.А. в судебном заседании вину признал и пояснил, что не являлся к отбыванию наказания в виде обязательных работ, так как болел, однако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за медицинской помощью не обращался.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Кобец М.А. в совершении указанного правонарушения подтверждается: прото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колом об административном правонарушении</w:t>
      </w:r>
      <w:r w:rsidRPr="00294DE2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(л.д.1); постановлением по делу об административном правонарушении (л.д. 3); постановлением о возбуждени</w:t>
      </w:r>
      <w:r w:rsidRPr="00294DE2" w:rsidR="00D97C3B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испо</w:t>
      </w:r>
      <w:r w:rsidRPr="00294DE2" w:rsidR="005D6091">
        <w:rPr>
          <w:rFonts w:ascii="Times New Roman" w:eastAsia="Times New Roman" w:hAnsi="Times New Roman" w:cs="Times New Roman"/>
          <w:sz w:val="16"/>
          <w:szCs w:val="16"/>
          <w:lang w:eastAsia="ru-RU"/>
        </w:rPr>
        <w:t>лнительного производства (л.д. 4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94DE2" w:rsidR="00D97C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(л.д. </w:t>
      </w:r>
      <w:r w:rsidRPr="00294DE2" w:rsidR="0023320D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294DE2" w:rsidR="00D97C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предупреждениями об ответственности за уклонение от отбывания о</w:t>
      </w:r>
      <w:r w:rsidRPr="00294DE2" w:rsidR="00D97C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бязательных работ (л.д. </w:t>
      </w:r>
      <w:r w:rsidRPr="00294DE2" w:rsidR="0023320D">
        <w:rPr>
          <w:rFonts w:ascii="Times New Roman" w:eastAsia="Times New Roman" w:hAnsi="Times New Roman" w:cs="Times New Roman"/>
          <w:sz w:val="16"/>
          <w:szCs w:val="16"/>
          <w:lang w:eastAsia="ru-RU"/>
        </w:rPr>
        <w:t>6-7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294DE2" w:rsidR="0023320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МУП «Вариант» (л.д. 8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Частью 8 ст. 109.2 Федерального закона от 2 октября 2007 года № 229-ФЗ «Об исполнительном производстве» предусмотрено, что в сл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работ, судебный пристав-исполнитель составляет протокол об административном правонарушении в соответствии с Кодексом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ч. 12 ст. 32.13 КоАП РФ под уклонением лица, которому назначено административн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нии, протокол по делу об административном правонарушении в отношении Кобец М.А.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а в нем отражены.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КоАП РФ обстоятельствами, подлежащими выяснению по делу об административном правонарушении,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бстоятельства, имеющие значение для правильного разрешения дела.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Кобец М.А. по ч.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 20.25 КоАП РФ, так как он совершил уклонение от отбывания обязательных работ.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ативного правонарушения, личность виновного, его имущественное положение.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КоАП РФ,</w:t>
      </w:r>
    </w:p>
    <w:p w:rsidR="00CB6B1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735" w:rsidRPr="00294DE2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CB6B15" w:rsidRPr="00294DE2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М.А.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 4 ст. 20.25 КоАП РФ и назначить ему  наказание в виде административного  ареста сроком на </w:t>
      </w:r>
      <w:r w:rsidRPr="00294DE2" w:rsidR="00DF1760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94DE2" w:rsidR="00DF1760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десять</w:t>
      </w:r>
      <w:r w:rsidRPr="00294DE2" w:rsidR="00652FC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суток</w:t>
      </w:r>
      <w:r w:rsidRPr="00294DE2" w:rsidR="00652FCD">
        <w:rPr>
          <w:sz w:val="16"/>
          <w:szCs w:val="16"/>
        </w:rPr>
        <w:t xml:space="preserve"> </w:t>
      </w:r>
      <w:r w:rsidRPr="00294DE2" w:rsidR="00652FCD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отбыванием наказания в специальном приемнике для содержания лиц, арестованных в административном порядке.</w:t>
      </w:r>
    </w:p>
    <w:p w:rsidR="00652FCD" w:rsidRPr="00294DE2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652FCD" w:rsidRPr="00294DE2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МВД России «Джанкойский» и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должностному лицу, составившему протокол об административном правонарушении.</w:t>
      </w:r>
    </w:p>
    <w:p w:rsidR="009B2735" w:rsidRPr="00294DE2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294DE2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2A65" w:rsidRPr="00294DE2" w:rsidP="00652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94DE2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294DE2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94DE2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94DE2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94DE2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112A65"/>
    <w:rsid w:val="001A510D"/>
    <w:rsid w:val="001E5EE8"/>
    <w:rsid w:val="0023320D"/>
    <w:rsid w:val="00291ED7"/>
    <w:rsid w:val="00294DE2"/>
    <w:rsid w:val="002B300F"/>
    <w:rsid w:val="0030347D"/>
    <w:rsid w:val="00321B95"/>
    <w:rsid w:val="00327FD9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523D5F"/>
    <w:rsid w:val="00550C5F"/>
    <w:rsid w:val="00593F30"/>
    <w:rsid w:val="00594502"/>
    <w:rsid w:val="005B2A4A"/>
    <w:rsid w:val="005D6091"/>
    <w:rsid w:val="00652FCD"/>
    <w:rsid w:val="00670E7C"/>
    <w:rsid w:val="00672119"/>
    <w:rsid w:val="00692497"/>
    <w:rsid w:val="006B2B4F"/>
    <w:rsid w:val="006B7FE5"/>
    <w:rsid w:val="007062C5"/>
    <w:rsid w:val="00726B1F"/>
    <w:rsid w:val="00727853"/>
    <w:rsid w:val="0072799E"/>
    <w:rsid w:val="0076558E"/>
    <w:rsid w:val="007655C9"/>
    <w:rsid w:val="00770FF5"/>
    <w:rsid w:val="00775A4B"/>
    <w:rsid w:val="00783481"/>
    <w:rsid w:val="007E7B1D"/>
    <w:rsid w:val="008151DF"/>
    <w:rsid w:val="008B334C"/>
    <w:rsid w:val="008B3AA9"/>
    <w:rsid w:val="00913BEE"/>
    <w:rsid w:val="00917178"/>
    <w:rsid w:val="0098493F"/>
    <w:rsid w:val="009927FF"/>
    <w:rsid w:val="009B2735"/>
    <w:rsid w:val="009C2A2D"/>
    <w:rsid w:val="009E2951"/>
    <w:rsid w:val="00A0077E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C35DFE"/>
    <w:rsid w:val="00C43898"/>
    <w:rsid w:val="00C44D73"/>
    <w:rsid w:val="00C903C8"/>
    <w:rsid w:val="00C943DD"/>
    <w:rsid w:val="00C94656"/>
    <w:rsid w:val="00CB6B15"/>
    <w:rsid w:val="00CC38B4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9369A"/>
    <w:rsid w:val="00D97C3B"/>
    <w:rsid w:val="00DA1B9D"/>
    <w:rsid w:val="00DF1760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7665A"/>
    <w:rsid w:val="00F76BF7"/>
    <w:rsid w:val="00F91280"/>
    <w:rsid w:val="00FA01A5"/>
    <w:rsid w:val="00FC2E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