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E0E" w:rsidRPr="00015FBE" w:rsidP="006C2E0E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5-601/33/2021</w:t>
      </w:r>
    </w:p>
    <w:p w:rsidR="006C2E0E" w:rsidRPr="00015FBE" w:rsidP="006C2E0E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015FBE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0033-01-2021-002568-68</w:t>
      </w:r>
    </w:p>
    <w:p w:rsidR="006C2E0E" w:rsidRPr="00015FBE" w:rsidP="006C2E0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15FB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015FB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6C2E0E" w:rsidRPr="00015FBE" w:rsidP="006C2E0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C2E0E" w:rsidRPr="00015FBE" w:rsidP="006C2E0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28 декабря 2021 года                        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г. Джанкой</w:t>
      </w:r>
    </w:p>
    <w:p w:rsidR="006C2E0E" w:rsidRPr="00015FBE" w:rsidP="006C2E0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C2E0E" w:rsidRPr="00015FBE" w:rsidP="006C2E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Мерзляковой М.Е., рассмотрев материалы дела об административном правонарушении в от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ношении </w:t>
      </w:r>
      <w:r w:rsidRPr="00015FB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Мерзляковой М.Е.</w:t>
      </w:r>
      <w:r w:rsidRPr="00015FB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 родившейся ИЗЪЯТО 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6C2E0E" w:rsidRPr="00015FBE" w:rsidP="006C2E0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15FB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УСТАНОВИЛ:</w:t>
      </w:r>
    </w:p>
    <w:p w:rsidR="006C2E0E" w:rsidRPr="00015FBE" w:rsidP="006C2E0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6C2E0E" w:rsidRPr="00015FBE" w:rsidP="006C2E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Мерзлякова М.Е. не уплатила административный штраф в срок, 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предусмотренный законом, при следующих обстоятельствах.</w:t>
      </w:r>
    </w:p>
    <w:p w:rsidR="006C2E0E" w:rsidRPr="00015FBE" w:rsidP="006C2E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6"/>
          <w:szCs w:val="16"/>
        </w:rPr>
      </w:pP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 УУП ОУУП и ПДН М</w:t>
      </w:r>
      <w:r w:rsidRPr="00015FBE" w:rsidR="00FF10AB">
        <w:rPr>
          <w:rFonts w:ascii="Times New Roman" w:eastAsia="Times New Roman" w:hAnsi="Times New Roman"/>
          <w:sz w:val="16"/>
          <w:szCs w:val="16"/>
          <w:lang w:eastAsia="ru-RU"/>
        </w:rPr>
        <w:t>О МВД России «Джанкойский» от 30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.08.2021 </w:t>
      </w:r>
      <w:r w:rsidRPr="00015FBE" w:rsidR="00FF10AB">
        <w:rPr>
          <w:rFonts w:ascii="Times New Roman" w:eastAsia="Times New Roman" w:hAnsi="Times New Roman"/>
          <w:sz w:val="16"/>
          <w:szCs w:val="16"/>
          <w:lang w:eastAsia="ru-RU"/>
        </w:rPr>
        <w:t>Мерзлякова М.Е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. признан</w:t>
      </w:r>
      <w:r w:rsidRPr="00015FBE" w:rsidR="00FF10AB">
        <w:rPr>
          <w:rFonts w:ascii="Times New Roman" w:eastAsia="Times New Roman" w:hAnsi="Times New Roman"/>
          <w:sz w:val="16"/>
          <w:szCs w:val="16"/>
          <w:lang w:eastAsia="ru-RU"/>
        </w:rPr>
        <w:t>а виновной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 административного правонарушения, предусмотренного ч. 1 ст. 20.20 КоАП РФ, и по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двергнут</w:t>
      </w:r>
      <w:r w:rsidRPr="00015FBE" w:rsidR="00FF10AB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  административному наказанию  в виде административного штрафа в размере 500 рублей. Указанное постанов</w:t>
      </w:r>
      <w:r w:rsidRPr="00015FBE" w:rsidR="00FF10AB">
        <w:rPr>
          <w:rFonts w:ascii="Times New Roman" w:eastAsia="Times New Roman" w:hAnsi="Times New Roman"/>
          <w:sz w:val="16"/>
          <w:szCs w:val="16"/>
          <w:lang w:eastAsia="ru-RU"/>
        </w:rPr>
        <w:t>ление вступило в законную силу 10.09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.2021. </w:t>
      </w:r>
      <w:r w:rsidRPr="00015FBE">
        <w:rPr>
          <w:rFonts w:ascii="Times New Roman" w:hAnsi="Times New Roman"/>
          <w:sz w:val="16"/>
          <w:szCs w:val="16"/>
        </w:rPr>
        <w:t>Отсрочка (рассрочка) исполнения постановления о назначении административного наказания не предоставля</w:t>
      </w:r>
      <w:r w:rsidRPr="00015FBE">
        <w:rPr>
          <w:rFonts w:ascii="Times New Roman" w:hAnsi="Times New Roman"/>
          <w:sz w:val="16"/>
          <w:szCs w:val="16"/>
        </w:rPr>
        <w:t xml:space="preserve">лись.  В срок, предусмотренный </w:t>
      </w:r>
      <w:hyperlink r:id="rId4" w:history="1">
        <w:r w:rsidRPr="00015FBE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частью 1 статьи 32.2</w:t>
        </w:r>
      </w:hyperlink>
      <w:r w:rsidRPr="00015FBE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</w:t>
      </w:r>
      <w:r w:rsidRPr="00015FBE">
        <w:rPr>
          <w:rFonts w:ascii="Times New Roman" w:hAnsi="Times New Roman"/>
          <w:sz w:val="16"/>
          <w:szCs w:val="16"/>
        </w:rPr>
        <w:t>ных правонарушениях, административный штраф  не уплачен.</w:t>
      </w:r>
    </w:p>
    <w:p w:rsidR="006C2E0E" w:rsidRPr="00015FBE" w:rsidP="006C2E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015FBE" w:rsidR="00FF10AB">
        <w:rPr>
          <w:rFonts w:ascii="Times New Roman" w:eastAsia="Times New Roman" w:hAnsi="Times New Roman"/>
          <w:sz w:val="16"/>
          <w:szCs w:val="16"/>
          <w:lang w:eastAsia="ru-RU"/>
        </w:rPr>
        <w:t>Мерзлякова М.Е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. в  судебном заседании свою вину в неуплате административного штрафа в предусмотренные законом сроки признал</w:t>
      </w:r>
      <w:r w:rsidRPr="00015FBE" w:rsidR="00FF10AB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  и пояснил</w:t>
      </w:r>
      <w:r w:rsidRPr="00015FBE" w:rsidR="00FF10AB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, что забыл</w:t>
      </w:r>
      <w:r w:rsidRPr="00015FBE" w:rsidR="00FF10AB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 оплатить.</w:t>
      </w:r>
    </w:p>
    <w:p w:rsidR="006C2E0E" w:rsidRPr="00015FBE" w:rsidP="006C2E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Кроме этого, вина </w:t>
      </w:r>
      <w:r w:rsidRPr="00015FBE" w:rsidR="00FF10AB">
        <w:rPr>
          <w:rFonts w:ascii="Times New Roman" w:eastAsia="Times New Roman" w:hAnsi="Times New Roman"/>
          <w:sz w:val="16"/>
          <w:szCs w:val="16"/>
          <w:lang w:eastAsia="ru-RU"/>
        </w:rPr>
        <w:t>Мерзляковой М.Е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. в содеянном подтверждается: </w:t>
      </w:r>
      <w:r w:rsidRPr="00015FBE" w:rsidR="00FF10AB">
        <w:rPr>
          <w:rFonts w:ascii="Times New Roman" w:eastAsia="Times New Roman" w:hAnsi="Times New Roman"/>
          <w:sz w:val="16"/>
          <w:szCs w:val="16"/>
          <w:lang w:eastAsia="ru-RU"/>
        </w:rPr>
        <w:t>рапортом УУП ОУУП и ПДН МО МВД России «</w:t>
      </w:r>
      <w:r w:rsidRPr="00015FBE" w:rsidR="00FF10AB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015FBE" w:rsidR="00FF10AB">
        <w:rPr>
          <w:rFonts w:ascii="Times New Roman" w:eastAsia="Times New Roman" w:hAnsi="Times New Roman"/>
          <w:sz w:val="16"/>
          <w:szCs w:val="16"/>
          <w:lang w:eastAsia="ru-RU"/>
        </w:rPr>
        <w:t>» К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15FBE" w:rsidR="00FF10AB">
        <w:rPr>
          <w:rFonts w:ascii="Times New Roman" w:eastAsia="Times New Roman" w:hAnsi="Times New Roman"/>
          <w:sz w:val="16"/>
          <w:szCs w:val="16"/>
          <w:lang w:eastAsia="ru-RU"/>
        </w:rPr>
        <w:t xml:space="preserve"> от 27.12.2021 (л.д.2); 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  № ***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№ ***</w:t>
      </w:r>
      <w:r w:rsidRPr="00015FBE" w:rsidR="00FF10AB">
        <w:rPr>
          <w:rFonts w:ascii="Times New Roman" w:eastAsia="Times New Roman" w:hAnsi="Times New Roman"/>
          <w:sz w:val="16"/>
          <w:szCs w:val="16"/>
          <w:lang w:eastAsia="ru-RU"/>
        </w:rPr>
        <w:t xml:space="preserve"> от 27.12.2021 (л.д.3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015FBE" w:rsidR="00FF10AB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Мерзляковой М.Е. (л.д.4); 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постановлением по делу об административном правонарушении </w:t>
      </w:r>
      <w:r w:rsidRPr="00015FBE" w:rsidR="00FF10AB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15FBE" w:rsidR="00FF10AB">
        <w:rPr>
          <w:rFonts w:ascii="Times New Roman" w:eastAsia="Times New Roman" w:hAnsi="Times New Roman"/>
          <w:sz w:val="16"/>
          <w:szCs w:val="16"/>
          <w:lang w:eastAsia="ru-RU"/>
        </w:rPr>
        <w:t xml:space="preserve"> от 30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.08.20</w:t>
      </w:r>
      <w:r w:rsidRPr="00015FBE" w:rsidR="00FF10AB">
        <w:rPr>
          <w:rFonts w:ascii="Times New Roman" w:eastAsia="Times New Roman" w:hAnsi="Times New Roman"/>
          <w:sz w:val="16"/>
          <w:szCs w:val="16"/>
          <w:lang w:eastAsia="ru-RU"/>
        </w:rPr>
        <w:t>21 (л.д.6).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6C2E0E" w:rsidRPr="00015FBE" w:rsidP="006C2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Из системного толкования части 1 статьи 20.25 и статьи 32.2 Кодекса Российской Федерации об административных правонарушениях следует, что лицо, привлеченное 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истративного штрафа усматривается событие административного правонарушения, предусмотренного частью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 1 статьи 20.25 Кодекса Российской Федерации об административных правонарушениях.</w:t>
      </w:r>
    </w:p>
    <w:p w:rsidR="006C2E0E" w:rsidRPr="00015FBE" w:rsidP="006C2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Отсрочка (рассрочка) исполнения постановления о назначении административног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о штрафа </w:t>
      </w:r>
      <w:r w:rsidRPr="00015FBE" w:rsidR="00FF10AB">
        <w:rPr>
          <w:rFonts w:ascii="Times New Roman" w:eastAsia="Times New Roman" w:hAnsi="Times New Roman"/>
          <w:sz w:val="16"/>
          <w:szCs w:val="16"/>
          <w:lang w:eastAsia="ru-RU"/>
        </w:rPr>
        <w:t>Мерзляковой М.Е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. не предоставлялась. В срок, предусмотренный </w:t>
      </w:r>
      <w:hyperlink r:id="rId5" w:history="1">
        <w:r w:rsidRPr="00015FB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1 статьи 32.2</w:t>
        </w:r>
      </w:hyperlink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6C2E0E" w:rsidRPr="00015FBE" w:rsidP="006C2E0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15FBE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</w:t>
      </w:r>
      <w:r w:rsidRPr="00015FB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лено в судебном заседании, протокол по делу об административном правонарушении в отношении </w:t>
      </w:r>
      <w:r w:rsidRPr="00015FBE" w:rsidR="008E218C">
        <w:rPr>
          <w:rFonts w:ascii="Times New Roman" w:eastAsia="Times New Roman" w:hAnsi="Times New Roman"/>
          <w:sz w:val="16"/>
          <w:szCs w:val="16"/>
          <w:lang w:eastAsia="ru-RU"/>
        </w:rPr>
        <w:t>Мерзляковой М.Е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15FB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</w:t>
      </w:r>
      <w:r w:rsidRPr="00015FBE">
        <w:rPr>
          <w:rFonts w:ascii="Times New Roman" w:eastAsia="Times New Roman" w:hAnsi="Times New Roman"/>
          <w:bCs/>
          <w:sz w:val="16"/>
          <w:szCs w:val="16"/>
          <w:lang w:eastAsia="ru-RU"/>
        </w:rPr>
        <w:t>я правильного разрешения дела в нем отражены.</w:t>
      </w:r>
    </w:p>
    <w:p w:rsidR="006C2E0E" w:rsidRPr="00015FBE" w:rsidP="006C2E0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15FBE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</w:t>
      </w:r>
      <w:r w:rsidRPr="00015FBE">
        <w:rPr>
          <w:rFonts w:ascii="Times New Roman" w:eastAsia="Times New Roman" w:hAnsi="Times New Roman"/>
          <w:bCs/>
          <w:sz w:val="16"/>
          <w:szCs w:val="16"/>
          <w:lang w:eastAsia="ru-RU"/>
        </w:rPr>
        <w:t>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6C2E0E" w:rsidRPr="00015FBE" w:rsidP="006C2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6" w:history="1">
        <w:r w:rsidRPr="00015FB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ятельства, имеющие значение для правильного разрешения дела.</w:t>
      </w:r>
    </w:p>
    <w:p w:rsidR="006C2E0E" w:rsidRPr="00015FBE" w:rsidP="006C2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5FB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015FB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015FB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015FBE" w:rsidR="008E218C">
        <w:rPr>
          <w:rFonts w:ascii="Times New Roman" w:eastAsia="Times New Roman" w:hAnsi="Times New Roman"/>
          <w:sz w:val="16"/>
          <w:szCs w:val="16"/>
          <w:lang w:eastAsia="ru-RU"/>
        </w:rPr>
        <w:t>Мерзляковой М.Е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. по ч. 1 ст. 20.25 КоАП РФ, так как он</w:t>
      </w:r>
      <w:r w:rsidRPr="00015FBE" w:rsidR="008E218C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</w:t>
      </w:r>
      <w:r w:rsidRPr="00015FBE" w:rsidR="008E218C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административный штраф в срок, предусмотренный законом.</w:t>
      </w:r>
    </w:p>
    <w:p w:rsidR="006C2E0E" w:rsidRPr="00015FBE" w:rsidP="006C2E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учитывает характер совершенного административного правонарушения, личность виновно</w:t>
      </w:r>
      <w:r w:rsidRPr="00015FBE" w:rsidR="00EB053C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015FBE" w:rsidR="00EB053C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 </w:t>
      </w:r>
    </w:p>
    <w:p w:rsidR="006C2E0E" w:rsidRPr="00015FBE" w:rsidP="006C2E0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ab/>
        <w:t>Обстоятельств,  смягчающих и отягчающих ответственность, не установлено.</w:t>
      </w:r>
    </w:p>
    <w:p w:rsidR="006C2E0E" w:rsidRPr="00015FBE" w:rsidP="006C2E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 административных правонарушениях,</w:t>
      </w:r>
    </w:p>
    <w:p w:rsidR="006C2E0E" w:rsidRPr="00015FBE" w:rsidP="006C2E0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C2E0E" w:rsidRPr="00015FBE" w:rsidP="006C2E0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15FB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6C2E0E" w:rsidRPr="00015FBE" w:rsidP="006C2E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5FB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Мерзлякову М.Е.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015FB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виновной в совершении административного правонарушения, предусмотренного ч.1 ст.20.25 КоАП РФ, и назначить ей</w:t>
      </w:r>
      <w:r w:rsidRPr="00015FB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административного  шт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рафа в размере 1000 (одной тысячи) рублей.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6C2E0E" w:rsidRPr="00015FBE" w:rsidP="006C2E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Россия, Республика Крым, 295000, г. Симферополь, ул. Набережная им.60-летия СССР, 28, почтовый адрес: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Отделение Республика Крым Банка 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35220323, ОКТМО 35709000, КБК 828 1 16 01203 01 0025 140, назначение платежа – оплат</w:t>
      </w:r>
      <w:r w:rsidRPr="00015FBE" w:rsidR="008E218C">
        <w:rPr>
          <w:rFonts w:ascii="Times New Roman" w:eastAsia="Times New Roman" w:hAnsi="Times New Roman"/>
          <w:sz w:val="16"/>
          <w:szCs w:val="16"/>
          <w:lang w:eastAsia="ru-RU"/>
        </w:rPr>
        <w:t>а штрафа по постановлению №5-601/33/2021 от 28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.12.2021.</w:t>
      </w:r>
    </w:p>
    <w:p w:rsidR="006C2E0E" w:rsidRPr="00015FBE" w:rsidP="006C2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6C2E0E" w:rsidRPr="00015FBE" w:rsidP="006C2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 часов.</w:t>
      </w:r>
    </w:p>
    <w:p w:rsidR="006C2E0E" w:rsidRPr="00015FBE" w:rsidP="006C2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C2E0E" w:rsidRPr="00015FBE" w:rsidP="006C2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C2E0E" w:rsidRPr="00015FBE" w:rsidP="006C2E0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15FBE">
        <w:rPr>
          <w:rFonts w:ascii="Times New Roman" w:eastAsia="Times New Roman" w:hAnsi="Times New Roman"/>
          <w:sz w:val="16"/>
          <w:szCs w:val="16"/>
          <w:lang w:eastAsia="ru-RU"/>
        </w:rPr>
        <w:tab/>
        <w:t>С.А. Самойленко</w:t>
      </w:r>
    </w:p>
    <w:p w:rsidR="00CC547E"/>
    <w:sectPr w:rsidSect="008E21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0E"/>
    <w:rsid w:val="00015FBE"/>
    <w:rsid w:val="006C2E0E"/>
    <w:rsid w:val="008E218C"/>
    <w:rsid w:val="00CC547E"/>
    <w:rsid w:val="00EB053C"/>
    <w:rsid w:val="00FF10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E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2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7CEDFB7FAB95F9EA8BC5E9FE2FBB6C84E60ED2E6B77288A03679225FF85E55B5BF10B43E4B5AD5077CAA73D5CEBA311E2AACE51979PBQ6G" TargetMode="External" /><Relationship Id="rId5" Type="http://schemas.openxmlformats.org/officeDocument/2006/relationships/hyperlink" Target="consultantplus://offline/ref=4E6FAFD30C5CC08AF12DE7FF70EE4882FB053B12199F8FD477CBF5B281272536E2D75B00E4037Ay3K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