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00" w:rsidRPr="00BE7B10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5-</w:t>
      </w:r>
      <w:r w:rsidRPr="00BE7B10" w:rsidR="00C750E1">
        <w:rPr>
          <w:rFonts w:ascii="Times New Roman" w:eastAsia="Times New Roman" w:hAnsi="Times New Roman" w:cs="Times New Roman"/>
          <w:sz w:val="16"/>
          <w:szCs w:val="16"/>
          <w:lang w:eastAsia="ru-RU"/>
        </w:rPr>
        <w:t>610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/33/2022</w:t>
      </w:r>
    </w:p>
    <w:p w:rsidR="004F5F00" w:rsidRPr="00BE7B10" w:rsidP="004447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7B10" w:rsidR="008533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BE7B1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</w:t>
      </w:r>
      <w:r w:rsidRPr="00BE7B10" w:rsidR="00277F16">
        <w:rPr>
          <w:rFonts w:ascii="Times New Roman" w:eastAsia="Times New Roman" w:hAnsi="Times New Roman" w:cs="Times New Roman"/>
          <w:sz w:val="16"/>
          <w:szCs w:val="16"/>
          <w:lang w:eastAsia="ru-RU"/>
        </w:rPr>
        <w:t>32</w:t>
      </w:r>
      <w:r w:rsidRPr="00BE7B10" w:rsidR="00C750E1">
        <w:rPr>
          <w:rFonts w:ascii="Times New Roman" w:eastAsia="Times New Roman" w:hAnsi="Times New Roman" w:cs="Times New Roman"/>
          <w:sz w:val="16"/>
          <w:szCs w:val="16"/>
          <w:lang w:eastAsia="ru-RU"/>
        </w:rPr>
        <w:t>38</w:t>
      </w:r>
      <w:r w:rsidRPr="00BE7B10">
        <w:rPr>
          <w:rFonts w:ascii="Times New Roman" w:hAnsi="Times New Roman" w:cs="Times New Roman"/>
          <w:sz w:val="16"/>
          <w:szCs w:val="16"/>
        </w:rPr>
        <w:t>-</w:t>
      </w:r>
      <w:r w:rsidRPr="00BE7B10" w:rsidR="00C750E1">
        <w:rPr>
          <w:rFonts w:ascii="Times New Roman" w:hAnsi="Times New Roman" w:cs="Times New Roman"/>
          <w:sz w:val="16"/>
          <w:szCs w:val="16"/>
        </w:rPr>
        <w:t>14</w:t>
      </w:r>
    </w:p>
    <w:p w:rsidR="00FF3375" w:rsidRPr="00BE7B10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F3375" w:rsidRPr="00BE7B10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F3375" w:rsidRPr="00BE7B10" w:rsidP="004447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BE7B10" w:rsidR="00C750E1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декабря 2022  года                                         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BE7B10" w:rsidR="00E411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город Джанкой</w:t>
      </w:r>
    </w:p>
    <w:p w:rsidR="00FF3375" w:rsidRPr="00BE7B10" w:rsidP="004447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BE7B10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hAnsi="Times New Roman" w:cs="Times New Roman"/>
          <w:sz w:val="16"/>
          <w:szCs w:val="16"/>
        </w:rPr>
        <w:t>Мировой судья судебного участка № 33 Джанкойского</w:t>
      </w:r>
      <w:r w:rsidRPr="00BE7B10">
        <w:rPr>
          <w:rFonts w:ascii="Times New Roman" w:hAnsi="Times New Roman" w:cs="Times New Roman"/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BE7B10" w:rsidR="00277F16">
        <w:rPr>
          <w:rFonts w:ascii="Times New Roman" w:hAnsi="Times New Roman" w:cs="Times New Roman"/>
          <w:sz w:val="16"/>
          <w:szCs w:val="16"/>
        </w:rPr>
        <w:t>Кондрова Е.Ю.</w:t>
      </w:r>
      <w:r w:rsidRPr="00BE7B10">
        <w:rPr>
          <w:rFonts w:ascii="Times New Roman" w:hAnsi="Times New Roman" w:cs="Times New Roman"/>
          <w:sz w:val="16"/>
          <w:szCs w:val="16"/>
        </w:rPr>
        <w:t>, рассмотрев материалы дела об административном правонарушении в отнош</w:t>
      </w:r>
      <w:r w:rsidRPr="00BE7B10">
        <w:rPr>
          <w:rFonts w:ascii="Times New Roman" w:hAnsi="Times New Roman" w:cs="Times New Roman"/>
          <w:sz w:val="16"/>
          <w:szCs w:val="16"/>
        </w:rPr>
        <w:t>ении</w:t>
      </w:r>
      <w:r w:rsidRPr="00BE7B10" w:rsidR="004F5F00">
        <w:rPr>
          <w:rFonts w:ascii="Times New Roman" w:hAnsi="Times New Roman" w:cs="Times New Roman"/>
          <w:sz w:val="16"/>
          <w:szCs w:val="16"/>
        </w:rPr>
        <w:t xml:space="preserve"> </w:t>
      </w:r>
      <w:r w:rsidRPr="00BE7B10" w:rsidR="00C174B0">
        <w:rPr>
          <w:rFonts w:ascii="Times New Roman" w:hAnsi="Times New Roman" w:cs="Times New Roman"/>
          <w:b/>
          <w:i/>
          <w:sz w:val="16"/>
          <w:szCs w:val="16"/>
        </w:rPr>
        <w:t>Кондрова Евгения Юрьевича</w:t>
      </w:r>
      <w:r w:rsidRPr="00BE7B10" w:rsidR="004F5F00">
        <w:rPr>
          <w:rFonts w:ascii="Times New Roman" w:hAnsi="Times New Roman" w:cs="Times New Roman"/>
          <w:sz w:val="16"/>
          <w:szCs w:val="16"/>
        </w:rPr>
        <w:t xml:space="preserve">, </w:t>
      </w:r>
      <w:r w:rsidRPr="00BE7B10" w:rsidR="002433EC">
        <w:rPr>
          <w:rFonts w:ascii="Times New Roman" w:hAnsi="Times New Roman" w:cs="Times New Roman"/>
          <w:sz w:val="16"/>
          <w:szCs w:val="16"/>
        </w:rPr>
        <w:t>«ИЗЪЯТО»</w:t>
      </w:r>
      <w:r w:rsidRPr="00BE7B10" w:rsidR="0044015D">
        <w:rPr>
          <w:rFonts w:ascii="Times New Roman" w:hAnsi="Times New Roman" w:cs="Times New Roman"/>
          <w:sz w:val="16"/>
          <w:szCs w:val="16"/>
        </w:rPr>
        <w:t>,</w:t>
      </w:r>
      <w:r w:rsidRPr="00BE7B10" w:rsidR="00F64F75">
        <w:rPr>
          <w:rFonts w:ascii="Times New Roman" w:hAnsi="Times New Roman" w:cs="Times New Roman"/>
          <w:sz w:val="16"/>
          <w:szCs w:val="16"/>
        </w:rPr>
        <w:t xml:space="preserve"> 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  ч. 1 ст.</w:t>
      </w:r>
      <w:r w:rsidRPr="00BE7B10" w:rsidR="009D221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19.24 КоАП РФ,</w:t>
      </w:r>
    </w:p>
    <w:p w:rsidR="00FF3375" w:rsidRPr="00BE7B10" w:rsidP="00444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F3375" w:rsidRPr="00BE7B10" w:rsidP="004447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Кондров Е.Ю.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BE7B1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</w:t>
        </w:r>
      </w:hyperlink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1B277F" w:rsidRPr="00BE7B10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Решением </w:t>
      </w:r>
      <w:r w:rsidRPr="00BE7B10" w:rsidR="00C600A0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 районного</w:t>
      </w:r>
      <w:r w:rsidRPr="00BE7B10" w:rsidR="00516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суда Республики Крым</w:t>
      </w:r>
      <w:r w:rsidRPr="00BE7B10" w:rsidR="003600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BE7B10" w:rsidR="009D221E">
        <w:rPr>
          <w:rFonts w:ascii="Times New Roman" w:eastAsia="Times New Roman" w:hAnsi="Times New Roman" w:cs="Times New Roman"/>
          <w:sz w:val="16"/>
          <w:szCs w:val="16"/>
          <w:lang w:eastAsia="ru-RU"/>
        </w:rPr>
        <w:t>02.08</w:t>
      </w:r>
      <w:r w:rsidRPr="00BE7B10" w:rsidR="00C600A0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</w:t>
      </w:r>
      <w:r w:rsidRPr="00BE7B10" w:rsidR="00277F1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Кондрова Е.Ю.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становлен административный надзор сроком на </w:t>
      </w:r>
      <w:r w:rsidRPr="00BE7B10" w:rsidR="00C600A0">
        <w:rPr>
          <w:rFonts w:ascii="Times New Roman" w:eastAsia="Times New Roman" w:hAnsi="Times New Roman" w:cs="Times New Roman"/>
          <w:sz w:val="16"/>
          <w:szCs w:val="16"/>
          <w:lang w:eastAsia="ru-RU"/>
        </w:rPr>
        <w:t>один год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</w:t>
      </w:r>
      <w:r w:rsidRPr="00BE7B10" w:rsidR="00C600A0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установлением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ограничений</w:t>
      </w:r>
      <w:r w:rsidRPr="00BE7B10" w:rsidR="00F64F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том числе,  запрета на пребывание вне жилого или иного помещения, являющегося местом жительства (пребывания) с 22.00 часов до 06.00 часов. </w:t>
      </w:r>
    </w:p>
    <w:p w:rsidR="001B277F" w:rsidRPr="00BE7B10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19</w:t>
      </w:r>
      <w:r w:rsidRPr="00BE7B10" w:rsidR="009A12A8">
        <w:rPr>
          <w:rFonts w:ascii="Times New Roman" w:eastAsia="Times New Roman" w:hAnsi="Times New Roman" w:cs="Times New Roman"/>
          <w:sz w:val="16"/>
          <w:szCs w:val="16"/>
          <w:lang w:eastAsia="ru-RU"/>
        </w:rPr>
        <w:t>.12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в </w:t>
      </w:r>
      <w:r w:rsidRPr="00BE7B10" w:rsidR="00FA5F40">
        <w:rPr>
          <w:rFonts w:ascii="Times New Roman" w:eastAsia="Times New Roman" w:hAnsi="Times New Roman" w:cs="Times New Roman"/>
          <w:sz w:val="16"/>
          <w:szCs w:val="16"/>
          <w:lang w:eastAsia="ru-RU"/>
        </w:rPr>
        <w:t>22: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01 Кондров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Е.Ю. отсутствовал по месту жительства.</w:t>
      </w:r>
    </w:p>
    <w:p w:rsidR="001B277F" w:rsidRPr="00BE7B10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Правонарушитель Кондров Е.Ю. в судебном заседании свою вину в совершении указанного правонарушения признал, в содеянном раскаялся.</w:t>
      </w:r>
    </w:p>
    <w:p w:rsidR="001B277F" w:rsidRPr="00BE7B10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алы дела, судья приходит к выводу о том, что вина Кондрова Е.Ю. подтверждается совокупностью следующих доказательств: протоколом об административном правонарушении </w:t>
      </w:r>
      <w:r w:rsidRPr="00BE7B10" w:rsidR="002433EC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BE7B10" w:rsidR="00EE4609">
        <w:rPr>
          <w:rFonts w:ascii="Times New Roman" w:eastAsia="Times New Roman" w:hAnsi="Times New Roman" w:cs="Times New Roman"/>
          <w:sz w:val="16"/>
          <w:szCs w:val="16"/>
          <w:lang w:eastAsia="ru-RU"/>
        </w:rPr>
        <w:t>22</w:t>
      </w:r>
      <w:r w:rsidRPr="00BE7B10" w:rsidR="00A52452">
        <w:rPr>
          <w:rFonts w:ascii="Times New Roman" w:eastAsia="Times New Roman" w:hAnsi="Times New Roman" w:cs="Times New Roman"/>
          <w:sz w:val="16"/>
          <w:szCs w:val="16"/>
          <w:lang w:eastAsia="ru-RU"/>
        </w:rPr>
        <w:t>.12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BE7B10" w:rsidR="00EE460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BE7B10" w:rsidR="00EE460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(л.д. 4); </w:t>
      </w:r>
      <w:r w:rsidRPr="00BE7B10" w:rsidR="00A524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объяснениями </w:t>
      </w:r>
      <w:r w:rsidRPr="00BE7B10" w:rsidR="002433EC">
        <w:rPr>
          <w:rFonts w:ascii="Times New Roman" w:eastAsia="Times New Roman" w:hAnsi="Times New Roman" w:cs="Times New Roman"/>
          <w:sz w:val="16"/>
          <w:szCs w:val="16"/>
          <w:lang w:eastAsia="ru-RU"/>
        </w:rPr>
        <w:t>К</w:t>
      </w:r>
      <w:r w:rsidRPr="00BE7B10" w:rsidR="00A5245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E7B10" w:rsidR="00C84FC2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Кондрова Е.Ю.</w:t>
      </w:r>
      <w:r w:rsidRPr="00BE7B10" w:rsidR="00A524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</w:t>
      </w:r>
      <w:r w:rsidRPr="00BE7B10" w:rsidR="00C84FC2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BE7B10" w:rsidR="00204D06">
        <w:rPr>
          <w:rFonts w:ascii="Times New Roman" w:eastAsia="Times New Roman" w:hAnsi="Times New Roman" w:cs="Times New Roman"/>
          <w:sz w:val="16"/>
          <w:szCs w:val="16"/>
          <w:lang w:eastAsia="ru-RU"/>
        </w:rPr>
        <w:t>, 8</w:t>
      </w:r>
      <w:r w:rsidRPr="00BE7B10" w:rsidR="00A524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актом посещения поднадзорного лица от </w:t>
      </w:r>
      <w:r w:rsidRPr="00BE7B10" w:rsidR="00424EB4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BE7B10" w:rsidR="00C84FC2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BE7B10" w:rsidR="00424EB4">
        <w:rPr>
          <w:rFonts w:ascii="Times New Roman" w:eastAsia="Times New Roman" w:hAnsi="Times New Roman" w:cs="Times New Roman"/>
          <w:sz w:val="16"/>
          <w:szCs w:val="16"/>
          <w:lang w:eastAsia="ru-RU"/>
        </w:rPr>
        <w:t>.12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(л.д.</w:t>
      </w:r>
      <w:r w:rsidRPr="00BE7B10" w:rsidR="00424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7B10" w:rsidR="00C84FC2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решением </w:t>
      </w:r>
      <w:r w:rsidRPr="00BE7B10" w:rsidR="00424EB4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 районного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суда Республики Крым  (л.д. </w:t>
      </w:r>
      <w:r w:rsidRPr="00BE7B10" w:rsidR="008C388B">
        <w:rPr>
          <w:rFonts w:ascii="Times New Roman" w:eastAsia="Times New Roman" w:hAnsi="Times New Roman" w:cs="Times New Roman"/>
          <w:sz w:val="16"/>
          <w:szCs w:val="16"/>
          <w:lang w:eastAsia="ru-RU"/>
        </w:rPr>
        <w:t>9-11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); предупреждением (л.д.</w:t>
      </w:r>
      <w:r w:rsidRPr="00BE7B10" w:rsidR="00424E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BE7B10" w:rsidR="008C388B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1B277F" w:rsidRPr="00BE7B10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5" w:history="1">
        <w:r w:rsidRPr="00BE7B1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 1 ч. 1 ст. 1</w:t>
        </w:r>
      </w:hyperlink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06.04.2011 № 64-ФЗ «Об административном надзоре за лицами, освобожденными из мест лишени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BE7B1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</w:t>
        </w:r>
      </w:hyperlink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временных ограничений его прав и свобод, а также за выполнением им обязанностей, предусмотренных настоящим Федеральным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6" w:history="1">
        <w:r w:rsidRPr="00BE7B1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</w:t>
        </w:r>
      </w:hyperlink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B277F" w:rsidRPr="00BE7B10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7" w:history="1">
        <w:r w:rsidRPr="00BE7B1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</w:t>
        </w:r>
      </w:hyperlink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06.04.2011 № 64-ФЗ «Об административно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м надзоре за лицами, освобожденными из мест лишения свободы»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 </w:t>
      </w:r>
      <w:hyperlink r:id="rId8" w:history="1">
        <w:r w:rsidRPr="00BE7B1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</w:t>
        </w:r>
        <w:r w:rsidRPr="00BE7B1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 3 ст. 55</w:t>
        </w:r>
      </w:hyperlink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1B277F" w:rsidRPr="00BE7B10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п. 3 ч. 1 ст. 4 Федерального закона от 06.04.2011 № 64-ФЗ «Об административном надзоре за лицами, освобожденны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1B277F" w:rsidRPr="00BE7B10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8 Федерального Закона от 06.04.2011 № 64-ФЗ «Об административном надзоре за лицами, освобожденными из мест лишения свободы», наблюдение за соблюдением поднадзорным лицом установленных в отношении его административных ограничений, а также за выполнение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 им предусмотренных настоящим Федеральным законом обязанностей осуществляется </w:t>
      </w:r>
      <w:hyperlink r:id="rId9" w:history="1">
        <w:r w:rsidRPr="00BE7B1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органом</w:t>
        </w:r>
      </w:hyperlink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внутренних дел по месту жительства или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пребывания поднадзорного лица. </w:t>
      </w:r>
      <w:hyperlink r:id="rId10" w:history="1">
        <w:r w:rsidRPr="00BE7B1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Порядок</w:t>
        </w:r>
      </w:hyperlink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осуществления органами внутренних дел административного надзора устанавливается федер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B277F" w:rsidRPr="00BE7B10" w:rsidP="001B2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ушении в отношении Кондрова Е.Ю.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1B277F" w:rsidRPr="00BE7B10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соответствии со ст. 24.1 </w:t>
      </w:r>
      <w:r w:rsidRPr="00BE7B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</w:t>
      </w:r>
      <w:r w:rsidRPr="00BE7B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ления, а также выявление причин и условий, способствовавших совершению административных правонарушений</w:t>
      </w:r>
    </w:p>
    <w:p w:rsidR="001B277F" w:rsidRPr="00BE7B10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11" w:history="1">
        <w:r w:rsidRPr="00BE7B1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B277F" w:rsidRPr="00BE7B10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их допустимости, достоверности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достаточности в соответствии с требованиями </w:t>
      </w:r>
      <w:hyperlink r:id="rId12" w:history="1">
        <w:r w:rsidRPr="00BE7B1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26.11</w:t>
        </w:r>
      </w:hyperlink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BE7B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</w:t>
      </w:r>
      <w:r w:rsidRPr="00BE7B1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доказанности  вины в совершении правонарушения  и квалиф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ицирует действия Кондрова Е.Ю. по ч. 1 ст. 19.24 КоАП РФ, так как он, являясь лицом, в отношении которого установлен административный надзор, не соблюдал административные ограничения, установленные ем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у судом в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федеральным </w:t>
      </w:r>
      <w:hyperlink r:id="rId4" w:history="1">
        <w:r w:rsidRPr="00BE7B10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законом</w:t>
        </w:r>
      </w:hyperlink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эти действия (бездействие) не содержат уголовно наказуемого деяния.</w:t>
      </w:r>
    </w:p>
    <w:p w:rsidR="001B277F" w:rsidRPr="00BE7B10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значении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3F0899" w:rsidRPr="00BE7B10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инвалидности.</w:t>
      </w:r>
    </w:p>
    <w:p w:rsidR="001B277F" w:rsidRPr="00BE7B10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hAnsi="Times New Roman" w:cs="Times New Roman"/>
          <w:sz w:val="16"/>
          <w:szCs w:val="16"/>
        </w:rPr>
        <w:t>Обстоятельств,  отягчающих ответ</w:t>
      </w:r>
      <w:r w:rsidRPr="00BE7B10">
        <w:rPr>
          <w:rFonts w:ascii="Times New Roman" w:hAnsi="Times New Roman" w:cs="Times New Roman"/>
          <w:sz w:val="16"/>
          <w:szCs w:val="16"/>
        </w:rPr>
        <w:t>ственность, не установлено.</w:t>
      </w:r>
    </w:p>
    <w:p w:rsidR="001B277F" w:rsidRPr="00BE7B10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судья считает обоснованным и справедливым назначить  наказание в виде административного штрафа.</w:t>
      </w:r>
    </w:p>
    <w:p w:rsidR="001B277F" w:rsidRPr="00BE7B10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 ст.29.9-29.11 </w:t>
      </w:r>
      <w:r w:rsidRPr="00BE7B10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1B277F" w:rsidRPr="00BE7B10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</w:t>
      </w:r>
      <w:r w:rsidRPr="00BE7B1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ПОСТАНОВИЛ:</w:t>
      </w:r>
    </w:p>
    <w:p w:rsidR="001B277F" w:rsidRPr="00BE7B10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BE7B10" w:rsidR="00232E5B">
        <w:rPr>
          <w:rFonts w:ascii="Times New Roman" w:hAnsi="Times New Roman" w:cs="Times New Roman"/>
          <w:b/>
          <w:i/>
          <w:sz w:val="16"/>
          <w:szCs w:val="16"/>
        </w:rPr>
        <w:t>Кондрова Евгения Юрьевича</w:t>
      </w:r>
      <w:r w:rsidRPr="00BE7B10" w:rsidR="00232E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 1 ст. 19.24 КоАП РФ, и назначить ему наказание в виде административного штрафа в размере 1</w:t>
      </w:r>
      <w:r w:rsidRPr="00BE7B10" w:rsidR="00232E5B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00 (одна 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тысяч</w:t>
      </w:r>
      <w:r w:rsidRPr="00BE7B10" w:rsidR="00232E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а) 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рублей. </w:t>
      </w:r>
    </w:p>
    <w:p w:rsidR="00BE7B10" w:rsidRPr="00BE7B10" w:rsidP="001B2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BE7B10">
        <w:rPr>
          <w:rFonts w:ascii="Times New Roman" w:hAnsi="Times New Roman" w:cs="Times New Roman"/>
          <w:sz w:val="16"/>
          <w:szCs w:val="16"/>
        </w:rPr>
        <w:t>«ИЗЪЯТО»</w:t>
      </w:r>
    </w:p>
    <w:p w:rsidR="001B277F" w:rsidRPr="00BE7B10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рассрочки, предусмотренных статьей 31.5 КоАП РФ.</w:t>
      </w:r>
    </w:p>
    <w:p w:rsidR="001B277F" w:rsidRPr="00BE7B10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инистративный арест на срок до пятнадцати суток, либо обязательные работы на срок до пятидесяти часов.</w:t>
      </w:r>
    </w:p>
    <w:p w:rsidR="001B277F" w:rsidRPr="00BE7B10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</w:t>
      </w: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овление.</w:t>
      </w:r>
    </w:p>
    <w:p w:rsidR="001B277F" w:rsidRPr="00BE7B10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1B277F" w:rsidRPr="00BE7B10" w:rsidP="001B2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277F" w:rsidRPr="00BE7B10" w:rsidP="001B27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B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 С. А. Самойленко </w:t>
      </w:r>
    </w:p>
    <w:p w:rsidR="00FF3375" w:rsidRPr="00BE7B10" w:rsidP="001B2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375" w:rsidRPr="00BE7B10" w:rsidP="00444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7B57" w:rsidRPr="00BE7B10" w:rsidP="00444791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E75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0A2FAA"/>
    <w:rsid w:val="000D74A7"/>
    <w:rsid w:val="00131F9F"/>
    <w:rsid w:val="00170249"/>
    <w:rsid w:val="00192B93"/>
    <w:rsid w:val="00197B57"/>
    <w:rsid w:val="001B277F"/>
    <w:rsid w:val="001C1755"/>
    <w:rsid w:val="001F04A0"/>
    <w:rsid w:val="00204D06"/>
    <w:rsid w:val="00232E5B"/>
    <w:rsid w:val="002433EC"/>
    <w:rsid w:val="00277F16"/>
    <w:rsid w:val="0032701D"/>
    <w:rsid w:val="00360044"/>
    <w:rsid w:val="003C0ABD"/>
    <w:rsid w:val="003F0899"/>
    <w:rsid w:val="003F2F34"/>
    <w:rsid w:val="00424EB4"/>
    <w:rsid w:val="0044015D"/>
    <w:rsid w:val="00444791"/>
    <w:rsid w:val="00460EA1"/>
    <w:rsid w:val="00492964"/>
    <w:rsid w:val="004E0109"/>
    <w:rsid w:val="004E53BE"/>
    <w:rsid w:val="004F5F00"/>
    <w:rsid w:val="00516C06"/>
    <w:rsid w:val="00524EB0"/>
    <w:rsid w:val="00592A37"/>
    <w:rsid w:val="005C7DA1"/>
    <w:rsid w:val="0065438C"/>
    <w:rsid w:val="006D69EC"/>
    <w:rsid w:val="00742AB1"/>
    <w:rsid w:val="007D5459"/>
    <w:rsid w:val="007F1A18"/>
    <w:rsid w:val="00815A2E"/>
    <w:rsid w:val="0085339F"/>
    <w:rsid w:val="00884645"/>
    <w:rsid w:val="008C1EDD"/>
    <w:rsid w:val="008C388B"/>
    <w:rsid w:val="0090059B"/>
    <w:rsid w:val="009A12A8"/>
    <w:rsid w:val="009D221E"/>
    <w:rsid w:val="009D631D"/>
    <w:rsid w:val="009E59E6"/>
    <w:rsid w:val="00A05BBC"/>
    <w:rsid w:val="00A52452"/>
    <w:rsid w:val="00B12DE7"/>
    <w:rsid w:val="00B40B15"/>
    <w:rsid w:val="00B468C0"/>
    <w:rsid w:val="00BD43EA"/>
    <w:rsid w:val="00BE7B10"/>
    <w:rsid w:val="00C174B0"/>
    <w:rsid w:val="00C600A0"/>
    <w:rsid w:val="00C750E1"/>
    <w:rsid w:val="00C84FC2"/>
    <w:rsid w:val="00E411EC"/>
    <w:rsid w:val="00E73C54"/>
    <w:rsid w:val="00E75928"/>
    <w:rsid w:val="00EB2FD3"/>
    <w:rsid w:val="00EE4609"/>
    <w:rsid w:val="00F214C2"/>
    <w:rsid w:val="00F215C4"/>
    <w:rsid w:val="00F30130"/>
    <w:rsid w:val="00F64F75"/>
    <w:rsid w:val="00FA5F40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A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1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3BBB5E5DDA5615A1813E55B07A5C4A043B2B95B696540i6yFH" TargetMode="External" /><Relationship Id="rId11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2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DB357B178F0A84F0F26746C6CE32720552A4BCB2E5D7A5615A1813E55B07A5C4A043B2B95B69644Bi6y0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