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BF6EA3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BF6EA3" w:rsidR="005830A3">
        <w:rPr>
          <w:rFonts w:ascii="Times New Roman" w:eastAsia="Times New Roman" w:hAnsi="Times New Roman" w:cs="Times New Roman"/>
          <w:sz w:val="16"/>
          <w:szCs w:val="16"/>
          <w:lang w:eastAsia="ru-RU"/>
        </w:rPr>
        <w:t>668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BF6EA3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4F5F00" w:rsidRPr="00BF6EA3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BF6EA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BF6EA3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BF6EA3" w:rsidR="005830A3">
        <w:rPr>
          <w:rFonts w:ascii="Times New Roman" w:eastAsia="Times New Roman" w:hAnsi="Times New Roman" w:cs="Times New Roman"/>
          <w:sz w:val="16"/>
          <w:szCs w:val="16"/>
          <w:lang w:eastAsia="ru-RU"/>
        </w:rPr>
        <w:t>2590</w:t>
      </w:r>
      <w:r w:rsidRPr="00BF6EA3">
        <w:rPr>
          <w:rFonts w:ascii="Times New Roman" w:hAnsi="Times New Roman" w:cs="Times New Roman"/>
          <w:sz w:val="16"/>
          <w:szCs w:val="16"/>
        </w:rPr>
        <w:t>-</w:t>
      </w:r>
      <w:r w:rsidRPr="00BF6EA3" w:rsidR="005830A3">
        <w:rPr>
          <w:rFonts w:ascii="Times New Roman" w:hAnsi="Times New Roman" w:cs="Times New Roman"/>
          <w:sz w:val="16"/>
          <w:szCs w:val="16"/>
        </w:rPr>
        <w:t>34</w:t>
      </w:r>
    </w:p>
    <w:p w:rsidR="00FF3375" w:rsidRPr="00BF6EA3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BF6EA3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BF6EA3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1743EB">
        <w:rPr>
          <w:rFonts w:ascii="Times New Roman" w:eastAsia="Times New Roman" w:hAnsi="Times New Roman" w:cs="Times New Roman"/>
          <w:sz w:val="16"/>
          <w:szCs w:val="16"/>
          <w:lang w:eastAsia="ru-RU"/>
        </w:rPr>
        <w:t>15 декабря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F6EA3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BF6EA3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</w:t>
      </w:r>
      <w:r w:rsidRPr="00BF6EA3">
        <w:rPr>
          <w:rFonts w:ascii="Times New Roman" w:hAnsi="Times New Roman" w:cs="Times New Roman"/>
          <w:sz w:val="16"/>
          <w:szCs w:val="16"/>
        </w:rPr>
        <w:t>Джанкойского</w:t>
      </w:r>
      <w:r w:rsidRPr="00BF6EA3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F6EA3" w:rsidR="0065438C">
        <w:rPr>
          <w:rFonts w:ascii="Times New Roman" w:hAnsi="Times New Roman" w:cs="Times New Roman"/>
          <w:sz w:val="16"/>
          <w:szCs w:val="16"/>
        </w:rPr>
        <w:t>Гладкого К.В</w:t>
      </w:r>
      <w:r w:rsidRPr="00BF6EA3" w:rsidR="00B468C0">
        <w:rPr>
          <w:rFonts w:ascii="Times New Roman" w:hAnsi="Times New Roman" w:cs="Times New Roman"/>
          <w:sz w:val="16"/>
          <w:szCs w:val="16"/>
        </w:rPr>
        <w:t>.</w:t>
      </w:r>
      <w:r w:rsidRPr="00BF6EA3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отношении</w:t>
      </w:r>
      <w:r w:rsidRPr="00BF6EA3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BF6EA3" w:rsidR="0065438C">
        <w:rPr>
          <w:rFonts w:ascii="Times New Roman" w:hAnsi="Times New Roman" w:cs="Times New Roman"/>
          <w:b/>
          <w:i/>
          <w:sz w:val="16"/>
          <w:szCs w:val="16"/>
        </w:rPr>
        <w:t xml:space="preserve">Гладкого </w:t>
      </w:r>
      <w:r w:rsidRPr="00BF6EA3" w:rsidR="00BF6EA3">
        <w:rPr>
          <w:rFonts w:ascii="Times New Roman" w:hAnsi="Times New Roman" w:cs="Times New Roman"/>
          <w:b/>
          <w:i/>
          <w:sz w:val="16"/>
          <w:szCs w:val="16"/>
        </w:rPr>
        <w:t>К.В</w:t>
      </w:r>
      <w:r w:rsidRPr="00BF6EA3" w:rsidR="004F5F00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BF6EA3" w:rsidR="00BF6EA3">
        <w:rPr>
          <w:rFonts w:ascii="Times New Roman" w:hAnsi="Times New Roman" w:cs="Times New Roman"/>
          <w:sz w:val="16"/>
          <w:szCs w:val="16"/>
        </w:rPr>
        <w:t>ИЗЪЯТО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64618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F6EA3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BF6EA3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BF6EA3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600A0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</w:t>
      </w:r>
      <w:r w:rsidRPr="00BF6EA3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BF6EA3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03.10.2022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BF6EA3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обязательной явки в орган внутренних дел по месту жительства или  пребывания для регистрации два раза в месяц. </w:t>
      </w:r>
    </w:p>
    <w:p w:rsidR="001743EB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Республики Крым от 30.08.2023 в отношении Гладкого К.В. административный надзор продлен на срок до шести месяцев – до 18.04.2024, изменены ограничения и установлены в виде  обязательной явки в орган внутренних дел по месту жительства или  пребывания для регистрации три раза в месяц.</w:t>
      </w:r>
    </w:p>
    <w:p w:rsidR="00646185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 мирового судьи судебного участка № 33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от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11.08.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Гладкий К.В. признан виновным в совершении административного правонарушения, предусмотренного ч.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 и ему назначено наказание в виде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обязательных работ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Указанное постановление вступило в законную силу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22.08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11.12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проживающий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BF6EA3" w:rsid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явился на регистрацию в орган внутренних дел по месту жительства, 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нарушил запрет, установленный ему судом в соответствии с Федеральным законом  от 06.04.2011 № 64-ФЗ «Об административном надзоре за лицами, освобожденными из мест лишения свободы».</w:t>
      </w:r>
      <w:r w:rsidRPr="00BF6EA3">
        <w:rPr>
          <w:sz w:val="16"/>
          <w:szCs w:val="16"/>
        </w:rPr>
        <w:t xml:space="preserve"> </w:t>
      </w:r>
    </w:p>
    <w:p w:rsidR="00C600A0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Гладкий К.В. в судебном заседании вину в совершении правонарушения признал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пояснил, что работает по частному найму и не успел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BF6EA3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Гладкого К.В. и исследовав материалы дела, судья считает  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указанного правонарушения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 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которая п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об административном правонарушении №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140751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13.12.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2023 (л.д.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(л.д.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F6EA3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графиком прибытия поднадзорного лица на регистрацию (л.д.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регистрационным листом поднадзорного лица (л.д.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по делу об административном правонарушении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(л.д.7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ями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Республики Крым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1216)</w:t>
      </w:r>
      <w:r w:rsidRPr="00BF6EA3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 Федерального Закона от 06.04.2011 года № 64-ФЗ "Об административном надзоре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разъяснениям, содержащимся в Постановлении  Пленума Верховного Суда Российской Федерации от 27 июня 2013 г. № 22 «О применении судами законодательства при рассмотрении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административных ограничений. 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надзора, утверждает график прибытия по решению суда поднадзорного лица в территориальный орган на регистрацию.</w:t>
      </w:r>
    </w:p>
    <w:p w:rsidR="00050FBD" w:rsidRPr="00BF6EA3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 </w:t>
      </w:r>
    </w:p>
    <w:p w:rsidR="00FF3375" w:rsidRPr="00BF6EA3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</w:t>
      </w:r>
      <w:r w:rsidRPr="00BF6EA3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заседании,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BF6EA3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BF6EA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3375" w:rsidRPr="00BF6EA3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BF6EA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BF6EA3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F6EA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BF6EA3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BF6EA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F6EA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BF6EA3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BF6EA3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BF6EA3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BF6EA3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BF6EA3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BF6EA3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6EA3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BF6EA3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BF6EA3">
        <w:rPr>
          <w:rFonts w:ascii="Times New Roman" w:hAnsi="Times New Roman" w:cs="Times New Roman"/>
          <w:sz w:val="16"/>
          <w:szCs w:val="16"/>
        </w:rPr>
        <w:t>отягчающи</w:t>
      </w:r>
      <w:r w:rsidRPr="00BF6EA3" w:rsidR="00E411EC">
        <w:rPr>
          <w:rFonts w:ascii="Times New Roman" w:hAnsi="Times New Roman" w:cs="Times New Roman"/>
          <w:sz w:val="16"/>
          <w:szCs w:val="16"/>
        </w:rPr>
        <w:t>х</w:t>
      </w:r>
      <w:r w:rsidRPr="00BF6EA3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BF6EA3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BF6EA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BF6EA3" w:rsidP="00050FBD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BF6EA3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BF6EA3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F6EA3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Гладкого </w:t>
      </w:r>
      <w:r w:rsidRPr="00BF6EA3" w:rsid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</w:t>
      </w:r>
      <w:r w:rsidRPr="00BF6EA3" w:rsid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,В</w:t>
      </w:r>
      <w:r w:rsidRPr="00BF6EA3" w:rsidR="00BF6EA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BF6EA3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BF6EA3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BF6EA3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обязательных работ сроком на 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BF6EA3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сорок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9A3AED" w:rsidRPr="00BF6EA3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 </w:t>
      </w: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F6EA3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BF6EA3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BF6EA3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BF6EA3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6E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BF6EA3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F6EA3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E411EC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F60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50FBD"/>
    <w:rsid w:val="000D74A7"/>
    <w:rsid w:val="00131F9F"/>
    <w:rsid w:val="00170249"/>
    <w:rsid w:val="001743EB"/>
    <w:rsid w:val="00192B93"/>
    <w:rsid w:val="00197B57"/>
    <w:rsid w:val="001A44B7"/>
    <w:rsid w:val="001C1755"/>
    <w:rsid w:val="001F04A0"/>
    <w:rsid w:val="0032701D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516C06"/>
    <w:rsid w:val="00524EB0"/>
    <w:rsid w:val="005830A3"/>
    <w:rsid w:val="005C7DA1"/>
    <w:rsid w:val="00646185"/>
    <w:rsid w:val="0065438C"/>
    <w:rsid w:val="006D69EC"/>
    <w:rsid w:val="00742AB1"/>
    <w:rsid w:val="007D5459"/>
    <w:rsid w:val="007F1A18"/>
    <w:rsid w:val="00815A2E"/>
    <w:rsid w:val="008C1EDD"/>
    <w:rsid w:val="009A3AED"/>
    <w:rsid w:val="009C488B"/>
    <w:rsid w:val="009D631D"/>
    <w:rsid w:val="009E59E6"/>
    <w:rsid w:val="00A05BBC"/>
    <w:rsid w:val="00B40B15"/>
    <w:rsid w:val="00B468C0"/>
    <w:rsid w:val="00BD43EA"/>
    <w:rsid w:val="00BF6EA3"/>
    <w:rsid w:val="00C600A0"/>
    <w:rsid w:val="00E411EC"/>
    <w:rsid w:val="00E73C54"/>
    <w:rsid w:val="00E75928"/>
    <w:rsid w:val="00EB2FD3"/>
    <w:rsid w:val="00F214C2"/>
    <w:rsid w:val="00F215C4"/>
    <w:rsid w:val="00F6092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