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03CAD">
      <w:pPr>
        <w:pStyle w:val="21"/>
        <w:shd w:val="clear" w:color="auto" w:fill="auto"/>
        <w:spacing w:after="0" w:line="280" w:lineRule="exact"/>
        <w:ind w:left="6860"/>
      </w:pPr>
      <w:r>
        <w:t xml:space="preserve">              </w:t>
      </w:r>
      <w:r w:rsidR="001215EB">
        <w:t>5-90/34/2017</w:t>
      </w:r>
    </w:p>
    <w:p w:rsidR="00203CAD">
      <w:pPr>
        <w:pStyle w:val="30"/>
        <w:shd w:val="clear" w:color="auto" w:fill="auto"/>
        <w:spacing w:before="0" w:after="334" w:line="280" w:lineRule="exact"/>
      </w:pPr>
      <w:r>
        <w:rPr>
          <w:rStyle w:val="33pt"/>
          <w:b/>
          <w:bCs/>
          <w:i/>
          <w:iCs/>
        </w:rPr>
        <w:t>ПОСТАНОВЛЕНИЕ</w:t>
      </w:r>
    </w:p>
    <w:p w:rsidR="00203CAD">
      <w:pPr>
        <w:pStyle w:val="21"/>
        <w:shd w:val="clear" w:color="auto" w:fill="auto"/>
        <w:tabs>
          <w:tab w:val="left" w:pos="6674"/>
        </w:tabs>
        <w:spacing w:after="313" w:line="280" w:lineRule="exact"/>
        <w:jc w:val="both"/>
      </w:pPr>
      <w:r>
        <w:t>19 апреля 2017 года</w:t>
      </w:r>
      <w:r>
        <w:tab/>
      </w:r>
      <w:r w:rsidR="00784DC8">
        <w:t xml:space="preserve">            </w:t>
      </w:r>
      <w:r>
        <w:t>город Джанкой</w:t>
      </w:r>
    </w:p>
    <w:p w:rsidR="00203CAD">
      <w:pPr>
        <w:pStyle w:val="21"/>
        <w:shd w:val="clear" w:color="auto" w:fill="auto"/>
        <w:spacing w:after="0" w:line="322" w:lineRule="exact"/>
        <w:ind w:firstLine="760"/>
        <w:jc w:val="both"/>
      </w:pPr>
      <w:r>
        <w:t xml:space="preserve"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 34 Джанкойского судебного </w:t>
      </w:r>
      <w:r>
        <w:t>района Республики Крым Граб О.В., рассмотрев материалы административного дела в отношении</w:t>
      </w:r>
    </w:p>
    <w:p w:rsidR="00203CAD">
      <w:pPr>
        <w:pStyle w:val="21"/>
        <w:shd w:val="clear" w:color="auto" w:fill="auto"/>
        <w:spacing w:after="0" w:line="322" w:lineRule="exact"/>
        <w:ind w:left="1840"/>
        <w:jc w:val="both"/>
      </w:pPr>
      <w:r>
        <w:rPr>
          <w:rStyle w:val="20"/>
        </w:rPr>
        <w:t>РАБОШ В</w:t>
      </w:r>
      <w:r w:rsidR="00637EC1">
        <w:rPr>
          <w:rStyle w:val="20"/>
        </w:rPr>
        <w:t>.</w:t>
      </w:r>
      <w:r>
        <w:rPr>
          <w:rStyle w:val="20"/>
        </w:rPr>
        <w:t>В</w:t>
      </w:r>
      <w:r w:rsidR="00637EC1">
        <w:rPr>
          <w:rStyle w:val="20"/>
        </w:rPr>
        <w:t>.</w:t>
      </w:r>
      <w:r>
        <w:rPr>
          <w:rStyle w:val="20"/>
        </w:rPr>
        <w:t>,</w:t>
      </w:r>
      <w:r>
        <w:t xml:space="preserve"> родившегося </w:t>
      </w:r>
      <w:r w:rsidR="00637EC1">
        <w:t>(ДАТА)</w:t>
      </w:r>
      <w:r>
        <w:t xml:space="preserve"> в </w:t>
      </w:r>
      <w:r w:rsidR="00637EC1">
        <w:t>(ИЗЪЯТО)</w:t>
      </w:r>
      <w:r>
        <w:t>, гражданина РФ, с неполным средним образованием, женатого, имеющего ма</w:t>
      </w:r>
      <w:r>
        <w:t xml:space="preserve">лолетнего ребенка (03.09.2014 г.р.), не работающего, проживающего </w:t>
      </w:r>
      <w:r w:rsidR="00637EC1">
        <w:t>(АДРЕС)</w:t>
      </w:r>
      <w:r>
        <w:t>,</w:t>
      </w:r>
    </w:p>
    <w:p w:rsidR="00203CAD">
      <w:pPr>
        <w:pStyle w:val="40"/>
        <w:shd w:val="clear" w:color="auto" w:fill="auto"/>
      </w:pPr>
      <w:r>
        <w:t>в совершении административного правонарушения, предусмотренного ч.2 ст. 12.26 КоАП РФ,</w:t>
      </w:r>
    </w:p>
    <w:p w:rsidR="00203CAD">
      <w:pPr>
        <w:pStyle w:val="30"/>
        <w:shd w:val="clear" w:color="auto" w:fill="auto"/>
        <w:spacing w:before="0" w:after="240" w:line="322" w:lineRule="exact"/>
        <w:ind w:right="320"/>
      </w:pPr>
      <w:r>
        <w:rPr>
          <w:rStyle w:val="33pt"/>
          <w:b/>
          <w:bCs/>
          <w:i/>
          <w:iCs/>
        </w:rPr>
        <w:t>УСТАНОВИЛ:</w:t>
      </w:r>
    </w:p>
    <w:p w:rsidR="00203CAD">
      <w:pPr>
        <w:pStyle w:val="21"/>
        <w:shd w:val="clear" w:color="auto" w:fill="auto"/>
        <w:spacing w:after="0" w:line="322" w:lineRule="exact"/>
        <w:ind w:firstLine="760"/>
        <w:jc w:val="both"/>
      </w:pPr>
      <w:r>
        <w:t>Рабош В.В., не имеющий права управления</w:t>
      </w:r>
      <w:r>
        <w:t xml:space="preserve"> транспортными средствами, не выполнил законного требования сотрудника полиции о прохождении медицинского освидетельствования на состояние опьянения при этом, его действия не содержат уголовно наказуемого деяния, при следующих обстоятельствах.</w:t>
      </w:r>
    </w:p>
    <w:p w:rsidR="00203CAD">
      <w:pPr>
        <w:pStyle w:val="21"/>
        <w:shd w:val="clear" w:color="auto" w:fill="auto"/>
        <w:spacing w:after="0" w:line="322" w:lineRule="exact"/>
        <w:ind w:firstLine="760"/>
        <w:jc w:val="both"/>
      </w:pPr>
      <w:r>
        <w:t>18 апреля 20</w:t>
      </w:r>
      <w:r>
        <w:t xml:space="preserve">17 года в 19 часов 06 минут на ул. Кутузова 197А </w:t>
      </w:r>
      <w:r w:rsidR="00784DC8">
        <w:t xml:space="preserve">                          </w:t>
      </w:r>
      <w:r>
        <w:t>г. Джанкоя Республики Крым Рабош В.В., не имеющий права управления транспортными средствами, управлял транспортным средством - мопедом Вайпер, без государственного регистрационного знака при наличии достаточ</w:t>
      </w:r>
      <w:r>
        <w:t>ных оснований полагать, что он находится в состоянии опьянения (запах алкоголя изо рта), обнаруженных сотрудником полиции, отказался от прохождения освидетельствования на состояние алкогольного опьянения и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опьянения.</w:t>
      </w:r>
    </w:p>
    <w:p w:rsidR="00203CAD" w:rsidP="00702C48">
      <w:pPr>
        <w:pStyle w:val="21"/>
        <w:shd w:val="clear" w:color="auto" w:fill="auto"/>
        <w:tabs>
          <w:tab w:val="left" w:pos="4437"/>
          <w:tab w:val="left" w:pos="5351"/>
        </w:tabs>
        <w:spacing w:after="0" w:line="322" w:lineRule="exact"/>
        <w:ind w:firstLine="760"/>
        <w:jc w:val="both"/>
      </w:pPr>
      <w:r>
        <w:t>Правонарушитель Рабош</w:t>
      </w:r>
      <w:r w:rsidR="00702C48">
        <w:t xml:space="preserve"> </w:t>
      </w:r>
      <w:r>
        <w:t>В.В.</w:t>
      </w:r>
      <w:r>
        <w:tab/>
        <w:t>свою вину в совершении</w:t>
      </w:r>
      <w:r w:rsidR="00702C48">
        <w:t xml:space="preserve"> </w:t>
      </w:r>
      <w:r>
        <w:t xml:space="preserve">административного правонарушения, предусмотренного ч.2 ст. 12.26 КРФ об АП признал и пояснил, что накануне выпил спиртное и управлял </w:t>
      </w:r>
      <w:r>
        <w:t>мопедом. При остановке сотрудниками полиции отказался от прохождения освидетельствования на состояние опьянения, так как знал, что исследование даст положительный результат. Права управления транспортными средствами не имел и не имеет.</w:t>
      </w:r>
    </w:p>
    <w:p w:rsidR="00203CAD">
      <w:pPr>
        <w:pStyle w:val="21"/>
        <w:shd w:val="clear" w:color="auto" w:fill="auto"/>
        <w:spacing w:after="0" w:line="322" w:lineRule="exact"/>
        <w:ind w:firstLine="760"/>
        <w:jc w:val="both"/>
      </w:pPr>
      <w:r>
        <w:t>Кроме этого, вина Ра</w:t>
      </w:r>
      <w:r>
        <w:t xml:space="preserve">бош В.В. в содеянном подтверждается протоколом об административном правонарушении </w:t>
      </w:r>
      <w:r w:rsidR="00702C48">
        <w:t xml:space="preserve">*** </w:t>
      </w:r>
      <w:r>
        <w:t xml:space="preserve"> от 18 апреля 2017 года, протоколом об отстранении от управления транспортным средством </w:t>
      </w:r>
      <w:r w:rsidR="00702C48">
        <w:t>***</w:t>
      </w:r>
      <w:r>
        <w:t xml:space="preserve"> от 18 апреля 2017 года, протоколом о направлении на медицинск</w:t>
      </w:r>
      <w:r>
        <w:t xml:space="preserve">ое освидетельствование </w:t>
      </w:r>
      <w:r w:rsidR="00702C48">
        <w:t>***</w:t>
      </w:r>
      <w:r>
        <w:t xml:space="preserve"> от 18 апреля 2017 года, протоколом о задержании транспортного средства </w:t>
      </w:r>
      <w:r w:rsidR="00702C48">
        <w:t>***</w:t>
      </w:r>
      <w:r>
        <w:t xml:space="preserve"> от 18 апреля 2017 года, справкой ИАЗ ОГИБДД по </w:t>
      </w:r>
      <w:r>
        <w:t>Джанкойскому району.</w:t>
      </w:r>
    </w:p>
    <w:p w:rsidR="00203CAD" w:rsidP="00702C48">
      <w:pPr>
        <w:pStyle w:val="21"/>
        <w:shd w:val="clear" w:color="auto" w:fill="auto"/>
        <w:tabs>
          <w:tab w:val="left" w:pos="4562"/>
          <w:tab w:val="left" w:pos="5462"/>
        </w:tabs>
        <w:spacing w:after="0" w:line="322" w:lineRule="exact"/>
        <w:ind w:firstLine="740"/>
        <w:jc w:val="both"/>
      </w:pPr>
      <w:r>
        <w:t>В Постановлении Пленума Верховного суда Российской Федерации от 24 о</w:t>
      </w:r>
      <w:r>
        <w:t>ктября 2006 г. N 18 « 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КРФ о</w:t>
      </w:r>
      <w:r>
        <w:t>б АП является зафиксированный в протоколе об административном правонарушении отказ лица</w:t>
      </w:r>
      <w:r w:rsidR="00702C48">
        <w:t xml:space="preserve"> </w:t>
      </w:r>
      <w:r>
        <w:t>от</w:t>
      </w:r>
      <w:r w:rsidR="00702C48">
        <w:t xml:space="preserve"> </w:t>
      </w:r>
      <w:r>
        <w:t>прохождения медицинского</w:t>
      </w:r>
      <w:r w:rsidR="00702C48">
        <w:t xml:space="preserve"> </w:t>
      </w:r>
      <w:r>
        <w:t>освидетельствования на состояние опьянения, заявленный как непо</w:t>
      </w:r>
      <w:r w:rsidR="00784DC8">
        <w:t>средственно</w:t>
      </w:r>
      <w:r w:rsidR="00702C48">
        <w:t xml:space="preserve"> </w:t>
      </w:r>
      <w:r w:rsidR="00784DC8">
        <w:t>должностному</w:t>
      </w:r>
      <w:r w:rsidR="00784DC8">
        <w:tab/>
        <w:t>лицу</w:t>
      </w:r>
      <w:r w:rsidR="00784DC8">
        <w:tab/>
        <w:t>Г</w:t>
      </w:r>
      <w:r>
        <w:t>осударственной инспекции</w:t>
      </w:r>
    </w:p>
    <w:p w:rsidR="00203CAD" w:rsidP="00784DC8">
      <w:pPr>
        <w:pStyle w:val="21"/>
        <w:shd w:val="clear" w:color="auto" w:fill="auto"/>
        <w:tabs>
          <w:tab w:val="left" w:pos="3048"/>
          <w:tab w:val="left" w:pos="3809"/>
          <w:tab w:val="left" w:pos="5681"/>
        </w:tabs>
        <w:spacing w:after="0" w:line="322" w:lineRule="exact"/>
        <w:jc w:val="both"/>
      </w:pPr>
      <w:r>
        <w:t>безопасности дорожно</w:t>
      </w:r>
      <w:r>
        <w:t>го движения (далее - ГИБДД),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</w:t>
      </w:r>
      <w:r>
        <w:t>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="00702C48">
        <w:t xml:space="preserve"> </w:t>
      </w:r>
      <w:r>
        <w:t>на</w:t>
      </w:r>
      <w:r w:rsidR="00784DC8">
        <w:t xml:space="preserve"> состояние </w:t>
      </w:r>
      <w:r>
        <w:t>опьянения, медицинского</w:t>
      </w:r>
      <w:r w:rsidR="00784DC8">
        <w:t xml:space="preserve"> </w:t>
      </w:r>
      <w:r>
        <w:t>освидетельствовани</w:t>
      </w:r>
      <w:r>
        <w:t>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</w:t>
      </w:r>
      <w:r>
        <w:t>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</w:p>
    <w:p w:rsidR="00203CAD">
      <w:pPr>
        <w:pStyle w:val="21"/>
        <w:shd w:val="clear" w:color="auto" w:fill="auto"/>
        <w:spacing w:after="0" w:line="322" w:lineRule="exact"/>
        <w:ind w:firstLine="580"/>
        <w:jc w:val="both"/>
      </w:pPr>
      <w:r>
        <w:t>В соответствии с п. 1.1. ст.27.12 КРФ об АП, лицо, которое управляет транспортным средством и в</w:t>
      </w:r>
      <w:r>
        <w:t xml:space="preserve">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</w:t>
      </w:r>
      <w:r>
        <w:t>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</w:t>
      </w:r>
      <w:r>
        <w:t>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03CAD">
      <w:pPr>
        <w:pStyle w:val="21"/>
        <w:shd w:val="clear" w:color="auto" w:fill="auto"/>
        <w:spacing w:after="0" w:line="322" w:lineRule="exact"/>
        <w:ind w:firstLine="580"/>
        <w:jc w:val="both"/>
      </w:pPr>
      <w:r>
        <w:t>Как установлено судом, протоколы по делу об административном правонарушении в отношении Рабош В.В. составлены в соответствии с треб</w:t>
      </w:r>
      <w:r>
        <w:t>ованиями действующего законодательства, никаких нарушений по их оформлению не допущено, все сведения необходимые для правильного разрешена дела в них отражены.</w:t>
      </w:r>
    </w:p>
    <w:p w:rsidR="00203CAD">
      <w:pPr>
        <w:pStyle w:val="21"/>
        <w:shd w:val="clear" w:color="auto" w:fill="auto"/>
        <w:spacing w:after="0" w:line="322" w:lineRule="exact"/>
        <w:ind w:firstLine="580"/>
        <w:jc w:val="both"/>
      </w:pPr>
      <w:r>
        <w:t xml:space="preserve">В соответствии со статьей 24.1 КРФ об АП задачами производства по </w:t>
      </w:r>
      <w:r>
        <w:t>делам об административных прав</w:t>
      </w:r>
      <w: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t>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</w:t>
      </w:r>
      <w:r>
        <w:t>ющие значение для правильного разрешения дела, а также причины и условия совершения административного правонарушения.</w:t>
      </w:r>
    </w:p>
    <w:p w:rsidR="00203CAD">
      <w:pPr>
        <w:pStyle w:val="21"/>
        <w:shd w:val="clear" w:color="auto" w:fill="auto"/>
        <w:spacing w:line="322" w:lineRule="exact"/>
        <w:ind w:firstLine="740"/>
        <w:jc w:val="both"/>
      </w:pPr>
      <w:r>
        <w:t>Во взаимосвязи со статьей 2.1 КРФ об АП, закрепляющей общие основания привлечения к административной ответственности и предусматривающей н</w:t>
      </w:r>
      <w:r>
        <w:t>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</w:t>
      </w:r>
      <w:r>
        <w:t>дению, основанному на всестороннем, полном и объективном исследовании всех обстоятельств дела в их совокупности, суд считает, что исследованные обстоятельства и доказательства в совокупности свидетельствуют о том, что основанием полагать о нахождении водит</w:t>
      </w:r>
      <w:r>
        <w:t>еля транспортного средства Рабош В.В. в состоянии опьянения явилось наличие у него следующего признака - запах алкоголя изо рта. В связи с тем, что Рабош В.В. отказался от прохождения освидетельствования на состояние алкогольного опьянения, то в соответств</w:t>
      </w:r>
      <w:r>
        <w:t>ии с требованиями пункта 10 Правил он был направлен на медицинское освидетельствование на состояние опьянения. Вместе с тем, Рабош В.В. не выполнил законное требование сотрудника полиции о прохождении медицинского освидетельствования на состояние опьянения</w:t>
      </w:r>
      <w:r>
        <w:t>.</w:t>
      </w:r>
    </w:p>
    <w:p w:rsidR="00203CAD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При таких обстоятельствах суд квалифицирует действия Рабош В.В. по ч.2 ст. 12.26 КРФ об АП, т.к. он, не имеющий права управления транспортными средствами, не выполнил законного требования сотрудника полиции о прохождении медицинского освидетельствования </w:t>
      </w:r>
      <w:r>
        <w:t>на состояние опьянения, при этом, его действия не содержат уголовно наказуемого деяния</w:t>
      </w:r>
    </w:p>
    <w:p w:rsidR="00203CAD">
      <w:pPr>
        <w:pStyle w:val="21"/>
        <w:shd w:val="clear" w:color="auto" w:fill="auto"/>
        <w:spacing w:after="0" w:line="322" w:lineRule="exact"/>
        <w:ind w:firstLine="740"/>
        <w:jc w:val="both"/>
      </w:pPr>
      <w:r>
        <w:t>При назначении наказания суд учитывает характер совершенного правонарушения, личность виновного.</w:t>
      </w:r>
    </w:p>
    <w:p w:rsidR="00203CAD">
      <w:pPr>
        <w:pStyle w:val="21"/>
        <w:shd w:val="clear" w:color="auto" w:fill="auto"/>
        <w:spacing w:after="0" w:line="322" w:lineRule="exact"/>
        <w:ind w:firstLine="740"/>
        <w:jc w:val="both"/>
      </w:pPr>
      <w:r>
        <w:t>Обстоятельств, отягчающих и смягчающих ответственность, не установлено.</w:t>
      </w:r>
    </w:p>
    <w:p w:rsidR="00203CAD">
      <w:pPr>
        <w:pStyle w:val="21"/>
        <w:shd w:val="clear" w:color="auto" w:fill="auto"/>
        <w:spacing w:after="0" w:line="322" w:lineRule="exact"/>
        <w:ind w:firstLine="740"/>
        <w:jc w:val="both"/>
      </w:pPr>
      <w:r>
        <w:t>На основании изложенного и руководствуясь ст. ст. 29.9-29.11 Кодекса Российской Федерации об административных правонарушениях,</w:t>
      </w:r>
      <w:r>
        <w:br w:type="page"/>
      </w:r>
    </w:p>
    <w:p w:rsidR="00203CAD">
      <w:pPr>
        <w:pStyle w:val="30"/>
        <w:shd w:val="clear" w:color="auto" w:fill="auto"/>
        <w:spacing w:before="0" w:after="237" w:line="280" w:lineRule="exact"/>
        <w:ind w:right="340"/>
      </w:pPr>
      <w:r>
        <w:rPr>
          <w:rStyle w:val="33pt"/>
          <w:b/>
          <w:bCs/>
          <w:i/>
          <w:iCs/>
        </w:rPr>
        <w:t>ПОСТАНОВИЛ:</w:t>
      </w:r>
    </w:p>
    <w:p w:rsidR="00203CAD">
      <w:pPr>
        <w:pStyle w:val="21"/>
        <w:shd w:val="clear" w:color="auto" w:fill="auto"/>
        <w:spacing w:after="0" w:line="324" w:lineRule="exact"/>
        <w:ind w:firstLine="460"/>
        <w:jc w:val="both"/>
      </w:pPr>
      <w:r>
        <w:rPr>
          <w:rStyle w:val="20"/>
        </w:rPr>
        <w:t>РАБОШ В</w:t>
      </w:r>
      <w:r w:rsidR="00702C48">
        <w:rPr>
          <w:rStyle w:val="20"/>
        </w:rPr>
        <w:t>.</w:t>
      </w:r>
      <w:r>
        <w:rPr>
          <w:rStyle w:val="20"/>
        </w:rPr>
        <w:t>В</w:t>
      </w:r>
      <w:r w:rsidR="00702C48">
        <w:rPr>
          <w:rStyle w:val="20"/>
        </w:rPr>
        <w:t>.</w:t>
      </w:r>
      <w:r>
        <w:t xml:space="preserve"> признать виновным в совершении административного правонарушения, предусмотренного ч.2 </w:t>
      </w:r>
      <w:r>
        <w:t>ст.12.26 КРФ об АП и назначить ему наказание в виде административного ареста сроком на 10 (десять) суток.</w:t>
      </w:r>
    </w:p>
    <w:p w:rsidR="00203CAD">
      <w:pPr>
        <w:pStyle w:val="21"/>
        <w:shd w:val="clear" w:color="auto" w:fill="auto"/>
        <w:spacing w:after="0" w:line="324" w:lineRule="exact"/>
        <w:ind w:right="340"/>
        <w:jc w:val="center"/>
      </w:pPr>
      <w:r>
        <w:t>Срок наказания исчислять с 20 часов 10 минут 18 апреля 2017 года.</w:t>
      </w:r>
    </w:p>
    <w:p w:rsidR="00784DC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  <w:r>
        <w:t xml:space="preserve">Постановление может быть обжаловано в Джанкойский районный суд </w:t>
      </w:r>
      <w:r>
        <w:t>Республики Крым в течение десяти суток со дня вручения или получения копии постановления.</w:t>
      </w:r>
    </w:p>
    <w:p w:rsidR="00784DC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</w:p>
    <w:p w:rsidR="00203CAD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4.1pt;height:16.1pt;margin-top:-1.95pt;margin-left:38.5pt;mso-position-horizontal-relative:margin;mso-wrap-distance-bottom:20pt;mso-wrap-distance-left:5pt;mso-wrap-distance-right:38.4pt;position:absolute;z-index:-251658240" filled="f" stroked="f">
            <v:textbox style="mso-fit-shape-to-text:t" inset="0,0,0,0">
              <w:txbxContent>
                <w:p w:rsidR="00203CAD">
                  <w:pPr>
                    <w:pStyle w:val="21"/>
                    <w:shd w:val="clear" w:color="auto" w:fill="auto"/>
                    <w:spacing w:after="0" w:line="280" w:lineRule="exac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type="square" side="right"/>
          </v:shape>
        </w:pict>
      </w:r>
      <w:r w:rsidR="00784DC8">
        <w:t xml:space="preserve">                                                 </w:t>
      </w:r>
      <w:r w:rsidR="001215EB">
        <w:t>С. А. Самойленко</w:t>
      </w:r>
    </w:p>
    <w:p w:rsidR="00702C4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</w:p>
    <w:p w:rsidR="00702C4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  <w:r>
        <w:t>Согласовано_______мировой судья С.А. Самойленко</w:t>
      </w:r>
    </w:p>
    <w:p w:rsidR="00702C4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  <w:r>
        <w:t>«__».04.2017 г.</w:t>
      </w:r>
    </w:p>
    <w:p w:rsidR="00784DC8" w:rsidP="00784DC8">
      <w:pPr>
        <w:pStyle w:val="21"/>
        <w:shd w:val="clear" w:color="auto" w:fill="auto"/>
        <w:tabs>
          <w:tab w:val="left" w:pos="-142"/>
        </w:tabs>
        <w:spacing w:after="275" w:line="324" w:lineRule="exact"/>
        <w:ind w:firstLine="426"/>
        <w:jc w:val="both"/>
      </w:pPr>
    </w:p>
    <w:sectPr w:rsidSect="00784DC8">
      <w:pgSz w:w="11900" w:h="16840"/>
      <w:pgMar w:top="1185" w:right="1752" w:bottom="1111" w:left="73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C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3CAD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20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20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203CA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203CA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;Курсив"/>
    <w:basedOn w:val="2"/>
    <w:rsid w:val="00203CA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03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203CA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203CAD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Normal"/>
    <w:link w:val="4"/>
    <w:rsid w:val="00203CAD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