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771B68" w:rsidP="00C2048A">
      <w:pPr>
        <w:pStyle w:val="NoSpacing"/>
        <w:ind w:firstLine="567"/>
        <w:jc w:val="right"/>
        <w:rPr>
          <w:sz w:val="16"/>
          <w:szCs w:val="16"/>
        </w:rPr>
      </w:pPr>
      <w:r w:rsidRPr="00771B68">
        <w:rPr>
          <w:sz w:val="16"/>
          <w:szCs w:val="16"/>
        </w:rPr>
        <w:t>Дело № 5-</w:t>
      </w:r>
      <w:r w:rsidRPr="00771B68" w:rsidR="00EB0B06">
        <w:rPr>
          <w:color w:val="FF0000"/>
          <w:sz w:val="16"/>
          <w:szCs w:val="16"/>
        </w:rPr>
        <w:t>1</w:t>
      </w:r>
      <w:r w:rsidRPr="00771B68" w:rsidR="00FF3750">
        <w:rPr>
          <w:color w:val="FF0000"/>
          <w:sz w:val="16"/>
          <w:szCs w:val="16"/>
        </w:rPr>
        <w:t>25</w:t>
      </w:r>
      <w:r w:rsidRPr="00771B68" w:rsidR="00AF75EB">
        <w:rPr>
          <w:color w:val="FF0000"/>
          <w:sz w:val="16"/>
          <w:szCs w:val="16"/>
        </w:rPr>
        <w:t>/</w:t>
      </w:r>
      <w:r w:rsidRPr="00771B68">
        <w:rPr>
          <w:sz w:val="16"/>
          <w:szCs w:val="16"/>
        </w:rPr>
        <w:t>34/20</w:t>
      </w:r>
      <w:r w:rsidRPr="00771B68" w:rsidR="00332D7B">
        <w:rPr>
          <w:sz w:val="16"/>
          <w:szCs w:val="16"/>
        </w:rPr>
        <w:t>2</w:t>
      </w:r>
      <w:r w:rsidRPr="00771B68" w:rsidR="00D21921">
        <w:rPr>
          <w:sz w:val="16"/>
          <w:szCs w:val="16"/>
        </w:rPr>
        <w:t>3</w:t>
      </w:r>
    </w:p>
    <w:p w:rsidR="00D734D3" w:rsidRPr="00771B68" w:rsidP="00EB0B06">
      <w:pPr>
        <w:pStyle w:val="NoSpacing"/>
        <w:ind w:firstLine="567"/>
        <w:jc w:val="right"/>
        <w:rPr>
          <w:sz w:val="16"/>
          <w:szCs w:val="16"/>
        </w:rPr>
      </w:pPr>
      <w:r w:rsidRPr="00771B68">
        <w:rPr>
          <w:sz w:val="16"/>
          <w:szCs w:val="16"/>
        </w:rPr>
        <w:t>УИД</w:t>
      </w:r>
      <w:r w:rsidRPr="00771B68" w:rsidR="00E96D82">
        <w:rPr>
          <w:sz w:val="16"/>
          <w:szCs w:val="16"/>
        </w:rPr>
        <w:t xml:space="preserve"> </w:t>
      </w:r>
      <w:r w:rsidRPr="00771B68" w:rsidR="00FF3750">
        <w:rPr>
          <w:bCs/>
          <w:sz w:val="16"/>
          <w:szCs w:val="16"/>
        </w:rPr>
        <w:t>91MS0034-01-2023-000455-81</w:t>
      </w:r>
    </w:p>
    <w:p w:rsidR="00EB0B06" w:rsidRPr="00771B68" w:rsidP="00C2048A">
      <w:pPr>
        <w:pStyle w:val="NoSpacing"/>
        <w:ind w:firstLine="567"/>
        <w:jc w:val="center"/>
        <w:rPr>
          <w:sz w:val="16"/>
          <w:szCs w:val="16"/>
        </w:rPr>
      </w:pPr>
    </w:p>
    <w:p w:rsidR="00D734D3" w:rsidRPr="00771B68" w:rsidP="00C2048A">
      <w:pPr>
        <w:pStyle w:val="NoSpacing"/>
        <w:ind w:firstLine="567"/>
        <w:jc w:val="center"/>
        <w:rPr>
          <w:sz w:val="16"/>
          <w:szCs w:val="16"/>
        </w:rPr>
      </w:pPr>
      <w:r w:rsidRPr="00771B68">
        <w:rPr>
          <w:sz w:val="16"/>
          <w:szCs w:val="16"/>
        </w:rPr>
        <w:t>ПОСТАНОВЛЕНИЕ</w:t>
      </w:r>
    </w:p>
    <w:p w:rsidR="00D734D3" w:rsidRPr="00771B68" w:rsidP="00C2048A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07 апреля</w:t>
      </w:r>
      <w:r w:rsidRPr="00771B68" w:rsidR="00D21921">
        <w:rPr>
          <w:sz w:val="16"/>
          <w:szCs w:val="16"/>
        </w:rPr>
        <w:t xml:space="preserve"> 2023</w:t>
      </w:r>
      <w:r w:rsidRPr="00771B68">
        <w:rPr>
          <w:sz w:val="16"/>
          <w:szCs w:val="16"/>
        </w:rPr>
        <w:t xml:space="preserve"> года                              </w:t>
      </w:r>
      <w:r w:rsidRPr="00771B68" w:rsidR="000A32A3">
        <w:rPr>
          <w:sz w:val="16"/>
          <w:szCs w:val="16"/>
        </w:rPr>
        <w:t xml:space="preserve">                    </w:t>
      </w:r>
      <w:r w:rsidRPr="00771B68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71B68">
        <w:rPr>
          <w:sz w:val="16"/>
          <w:szCs w:val="16"/>
        </w:rPr>
        <w:t xml:space="preserve">     г. Джанкой</w:t>
      </w:r>
    </w:p>
    <w:p w:rsidR="00D734D3" w:rsidRPr="00771B68" w:rsidP="00C2048A">
      <w:pPr>
        <w:pStyle w:val="NoSpacing"/>
        <w:ind w:firstLine="567"/>
        <w:jc w:val="both"/>
        <w:rPr>
          <w:sz w:val="16"/>
          <w:szCs w:val="16"/>
        </w:rPr>
      </w:pPr>
    </w:p>
    <w:p w:rsidR="005C5F7E" w:rsidRPr="00771B68" w:rsidP="00C2048A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771B68">
        <w:rPr>
          <w:color w:val="222222"/>
          <w:sz w:val="16"/>
          <w:szCs w:val="16"/>
          <w:shd w:val="clear" w:color="auto" w:fill="FFFFFF"/>
        </w:rPr>
        <w:t>Джанкойского</w:t>
      </w:r>
      <w:r w:rsidRPr="00771B68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771B68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771B68">
        <w:rPr>
          <w:color w:val="222222"/>
          <w:sz w:val="16"/>
          <w:szCs w:val="16"/>
          <w:shd w:val="clear" w:color="auto" w:fill="FFFFFF"/>
        </w:rPr>
        <w:t>В</w:t>
      </w:r>
      <w:r w:rsidRPr="00771B68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771B68">
        <w:rPr>
          <w:sz w:val="16"/>
          <w:szCs w:val="16"/>
        </w:rPr>
        <w:t xml:space="preserve">, </w:t>
      </w:r>
    </w:p>
    <w:p w:rsidR="00AF75EB" w:rsidRPr="00771B68" w:rsidP="00AF75EB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771B68" w:rsidR="00E85FE2">
        <w:rPr>
          <w:sz w:val="16"/>
          <w:szCs w:val="16"/>
        </w:rPr>
        <w:t xml:space="preserve">по ч. </w:t>
      </w:r>
      <w:r w:rsidRPr="00771B68" w:rsidR="00FF3750">
        <w:rPr>
          <w:sz w:val="16"/>
          <w:szCs w:val="16"/>
        </w:rPr>
        <w:t>2</w:t>
      </w:r>
      <w:r w:rsidRPr="00771B68" w:rsidR="00E85FE2">
        <w:rPr>
          <w:sz w:val="16"/>
          <w:szCs w:val="16"/>
        </w:rPr>
        <w:t xml:space="preserve"> ст. 12.26 КоАП РФ </w:t>
      </w:r>
      <w:r w:rsidRPr="00771B68">
        <w:rPr>
          <w:sz w:val="16"/>
          <w:szCs w:val="16"/>
        </w:rPr>
        <w:t xml:space="preserve">в отношении 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color w:val="FF0000"/>
          <w:sz w:val="16"/>
          <w:szCs w:val="16"/>
        </w:rPr>
        <w:t>Бисерова В.</w:t>
      </w:r>
      <w:r w:rsidRPr="00771B68">
        <w:rPr>
          <w:color w:val="FF0000"/>
          <w:sz w:val="16"/>
          <w:szCs w:val="16"/>
        </w:rPr>
        <w:t xml:space="preserve"> И.</w:t>
      </w:r>
      <w:r w:rsidRPr="00771B68">
        <w:rPr>
          <w:sz w:val="16"/>
          <w:szCs w:val="16"/>
        </w:rPr>
        <w:t>, ДАТА</w:t>
      </w:r>
      <w:r w:rsidRPr="00771B68">
        <w:rPr>
          <w:sz w:val="16"/>
          <w:szCs w:val="16"/>
        </w:rPr>
        <w:t xml:space="preserve"> года рождения, уроженца ИЗЪЯТО</w:t>
      </w:r>
      <w:r w:rsidRPr="00771B68">
        <w:rPr>
          <w:sz w:val="16"/>
          <w:szCs w:val="16"/>
        </w:rPr>
        <w:t>, гражданина Российской Федерации, официально не трудоустроенного, не женатого, зарегистрированного по адресу: АДРЕС</w:t>
      </w:r>
      <w:r w:rsidRPr="00771B68">
        <w:rPr>
          <w:sz w:val="16"/>
          <w:szCs w:val="16"/>
        </w:rPr>
        <w:t xml:space="preserve">, </w:t>
      </w:r>
      <w:r w:rsidRPr="00771B68">
        <w:rPr>
          <w:sz w:val="16"/>
          <w:szCs w:val="16"/>
        </w:rPr>
        <w:t>проживающего</w:t>
      </w:r>
      <w:r w:rsidRPr="00771B68">
        <w:rPr>
          <w:sz w:val="16"/>
          <w:szCs w:val="16"/>
        </w:rPr>
        <w:t xml:space="preserve"> по адресу: АДРЕС</w:t>
      </w:r>
      <w:r w:rsidRPr="00771B68">
        <w:rPr>
          <w:sz w:val="16"/>
          <w:szCs w:val="16"/>
        </w:rPr>
        <w:t>, паспорт ИЗЪЯТО</w:t>
      </w:r>
      <w:r w:rsidRPr="00771B68">
        <w:rPr>
          <w:sz w:val="16"/>
          <w:szCs w:val="16"/>
        </w:rPr>
        <w:t xml:space="preserve">, </w:t>
      </w:r>
    </w:p>
    <w:p w:rsidR="00FF3750" w:rsidRPr="00771B68" w:rsidP="00733F10">
      <w:pPr>
        <w:pStyle w:val="NoSpacing"/>
        <w:spacing w:after="120"/>
        <w:ind w:firstLine="567"/>
        <w:jc w:val="center"/>
        <w:rPr>
          <w:bCs/>
          <w:sz w:val="16"/>
          <w:szCs w:val="16"/>
        </w:rPr>
      </w:pPr>
      <w:r w:rsidRPr="00771B68">
        <w:rPr>
          <w:bCs/>
          <w:sz w:val="16"/>
          <w:szCs w:val="16"/>
        </w:rPr>
        <w:t xml:space="preserve">у с т а н о в и </w:t>
      </w:r>
      <w:r w:rsidRPr="00771B68">
        <w:rPr>
          <w:bCs/>
          <w:sz w:val="16"/>
          <w:szCs w:val="16"/>
        </w:rPr>
        <w:t>л</w:t>
      </w:r>
      <w:r w:rsidRPr="00771B68">
        <w:rPr>
          <w:bCs/>
          <w:sz w:val="16"/>
          <w:szCs w:val="16"/>
        </w:rPr>
        <w:t>: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07.04.2023 в 03 час. 30 мин. </w:t>
      </w:r>
      <w:r w:rsidRPr="00771B68">
        <w:rPr>
          <w:color w:val="FF0000"/>
          <w:sz w:val="16"/>
          <w:szCs w:val="16"/>
        </w:rPr>
        <w:t xml:space="preserve">на </w:t>
      </w:r>
      <w:r w:rsidRPr="00771B68">
        <w:rPr>
          <w:sz w:val="16"/>
          <w:szCs w:val="16"/>
        </w:rPr>
        <w:t>АДРЕС</w:t>
      </w:r>
      <w:r w:rsidRPr="00771B68">
        <w:rPr>
          <w:sz w:val="16"/>
          <w:szCs w:val="16"/>
        </w:rPr>
        <w:t xml:space="preserve"> </w:t>
      </w:r>
      <w:r w:rsidRPr="00771B68">
        <w:rPr>
          <w:color w:val="FF0000"/>
          <w:sz w:val="16"/>
          <w:szCs w:val="16"/>
        </w:rPr>
        <w:t>Бисеров В.И.</w:t>
      </w:r>
      <w:r w:rsidRPr="00771B68">
        <w:rPr>
          <w:sz w:val="16"/>
          <w:szCs w:val="16"/>
        </w:rPr>
        <w:t>, не имеющий права управления транспортными средствами, управлял транспортным средством – ВАЗ 21120, государственный регистрационный знак ИЗЪЯТО</w:t>
      </w:r>
      <w:r w:rsidRPr="00771B68">
        <w:rPr>
          <w:sz w:val="16"/>
          <w:szCs w:val="16"/>
        </w:rPr>
        <w:t xml:space="preserve">, при наличии достаточных оснований полагать, что он находится в </w:t>
      </w:r>
      <w:r w:rsidRPr="00771B68">
        <w:rPr>
          <w:color w:val="000000"/>
          <w:sz w:val="16"/>
          <w:szCs w:val="16"/>
        </w:rPr>
        <w:t>состоянии опьянения</w:t>
      </w:r>
      <w:r w:rsidRPr="00771B68">
        <w:rPr>
          <w:sz w:val="16"/>
          <w:szCs w:val="16"/>
        </w:rPr>
        <w:t xml:space="preserve"> (запах алкоголя изо рта) не выполнил законного требования уполномоченного должностного лица о прохождении медицинского освидетельствования на состояние опьянения, при этом его действия не</w:t>
      </w:r>
      <w:r w:rsidRPr="00771B68">
        <w:rPr>
          <w:sz w:val="16"/>
          <w:szCs w:val="16"/>
        </w:rPr>
        <w:t xml:space="preserve"> содержат уголовно наказуемого деяния.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color w:val="FF0000"/>
          <w:sz w:val="16"/>
          <w:szCs w:val="16"/>
        </w:rPr>
        <w:t xml:space="preserve">Бисеров В.И. </w:t>
      </w:r>
      <w:r w:rsidRPr="00771B68">
        <w:rPr>
          <w:sz w:val="16"/>
          <w:szCs w:val="16"/>
        </w:rPr>
        <w:t>свою вину в сове</w:t>
      </w:r>
      <w:r w:rsidRPr="00771B68">
        <w:rPr>
          <w:sz w:val="16"/>
          <w:szCs w:val="16"/>
        </w:rPr>
        <w:t>ршении административного правонарушения, предусмотренного ч. 2 ст.12.26 КоАП РФ признал, с протоколом согласился.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Факт совершения </w:t>
      </w:r>
      <w:r w:rsidRPr="00771B68">
        <w:rPr>
          <w:color w:val="FF0000"/>
          <w:sz w:val="16"/>
          <w:szCs w:val="16"/>
        </w:rPr>
        <w:t xml:space="preserve">Бисеровым В.И. </w:t>
      </w:r>
      <w:r w:rsidRPr="00771B68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дос</w:t>
      </w:r>
      <w:r w:rsidRPr="00771B68">
        <w:rPr>
          <w:sz w:val="16"/>
          <w:szCs w:val="16"/>
        </w:rPr>
        <w:t xml:space="preserve">товерность и допустимость которых сомнений не вызывают, в частности: 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протоколом об отстранении от управления транспортным средством 82 ОТ № 044559 от 07.04.2023 (л.д. 3);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протоколом об административном правонарушении 82 АП № 174997 от 07.04.2023 (л.д.</w:t>
      </w:r>
      <w:r w:rsidRPr="00771B68">
        <w:rPr>
          <w:sz w:val="16"/>
          <w:szCs w:val="16"/>
        </w:rPr>
        <w:t xml:space="preserve"> </w:t>
      </w:r>
      <w:r w:rsidRPr="00771B68" w:rsidR="00733F10">
        <w:rPr>
          <w:sz w:val="16"/>
          <w:szCs w:val="16"/>
        </w:rPr>
        <w:t>4</w:t>
      </w:r>
      <w:r w:rsidRPr="00771B68">
        <w:rPr>
          <w:sz w:val="16"/>
          <w:szCs w:val="16"/>
        </w:rPr>
        <w:t>);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протоколом о направлении на медицинское освидетельствование на состояние опьянения 61 АК № 62</w:t>
      </w:r>
      <w:r w:rsidRPr="00771B68" w:rsidR="00733F10">
        <w:rPr>
          <w:sz w:val="16"/>
          <w:szCs w:val="16"/>
        </w:rPr>
        <w:t>5618</w:t>
      </w:r>
      <w:r w:rsidRPr="00771B68">
        <w:rPr>
          <w:sz w:val="16"/>
          <w:szCs w:val="16"/>
        </w:rPr>
        <w:t xml:space="preserve"> от 0</w:t>
      </w:r>
      <w:r w:rsidRPr="00771B68" w:rsidR="00733F10">
        <w:rPr>
          <w:sz w:val="16"/>
          <w:szCs w:val="16"/>
        </w:rPr>
        <w:t>7</w:t>
      </w:r>
      <w:r w:rsidRPr="00771B68">
        <w:rPr>
          <w:sz w:val="16"/>
          <w:szCs w:val="16"/>
        </w:rPr>
        <w:t xml:space="preserve">.04.2023 (л.д. </w:t>
      </w:r>
      <w:r w:rsidRPr="00771B68" w:rsidR="00733F10">
        <w:rPr>
          <w:sz w:val="16"/>
          <w:szCs w:val="16"/>
        </w:rPr>
        <w:t>5</w:t>
      </w:r>
      <w:r w:rsidRPr="00771B68">
        <w:rPr>
          <w:sz w:val="16"/>
          <w:szCs w:val="16"/>
        </w:rPr>
        <w:t>);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протоколом 82 ПЗ № 067115 о задержании транспортного средства от 07.04.2023 (л.д. 6);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сохранной распиской (л.д. 11);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- дополнением к протоколу об административном правонарушении  </w:t>
      </w:r>
      <w:r w:rsidRPr="00771B68" w:rsidR="00733F10">
        <w:rPr>
          <w:sz w:val="16"/>
          <w:szCs w:val="16"/>
        </w:rPr>
        <w:t xml:space="preserve">82 АП № 174997 от 07.04.2023 </w:t>
      </w:r>
      <w:r w:rsidRPr="00771B68">
        <w:rPr>
          <w:sz w:val="16"/>
          <w:szCs w:val="16"/>
        </w:rPr>
        <w:t>(л.д. 1</w:t>
      </w:r>
      <w:r w:rsidRPr="00771B68" w:rsidR="00733F10">
        <w:rPr>
          <w:sz w:val="16"/>
          <w:szCs w:val="16"/>
        </w:rPr>
        <w:t>0</w:t>
      </w:r>
      <w:r w:rsidRPr="00771B68">
        <w:rPr>
          <w:sz w:val="16"/>
          <w:szCs w:val="16"/>
        </w:rPr>
        <w:t>);</w:t>
      </w:r>
    </w:p>
    <w:p w:rsidR="00733F1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рапортом от 07.04.2023 (л.д. 11);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требованием ИЦ МВД России по Республике Крым (л.д. 1</w:t>
      </w:r>
      <w:r w:rsidRPr="00771B68" w:rsidR="00733F10">
        <w:rPr>
          <w:sz w:val="16"/>
          <w:szCs w:val="16"/>
        </w:rPr>
        <w:t>3</w:t>
      </w:r>
      <w:r w:rsidRPr="00771B68">
        <w:rPr>
          <w:sz w:val="16"/>
          <w:szCs w:val="16"/>
        </w:rPr>
        <w:t>);</w:t>
      </w:r>
    </w:p>
    <w:p w:rsidR="00733F10" w:rsidRPr="00771B68" w:rsidP="00733F1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рапортом от 07.04.2023 (л.д. 14);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- видеозаписью (л.д. 1</w:t>
      </w:r>
      <w:r w:rsidRPr="00771B68" w:rsidR="00733F10">
        <w:rPr>
          <w:sz w:val="16"/>
          <w:szCs w:val="16"/>
        </w:rPr>
        <w:t>5</w:t>
      </w:r>
      <w:r w:rsidRPr="00771B68">
        <w:rPr>
          <w:sz w:val="16"/>
          <w:szCs w:val="16"/>
        </w:rPr>
        <w:t>).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</w:t>
      </w:r>
      <w:r w:rsidRPr="00771B68">
        <w:rPr>
          <w:sz w:val="16"/>
          <w:szCs w:val="16"/>
        </w:rPr>
        <w:t>ения, необходимые для правильного разрешения дела, в протоколах отражены.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</w:t>
      </w:r>
      <w:r w:rsidRPr="00771B68">
        <w:rPr>
          <w:sz w:val="16"/>
          <w:szCs w:val="16"/>
        </w:rPr>
        <w:t>остаточны для разрешения дела по существу.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</w:t>
      </w:r>
      <w:r w:rsidRPr="00771B68">
        <w:rPr>
          <w:sz w:val="16"/>
          <w:szCs w:val="16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 w:rsidRPr="00771B68">
        <w:rPr>
          <w:sz w:val="16"/>
          <w:szCs w:val="16"/>
        </w:rPr>
        <w:t>ьянения.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71B68" w:rsidR="00733F10">
        <w:rPr>
          <w:color w:val="FF0000"/>
          <w:sz w:val="16"/>
          <w:szCs w:val="16"/>
        </w:rPr>
        <w:t>Бисерова В.И.</w:t>
      </w:r>
      <w:r w:rsidRPr="00771B68">
        <w:rPr>
          <w:color w:val="FF0000"/>
          <w:sz w:val="16"/>
          <w:szCs w:val="16"/>
        </w:rPr>
        <w:t xml:space="preserve"> </w:t>
      </w:r>
      <w:r w:rsidRPr="00771B68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транспортными</w:t>
      </w:r>
      <w:r w:rsidRPr="00771B68">
        <w:rPr>
          <w:sz w:val="16"/>
          <w:szCs w:val="16"/>
        </w:rPr>
        <w:t xml:space="preserve">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</w:t>
      </w:r>
      <w:r w:rsidRPr="00771B68">
        <w:rPr>
          <w:sz w:val="16"/>
          <w:szCs w:val="16"/>
        </w:rPr>
        <w:t xml:space="preserve">мущественное положение. 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Обстоятельством, смягчающим ответственность, суд учитывает признание вины, раскаяние в </w:t>
      </w:r>
      <w:r w:rsidRPr="00771B68">
        <w:rPr>
          <w:sz w:val="16"/>
          <w:szCs w:val="16"/>
        </w:rPr>
        <w:t>содеянном</w:t>
      </w:r>
      <w:r w:rsidRPr="00771B68">
        <w:rPr>
          <w:sz w:val="16"/>
          <w:szCs w:val="16"/>
        </w:rPr>
        <w:t xml:space="preserve">. 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Обстоятельств, отягчающих ответственность, не установлено.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771B68" w:rsidR="00733F10">
        <w:rPr>
          <w:color w:val="FF0000"/>
          <w:sz w:val="16"/>
          <w:szCs w:val="16"/>
        </w:rPr>
        <w:t>Бисеровым В.И.</w:t>
      </w:r>
      <w:r w:rsidRPr="00771B68">
        <w:rPr>
          <w:color w:val="FF0000"/>
          <w:sz w:val="16"/>
          <w:szCs w:val="16"/>
        </w:rPr>
        <w:t xml:space="preserve"> </w:t>
      </w:r>
      <w:r w:rsidRPr="00771B68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771B68">
        <w:rPr>
          <w:sz w:val="16"/>
          <w:szCs w:val="16"/>
        </w:rPr>
        <w:t xml:space="preserve">нему </w:t>
      </w:r>
      <w:r w:rsidRPr="00771B68">
        <w:rPr>
          <w:color w:val="000000"/>
          <w:sz w:val="16"/>
          <w:szCs w:val="16"/>
        </w:rPr>
        <w:t xml:space="preserve">административное наказание </w:t>
      </w:r>
      <w:r w:rsidRPr="00771B68">
        <w:rPr>
          <w:sz w:val="16"/>
          <w:szCs w:val="16"/>
        </w:rPr>
        <w:t>в виде административного ареста н</w:t>
      </w:r>
      <w:r w:rsidRPr="00771B68">
        <w:rPr>
          <w:sz w:val="16"/>
          <w:szCs w:val="16"/>
        </w:rPr>
        <w:t>а срок 10 суток в пределах, установленных санкцией ч. 2 ст.12.26 КоАП РФ.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771B68" w:rsidR="00733F10">
        <w:rPr>
          <w:color w:val="FF0000"/>
          <w:sz w:val="16"/>
          <w:szCs w:val="16"/>
        </w:rPr>
        <w:t xml:space="preserve">Бисеров В.И. </w:t>
      </w:r>
      <w:r w:rsidRPr="00771B68">
        <w:rPr>
          <w:sz w:val="16"/>
          <w:szCs w:val="16"/>
        </w:rPr>
        <w:t>не относится.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На основании </w:t>
      </w:r>
      <w:r w:rsidRPr="00771B68">
        <w:rPr>
          <w:sz w:val="16"/>
          <w:szCs w:val="16"/>
        </w:rPr>
        <w:t>изложенного</w:t>
      </w:r>
      <w:r w:rsidRPr="00771B68">
        <w:rPr>
          <w:sz w:val="16"/>
          <w:szCs w:val="16"/>
        </w:rPr>
        <w:t>, и руководствуясь  ст.</w:t>
      </w:r>
      <w:r w:rsidRPr="00771B68">
        <w:rPr>
          <w:sz w:val="16"/>
          <w:szCs w:val="16"/>
        </w:rPr>
        <w:t>ст. 29.9, 29.10 КоАП РФ мировой судья,</w:t>
      </w:r>
    </w:p>
    <w:p w:rsidR="00FF3750" w:rsidRPr="00771B68" w:rsidP="00FF3750">
      <w:pPr>
        <w:pStyle w:val="NoSpacing"/>
        <w:spacing w:after="120"/>
        <w:ind w:firstLine="567"/>
        <w:jc w:val="center"/>
        <w:rPr>
          <w:sz w:val="16"/>
          <w:szCs w:val="16"/>
        </w:rPr>
      </w:pPr>
      <w:r w:rsidRPr="00771B68">
        <w:rPr>
          <w:sz w:val="16"/>
          <w:szCs w:val="16"/>
        </w:rPr>
        <w:t>п</w:t>
      </w:r>
      <w:r w:rsidRPr="00771B68">
        <w:rPr>
          <w:sz w:val="16"/>
          <w:szCs w:val="16"/>
        </w:rPr>
        <w:t xml:space="preserve"> о с т а н о в и л: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Признать </w:t>
      </w:r>
      <w:r w:rsidRPr="00771B68" w:rsidR="00733F10">
        <w:rPr>
          <w:color w:val="FF0000"/>
          <w:sz w:val="16"/>
          <w:szCs w:val="16"/>
        </w:rPr>
        <w:t>Бисерова В</w:t>
      </w:r>
      <w:r w:rsidRPr="00771B68">
        <w:rPr>
          <w:color w:val="FF0000"/>
          <w:sz w:val="16"/>
          <w:szCs w:val="16"/>
        </w:rPr>
        <w:t>.</w:t>
      </w:r>
      <w:r w:rsidRPr="00771B68" w:rsidR="00733F10">
        <w:rPr>
          <w:color w:val="FF0000"/>
          <w:sz w:val="16"/>
          <w:szCs w:val="16"/>
        </w:rPr>
        <w:t xml:space="preserve"> И</w:t>
      </w:r>
      <w:r w:rsidRPr="00771B68">
        <w:rPr>
          <w:color w:val="FF0000"/>
          <w:sz w:val="16"/>
          <w:szCs w:val="16"/>
        </w:rPr>
        <w:t>.</w:t>
      </w:r>
      <w:r w:rsidRPr="00771B68" w:rsidR="00733F10">
        <w:rPr>
          <w:sz w:val="16"/>
          <w:szCs w:val="16"/>
        </w:rPr>
        <w:t xml:space="preserve"> </w:t>
      </w:r>
      <w:r w:rsidRPr="00771B68">
        <w:rPr>
          <w:sz w:val="16"/>
          <w:szCs w:val="16"/>
        </w:rPr>
        <w:t>виновным в совершении административного правонарушения, предусмотренного ч. 2 ст.12.26 КоАП РФ, и назначить ему наказание в виде административного ареста на срок</w:t>
      </w:r>
      <w:r w:rsidRPr="00771B68">
        <w:rPr>
          <w:sz w:val="16"/>
          <w:szCs w:val="16"/>
        </w:rPr>
        <w:t xml:space="preserve"> 10 (десять) суток.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Срок административного ареста исчислять с 1</w:t>
      </w:r>
      <w:r w:rsidRPr="00771B68" w:rsidR="00733F10">
        <w:rPr>
          <w:sz w:val="16"/>
          <w:szCs w:val="16"/>
        </w:rPr>
        <w:t>3</w:t>
      </w:r>
      <w:r w:rsidRPr="00771B68">
        <w:rPr>
          <w:sz w:val="16"/>
          <w:szCs w:val="16"/>
        </w:rPr>
        <w:t>-</w:t>
      </w:r>
      <w:r w:rsidRPr="00771B68" w:rsidR="00733F10">
        <w:rPr>
          <w:sz w:val="16"/>
          <w:szCs w:val="16"/>
        </w:rPr>
        <w:t xml:space="preserve">50 </w:t>
      </w:r>
      <w:r w:rsidRPr="00771B68">
        <w:rPr>
          <w:sz w:val="16"/>
          <w:szCs w:val="16"/>
        </w:rPr>
        <w:t>час. 0</w:t>
      </w:r>
      <w:r w:rsidRPr="00771B68" w:rsidR="00733F10">
        <w:rPr>
          <w:sz w:val="16"/>
          <w:szCs w:val="16"/>
        </w:rPr>
        <w:t>7</w:t>
      </w:r>
      <w:r w:rsidRPr="00771B68">
        <w:rPr>
          <w:sz w:val="16"/>
          <w:szCs w:val="16"/>
        </w:rPr>
        <w:t>.04.2023 г.</w:t>
      </w:r>
    </w:p>
    <w:p w:rsidR="00FF3750" w:rsidRPr="00771B68" w:rsidP="00FF3750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>Постановление подлежит немедленному исполнению.</w:t>
      </w:r>
    </w:p>
    <w:p w:rsidR="00BA3001" w:rsidRPr="00771B68" w:rsidP="00C2048A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</w:t>
      </w:r>
      <w:r w:rsidRPr="00771B68">
        <w:rPr>
          <w:sz w:val="16"/>
          <w:szCs w:val="16"/>
        </w:rPr>
        <w:t>постановления через мирового судью судебного участка № 34 Джанкойского судебного района Республики Крым</w:t>
      </w:r>
      <w:r w:rsidRPr="00771B68" w:rsidR="00AE27AC">
        <w:rPr>
          <w:sz w:val="16"/>
          <w:szCs w:val="16"/>
        </w:rPr>
        <w:t>.</w:t>
      </w:r>
    </w:p>
    <w:p w:rsidR="00D734D3" w:rsidRPr="00771B68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771B68" w:rsidP="00C2048A">
      <w:pPr>
        <w:pStyle w:val="NoSpacing"/>
        <w:ind w:firstLine="567"/>
        <w:jc w:val="both"/>
        <w:rPr>
          <w:sz w:val="16"/>
          <w:szCs w:val="16"/>
        </w:rPr>
      </w:pPr>
      <w:r w:rsidRPr="00771B68">
        <w:rPr>
          <w:color w:val="000000"/>
          <w:sz w:val="16"/>
          <w:szCs w:val="16"/>
        </w:rPr>
        <w:t xml:space="preserve">Мировой судья         </w:t>
      </w:r>
      <w:r w:rsidRPr="00771B68" w:rsidR="00E96D82">
        <w:rPr>
          <w:color w:val="000000"/>
          <w:sz w:val="16"/>
          <w:szCs w:val="16"/>
        </w:rPr>
        <w:t xml:space="preserve">      </w:t>
      </w:r>
      <w:r w:rsidRPr="00771B68" w:rsidR="00C45294">
        <w:rPr>
          <w:color w:val="FFFFFF" w:themeColor="background1"/>
          <w:sz w:val="16"/>
          <w:szCs w:val="16"/>
        </w:rPr>
        <w:t>(подпись)</w:t>
      </w:r>
      <w:r w:rsidRPr="00771B68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771B68">
        <w:rPr>
          <w:color w:val="FFFFFF" w:themeColor="background1"/>
          <w:sz w:val="16"/>
          <w:szCs w:val="16"/>
        </w:rPr>
        <w:t xml:space="preserve">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771B68">
        <w:rPr>
          <w:color w:val="FFFFFF" w:themeColor="background1"/>
          <w:sz w:val="16"/>
          <w:szCs w:val="16"/>
        </w:rPr>
        <w:t xml:space="preserve">    </w:t>
      </w:r>
      <w:r w:rsidRPr="00771B68">
        <w:rPr>
          <w:color w:val="000000"/>
          <w:sz w:val="16"/>
          <w:szCs w:val="16"/>
        </w:rPr>
        <w:t xml:space="preserve">О.В. </w:t>
      </w:r>
      <w:r w:rsidRPr="00771B68" w:rsidR="00535B29">
        <w:rPr>
          <w:color w:val="000000"/>
          <w:sz w:val="16"/>
          <w:szCs w:val="16"/>
        </w:rPr>
        <w:t>Граб</w:t>
      </w:r>
    </w:p>
    <w:p w:rsidR="00771B68" w:rsidRPr="00771B68">
      <w:pPr>
        <w:pStyle w:val="NoSpacing"/>
        <w:ind w:firstLine="567"/>
        <w:jc w:val="both"/>
        <w:rPr>
          <w:sz w:val="16"/>
          <w:szCs w:val="16"/>
        </w:rPr>
      </w:pPr>
    </w:p>
    <w:sectPr w:rsidSect="00771B68">
      <w:pgSz w:w="11906" w:h="16838"/>
      <w:pgMar w:top="14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0A32A3"/>
    <w:rsid w:val="000F36D6"/>
    <w:rsid w:val="0015619F"/>
    <w:rsid w:val="001748CE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91CB8"/>
    <w:rsid w:val="007222E6"/>
    <w:rsid w:val="00733F10"/>
    <w:rsid w:val="00747351"/>
    <w:rsid w:val="0077152B"/>
    <w:rsid w:val="00771B68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64E6"/>
    <w:rsid w:val="00B758C9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E001F3"/>
    <w:rsid w:val="00E44720"/>
    <w:rsid w:val="00E50655"/>
    <w:rsid w:val="00E85FE2"/>
    <w:rsid w:val="00E96D82"/>
    <w:rsid w:val="00EA1C42"/>
    <w:rsid w:val="00EB0B06"/>
    <w:rsid w:val="00EF1938"/>
    <w:rsid w:val="00F149A7"/>
    <w:rsid w:val="00F27D17"/>
    <w:rsid w:val="00F97B38"/>
    <w:rsid w:val="00FF37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31D11-5654-4666-9AE8-EC62DA3D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