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6094" w:rsidP="00636094">
      <w:pPr>
        <w:pStyle w:val="BodyText"/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Дело № 5-327/34/2018</w:t>
      </w:r>
    </w:p>
    <w:p w:rsidR="00636094" w:rsidP="00636094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6094" w:rsidP="00636094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636094" w:rsidP="00636094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636094" w:rsidP="00636094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636094" w:rsidP="00636094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24 августа 2018 года</w:t>
      </w:r>
      <w:r>
        <w:rPr>
          <w:b/>
          <w:spacing w:val="20"/>
          <w:sz w:val="28"/>
          <w:szCs w:val="28"/>
        </w:rPr>
        <w:tab/>
        <w:t>г. Джанкой</w:t>
      </w:r>
    </w:p>
    <w:p w:rsidR="00636094" w:rsidP="00636094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636094" w:rsidP="00636094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B55070">
        <w:rPr>
          <w:sz w:val="28"/>
          <w:szCs w:val="28"/>
        </w:rPr>
        <w:t>Исполняющий обязанности мирового судьи  судебного участка № 3</w:t>
      </w:r>
      <w:r>
        <w:rPr>
          <w:sz w:val="28"/>
          <w:szCs w:val="28"/>
        </w:rPr>
        <w:t>4</w:t>
      </w:r>
      <w:r w:rsidRPr="00B55070">
        <w:rPr>
          <w:sz w:val="28"/>
          <w:szCs w:val="28"/>
        </w:rPr>
        <w:t xml:space="preserve"> Джанкойского</w:t>
      </w:r>
      <w:r w:rsidRPr="00B55070">
        <w:rPr>
          <w:sz w:val="28"/>
          <w:szCs w:val="28"/>
        </w:rPr>
        <w:t xml:space="preserve"> судебного района (Джанкойский муниципальный район и городской округ Джанкой)  Республики Крым мировой судья судебного участка № 37 Джанкойского судебного района (Джанкойский </w:t>
      </w:r>
      <w:r>
        <w:rPr>
          <w:sz w:val="28"/>
          <w:szCs w:val="28"/>
        </w:rPr>
        <w:t xml:space="preserve">муниципальный район и городской </w:t>
      </w:r>
      <w:r w:rsidRPr="00B55070">
        <w:rPr>
          <w:sz w:val="28"/>
          <w:szCs w:val="28"/>
        </w:rPr>
        <w:t xml:space="preserve">округ Джанкой) </w:t>
      </w:r>
      <w:r>
        <w:rPr>
          <w:sz w:val="28"/>
          <w:szCs w:val="28"/>
        </w:rPr>
        <w:t xml:space="preserve"> </w:t>
      </w:r>
    </w:p>
    <w:p w:rsidR="00636094" w:rsidP="00636094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Pr="00B55070">
        <w:rPr>
          <w:sz w:val="28"/>
          <w:szCs w:val="28"/>
        </w:rPr>
        <w:t>Крым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</w:t>
      </w:r>
      <w:r w:rsidRPr="00771BF9">
        <w:rPr>
          <w:sz w:val="28"/>
          <w:szCs w:val="28"/>
        </w:rPr>
        <w:t>Д.А. Ястребов,</w:t>
      </w:r>
    </w:p>
    <w:p w:rsidR="00636094" w:rsidP="00636094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с участием представителя лица, привлекаемого к административной ответственности                                                                 ФИО</w:t>
      </w:r>
      <w:r>
        <w:rPr>
          <w:sz w:val="28"/>
          <w:szCs w:val="28"/>
        </w:rPr>
        <w:t>,</w:t>
      </w:r>
    </w:p>
    <w:p w:rsidR="00636094" w:rsidP="0063609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</w:t>
      </w:r>
      <w:r>
        <w:rPr>
          <w:sz w:val="28"/>
          <w:szCs w:val="28"/>
        </w:rPr>
        <w:t>едании дело об административном правонарушении в отношении</w:t>
      </w:r>
    </w:p>
    <w:p w:rsidR="00636094" w:rsidP="00636094">
      <w:pPr>
        <w:ind w:left="241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Резепова Бориса Григорьевича</w:t>
      </w:r>
      <w:r>
        <w:rPr>
          <w:sz w:val="28"/>
          <w:szCs w:val="28"/>
        </w:rPr>
        <w:t>, ДАТА</w:t>
      </w:r>
      <w:r>
        <w:rPr>
          <w:sz w:val="28"/>
          <w:szCs w:val="28"/>
        </w:rPr>
        <w:t xml:space="preserve"> года рождения, уроженца ИЗЪЯТО</w:t>
      </w:r>
      <w:r>
        <w:rPr>
          <w:sz w:val="28"/>
          <w:szCs w:val="28"/>
        </w:rPr>
        <w:t>, работающего директором ***</w:t>
      </w:r>
      <w:r>
        <w:rPr>
          <w:sz w:val="28"/>
          <w:szCs w:val="28"/>
        </w:rPr>
        <w:t>, юридический ад</w:t>
      </w:r>
      <w:r>
        <w:rPr>
          <w:sz w:val="28"/>
          <w:szCs w:val="28"/>
        </w:rPr>
        <w:t>рес: АДРЕС</w:t>
      </w:r>
      <w:r>
        <w:rPr>
          <w:sz w:val="28"/>
          <w:szCs w:val="28"/>
        </w:rPr>
        <w:t>, зарегистрированный и проживающий по адресу: АДРЕС</w:t>
      </w:r>
    </w:p>
    <w:p w:rsidR="00636094" w:rsidP="006360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ст. 15.33.2</w:t>
      </w:r>
      <w:r>
        <w:rPr>
          <w:sz w:val="28"/>
          <w:szCs w:val="28"/>
        </w:rPr>
        <w:t xml:space="preserve">  КоАП РФ</w:t>
      </w:r>
    </w:p>
    <w:p w:rsidR="00636094" w:rsidP="0063609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 :</w:t>
      </w:r>
    </w:p>
    <w:p w:rsidR="00636094" w:rsidP="00636094">
      <w:pPr>
        <w:ind w:firstLine="709"/>
        <w:jc w:val="both"/>
        <w:rPr>
          <w:sz w:val="28"/>
          <w:szCs w:val="28"/>
        </w:rPr>
      </w:pPr>
    </w:p>
    <w:p w:rsidR="00636094" w:rsidP="00636094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Б.Г. </w:t>
      </w:r>
      <w:r>
        <w:rPr>
          <w:sz w:val="28"/>
          <w:szCs w:val="28"/>
        </w:rPr>
        <w:t>Резепов</w:t>
      </w:r>
      <w:r>
        <w:rPr>
          <w:sz w:val="28"/>
          <w:szCs w:val="28"/>
        </w:rPr>
        <w:t xml:space="preserve"> являясь директором *** </w:t>
      </w:r>
      <w:r>
        <w:rPr>
          <w:sz w:val="28"/>
          <w:szCs w:val="28"/>
        </w:rPr>
        <w:t xml:space="preserve"> юридический адрес: АДРЕС</w:t>
      </w:r>
      <w:r>
        <w:rPr>
          <w:sz w:val="28"/>
          <w:szCs w:val="28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</w:t>
      </w:r>
      <w:r>
        <w:rPr>
          <w:sz w:val="28"/>
          <w:szCs w:val="28"/>
        </w:rPr>
        <w:t>пенсионного страхования», несвоевременное предоставление сведений индивидуального персонифицированного учета в отношении 1 застрахованного лица за февраль 2018 года до 15.03.2018.</w:t>
      </w:r>
    </w:p>
    <w:p w:rsidR="00636094" w:rsidP="0063609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1. ч. 3 ст. 7 Федерального закона «О бухгалтерском учете</w:t>
      </w:r>
      <w:r>
        <w:rPr>
          <w:sz w:val="28"/>
          <w:szCs w:val="28"/>
        </w:rPr>
        <w:t>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636094" w:rsidP="00636094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</w:t>
      </w:r>
      <w:r>
        <w:rPr>
          <w:sz w:val="28"/>
          <w:szCs w:val="28"/>
        </w:rPr>
        <w:t>лица, привлекаемого к административной ответственности ФИО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пояснила</w:t>
      </w:r>
      <w:r>
        <w:rPr>
          <w:sz w:val="28"/>
          <w:szCs w:val="28"/>
        </w:rPr>
        <w:t>, что Б.Г. Резепов вину свою признает в полном объеме.</w:t>
      </w:r>
    </w:p>
    <w:p w:rsidR="00636094" w:rsidP="00636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</w:t>
      </w:r>
      <w:r>
        <w:rPr>
          <w:sz w:val="28"/>
          <w:szCs w:val="28"/>
        </w:rPr>
        <w:t>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636094" w:rsidP="00636094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 Б.Г. Резепова в совершении административного право</w:t>
      </w:r>
      <w:r>
        <w:rPr>
          <w:sz w:val="28"/>
          <w:szCs w:val="28"/>
        </w:rPr>
        <w:t>нарушения, предусмотренного с. 15.33.2 КоАП РФ, подтверждается совокупностью исследованных в суде доказательств.</w:t>
      </w:r>
    </w:p>
    <w:p w:rsidR="00636094" w:rsidP="00636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протокол № 278 от 01 августа 2018 года об административном правонарушении, в котором изложены обстоятельства совершения Б.Г. Резеповым адм</w:t>
      </w:r>
      <w:r>
        <w:rPr>
          <w:sz w:val="28"/>
          <w:szCs w:val="28"/>
        </w:rPr>
        <w:t>инистративного правонарушения. Факт нарушения подтверждается: Форма С3В-М (дополняющая) за февраль 2018 года предоставлена 29.06.2018 в отношении 1 застрахованного лица, что подтверждается извещением о доставке от 29.06.2018, протоколом проверки 29.06.2018</w:t>
      </w:r>
      <w:r>
        <w:rPr>
          <w:sz w:val="28"/>
          <w:szCs w:val="28"/>
        </w:rPr>
        <w:t xml:space="preserve"> и протоколом проверки отчетности от 29.06.2018. В результате чего были нарушены требования пункта 2.2 статьи 11 Федерального Закона от  01.04.1996 № 27-ФЗ «Об индивидуальном (персонифицированном) учете в системе обязательного пенсионного страхования».</w:t>
      </w:r>
    </w:p>
    <w:p w:rsidR="00636094" w:rsidP="00636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</w:t>
      </w:r>
      <w:r>
        <w:rPr>
          <w:sz w:val="28"/>
          <w:szCs w:val="28"/>
        </w:rPr>
        <w:t>ований не доверять приведенным доказательствам у суда не имеется.</w:t>
      </w:r>
    </w:p>
    <w:p w:rsidR="00636094" w:rsidP="00636094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судом достоверно установлено, что Б.Г. Резепов, являясь лицом, на которое возложена обязанность в установленный срок представить в пенсионный орган сведения индивидуального пе</w:t>
      </w:r>
      <w:r>
        <w:rPr>
          <w:sz w:val="28"/>
          <w:szCs w:val="28"/>
        </w:rPr>
        <w:t>рсонифицированного учета в отношении 1 застрахованного лица.</w:t>
      </w:r>
    </w:p>
    <w:p w:rsidR="00636094" w:rsidRPr="000A1EF8" w:rsidP="0063609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 основании анализа совокупности вышеприведенных доказательств суд находит виновность Б.Г. Резепова в совершении административного правонарушения установленной, содеянное им квалифицирует по 15.</w:t>
      </w:r>
      <w:r>
        <w:rPr>
          <w:sz w:val="28"/>
          <w:szCs w:val="28"/>
        </w:rPr>
        <w:t xml:space="preserve">33.2 КоАП РФ, то есть </w:t>
      </w:r>
      <w:r>
        <w:rPr>
          <w:rFonts w:eastAsia="Calibri"/>
          <w:sz w:val="28"/>
          <w:szCs w:val="28"/>
        </w:rPr>
        <w:t xml:space="preserve">несвоевременное предоставление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</w:t>
      </w:r>
      <w:r>
        <w:rPr>
          <w:rFonts w:eastAsia="Calibri"/>
          <w:sz w:val="28"/>
          <w:szCs w:val="28"/>
        </w:rPr>
        <w:t>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</w:t>
      </w:r>
      <w:r>
        <w:rPr>
          <w:rFonts w:eastAsia="Calibri"/>
          <w:sz w:val="28"/>
          <w:szCs w:val="28"/>
        </w:rPr>
        <w:t>ме или в искаженном виде.</w:t>
      </w:r>
    </w:p>
    <w:p w:rsidR="00636094" w:rsidP="00636094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Назначая Б.Г. Резепову административное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положение. </w:t>
      </w:r>
    </w:p>
    <w:p w:rsidR="00636094" w:rsidP="00636094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Смягчающих и отягчающих обстоятельств не ус</w:t>
      </w:r>
      <w:r>
        <w:rPr>
          <w:sz w:val="28"/>
          <w:szCs w:val="28"/>
        </w:rPr>
        <w:t>тановлено.</w:t>
      </w:r>
    </w:p>
    <w:p w:rsidR="00636094" w:rsidP="00636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изложенное, суд приходит к выводу о необходимости назначения Б.Г. Резепову  минимального наказания, предусмотренного ст. 15.33.2 КоАП РФ.</w:t>
      </w:r>
    </w:p>
    <w:p w:rsidR="00636094" w:rsidP="0063609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2.4 КоАП РФ</w:t>
      </w:r>
      <w:r>
        <w:rPr>
          <w:bCs/>
          <w:sz w:val="28"/>
          <w:szCs w:val="28"/>
        </w:rPr>
        <w:t xml:space="preserve"> Б.Г. Резепов, </w:t>
      </w:r>
      <w:r>
        <w:rPr>
          <w:sz w:val="28"/>
          <w:szCs w:val="28"/>
        </w:rPr>
        <w:t>являясь директором ООО «Дискон», несет</w:t>
      </w:r>
      <w:r>
        <w:rPr>
          <w:sz w:val="28"/>
          <w:szCs w:val="28"/>
        </w:rPr>
        <w:t xml:space="preserve"> административную ответственность как должностное лицо.</w:t>
      </w:r>
    </w:p>
    <w:p w:rsidR="00636094" w:rsidP="0063609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636094" w:rsidP="00636094">
      <w:pPr>
        <w:pStyle w:val="BodyTextIndent"/>
        <w:ind w:firstLine="709"/>
        <w:rPr>
          <w:sz w:val="28"/>
          <w:szCs w:val="28"/>
        </w:rPr>
      </w:pPr>
    </w:p>
    <w:p w:rsidR="00636094" w:rsidP="00636094">
      <w:pPr>
        <w:pStyle w:val="BodyTextInden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 :</w:t>
      </w:r>
    </w:p>
    <w:p w:rsidR="00636094" w:rsidP="00636094">
      <w:pPr>
        <w:pStyle w:val="BodyTextIndent"/>
        <w:ind w:firstLine="709"/>
        <w:rPr>
          <w:sz w:val="28"/>
          <w:szCs w:val="28"/>
        </w:rPr>
      </w:pPr>
    </w:p>
    <w:p w:rsidR="00636094" w:rsidP="0063609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Резепова Бориса Григорьевича </w:t>
      </w:r>
      <w:r>
        <w:rPr>
          <w:sz w:val="28"/>
          <w:szCs w:val="28"/>
        </w:rPr>
        <w:t xml:space="preserve"> признать виновным в совершени</w:t>
      </w:r>
      <w:r>
        <w:rPr>
          <w:sz w:val="28"/>
          <w:szCs w:val="28"/>
        </w:rPr>
        <w:t xml:space="preserve">и административного правонарушения, предусмотренного </w:t>
      </w:r>
      <w:r>
        <w:rPr>
          <w:b/>
          <w:sz w:val="28"/>
          <w:szCs w:val="28"/>
        </w:rPr>
        <w:t>ст. 15.33.2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подвергнуть административному наказанию в виде штрафа в размере 300 рублей.</w:t>
      </w:r>
    </w:p>
    <w:p w:rsidR="00636094" w:rsidP="00636094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Указанная сумма штрафа, в силу ч. 1 ст. 32.2 КоАП</w:t>
      </w:r>
      <w:r>
        <w:rPr>
          <w:sz w:val="28"/>
          <w:szCs w:val="28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РФ), ИНН 7706808265, КПП 910</w:t>
      </w:r>
      <w:r>
        <w:rPr>
          <w:sz w:val="28"/>
          <w:szCs w:val="28"/>
        </w:rPr>
        <w:t xml:space="preserve">201001, р/с 40101810335100010001, КБК 39211620010066000140, БИК 043510001, ОКТМО 35000000, наименование платежа: административный штраф. </w:t>
      </w:r>
    </w:p>
    <w:p w:rsidR="00636094" w:rsidP="00636094">
      <w:pPr>
        <w:ind w:right="-6" w:firstLine="708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636094" w:rsidP="00636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</w:t>
      </w:r>
      <w:r>
        <w:rPr>
          <w:sz w:val="28"/>
          <w:szCs w:val="28"/>
        </w:rPr>
        <w:t>ть Б.Г. Резепову,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</w:t>
      </w:r>
      <w:r>
        <w:rPr>
          <w:sz w:val="28"/>
          <w:szCs w:val="28"/>
        </w:rPr>
        <w:t>инистративный арест на срок до пятнадцати суток, либо обязательные работы на срок до 50 часов.</w:t>
      </w:r>
    </w:p>
    <w:p w:rsidR="00636094" w:rsidP="00636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судебный </w:t>
      </w:r>
      <w:r>
        <w:rPr>
          <w:sz w:val="28"/>
          <w:szCs w:val="28"/>
        </w:rPr>
        <w:t>участок № 37</w:t>
      </w:r>
      <w:r>
        <w:rPr>
          <w:rFonts w:eastAsia="Calibri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636094" w:rsidP="00636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094" w:rsidP="00636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24E1" w:rsidR="00970A7D">
        <w:rPr>
          <w:color w:val="FFFFFF" w:themeColor="background1"/>
          <w:sz w:val="28"/>
          <w:szCs w:val="28"/>
        </w:rPr>
        <w:t>личная подпись</w:t>
      </w:r>
      <w:r w:rsidR="00970A7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>Д.А. Ястребов</w:t>
      </w:r>
    </w:p>
    <w:p w:rsidR="00636094" w:rsidP="00636094"/>
    <w:p w:rsidR="00970A7D" w:rsidRPr="00E424E1" w:rsidP="00970A7D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Оригинал </w:t>
      </w:r>
      <w:r w:rsidRPr="00E424E1">
        <w:rPr>
          <w:color w:val="FFFFFF" w:themeColor="background1"/>
          <w:sz w:val="28"/>
          <w:szCs w:val="28"/>
        </w:rPr>
        <w:t>постановления находится в материалах дела об административном правонарушении № 5-327/34/2018 судебного участка №34 Джанкойского судебного района (Джанкойский муниципальный район и городской округ Джанкой) Республики Крым.</w:t>
      </w: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Исполняющий обязанности </w:t>
      </w: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>мирового</w:t>
      </w:r>
      <w:r w:rsidRPr="00E424E1">
        <w:rPr>
          <w:color w:val="FFFFFF" w:themeColor="background1"/>
          <w:sz w:val="28"/>
          <w:szCs w:val="28"/>
        </w:rPr>
        <w:t xml:space="preserve"> судьи судебного участка №34 </w:t>
      </w: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(Джанкойский муниципальный район </w:t>
      </w: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и городской округ Джанкой) </w:t>
      </w: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>Республики Крым</w:t>
      </w:r>
    </w:p>
    <w:p w:rsidR="00970A7D" w:rsidRPr="00E424E1" w:rsidP="00970A7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мировой судья судебного участка №37 </w:t>
      </w:r>
    </w:p>
    <w:p w:rsidR="00970A7D" w:rsidRPr="00E424E1" w:rsidP="00970A7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970A7D" w:rsidRPr="00E424E1" w:rsidP="00970A7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970A7D" w:rsidRPr="00E424E1" w:rsidP="00970A7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>район и городской окр</w:t>
      </w:r>
      <w:r w:rsidRPr="00E424E1">
        <w:rPr>
          <w:color w:val="FFFFFF" w:themeColor="background1"/>
          <w:sz w:val="28"/>
          <w:szCs w:val="28"/>
        </w:rPr>
        <w:t xml:space="preserve">уг Джанкой) </w:t>
      </w:r>
    </w:p>
    <w:p w:rsidR="00970A7D" w:rsidRPr="00E424E1" w:rsidP="00970A7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>Республики Крым                                                                           Д.А. Ястребов</w:t>
      </w:r>
    </w:p>
    <w:p w:rsidR="00970A7D" w:rsidRPr="00E424E1" w:rsidP="00970A7D">
      <w:pPr>
        <w:pStyle w:val="NormalWeb"/>
        <w:widowControl w:val="0"/>
        <w:spacing w:before="12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970A7D" w:rsidRPr="00E424E1" w:rsidP="00970A7D">
      <w:pPr>
        <w:pStyle w:val="NormalWeb"/>
        <w:widowControl w:val="0"/>
        <w:spacing w:before="12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>Секретарь судебного заседания                                                     Е.Я. Руденко</w:t>
      </w:r>
    </w:p>
    <w:p w:rsidR="00970A7D" w:rsidRPr="00E424E1" w:rsidP="00970A7D">
      <w:pPr>
        <w:pStyle w:val="NormalWeb"/>
        <w:widowControl w:val="0"/>
        <w:spacing w:before="12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Копия верна: </w:t>
      </w: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Исполняющий обязанности </w:t>
      </w: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мирового судьи судебного участка №34 </w:t>
      </w: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(Джанкойский муниципальный район </w:t>
      </w: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>и городской округ Джанкой)</w:t>
      </w: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Республики Крым </w:t>
      </w:r>
    </w:p>
    <w:p w:rsidR="00970A7D" w:rsidRPr="00E424E1" w:rsidP="00970A7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мировой судья судебного участка №37 </w:t>
      </w:r>
    </w:p>
    <w:p w:rsidR="00970A7D" w:rsidRPr="00E424E1" w:rsidP="00970A7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970A7D" w:rsidRPr="00E424E1" w:rsidP="00970A7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970A7D" w:rsidRPr="00E424E1" w:rsidP="00970A7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>район и город</w:t>
      </w:r>
      <w:r w:rsidRPr="00E424E1">
        <w:rPr>
          <w:color w:val="FFFFFF" w:themeColor="background1"/>
          <w:sz w:val="28"/>
          <w:szCs w:val="28"/>
        </w:rPr>
        <w:t xml:space="preserve">ской округ Джанкой) </w:t>
      </w:r>
    </w:p>
    <w:p w:rsidR="00970A7D" w:rsidRPr="00E424E1" w:rsidP="00970A7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>Республики Крым                                                                           Д.А. Ястребов</w:t>
      </w:r>
    </w:p>
    <w:p w:rsidR="00970A7D" w:rsidRPr="00E424E1" w:rsidP="00970A7D">
      <w:pPr>
        <w:pStyle w:val="NormalWeb"/>
        <w:widowControl w:val="0"/>
        <w:spacing w:before="12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970A7D" w:rsidRPr="00E424E1" w:rsidP="00970A7D">
      <w:pPr>
        <w:pStyle w:val="NormalWeb"/>
        <w:widowControl w:val="0"/>
        <w:spacing w:before="12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>Секретарь судебного заседания                                                     Е.Я. Руденко</w:t>
      </w:r>
    </w:p>
    <w:p w:rsidR="00970A7D" w:rsidRPr="00E424E1" w:rsidP="00970A7D">
      <w:pPr>
        <w:pStyle w:val="NormalWeb"/>
        <w:widowControl w:val="0"/>
        <w:spacing w:before="12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>Постановление  не вступило в законн</w:t>
      </w:r>
      <w:r w:rsidRPr="00E424E1">
        <w:rPr>
          <w:color w:val="FFFFFF" w:themeColor="background1"/>
          <w:sz w:val="28"/>
          <w:szCs w:val="28"/>
        </w:rPr>
        <w:t>ую силу.</w:t>
      </w: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Исполняющий обязанности </w:t>
      </w: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мирового судьи судебного участка №34 </w:t>
      </w: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(Джанкойский муниципальный район </w:t>
      </w: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и городской округ Джанкой) </w:t>
      </w:r>
    </w:p>
    <w:p w:rsidR="00970A7D" w:rsidRPr="00E424E1" w:rsidP="00970A7D">
      <w:pPr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>Республики Крым</w:t>
      </w:r>
    </w:p>
    <w:p w:rsidR="00970A7D" w:rsidRPr="00E424E1" w:rsidP="00970A7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мировой судья судебного участка №37 </w:t>
      </w:r>
    </w:p>
    <w:p w:rsidR="00970A7D" w:rsidRPr="00E424E1" w:rsidP="00970A7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970A7D" w:rsidRPr="00E424E1" w:rsidP="00970A7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970A7D" w:rsidRPr="00E424E1" w:rsidP="00970A7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970A7D" w:rsidRPr="00E424E1" w:rsidP="00970A7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E424E1">
        <w:rPr>
          <w:color w:val="FFFFFF" w:themeColor="background1"/>
          <w:sz w:val="28"/>
          <w:szCs w:val="28"/>
        </w:rPr>
        <w:t>Республики Крым                                                                        Д.А. Ястребов</w:t>
      </w:r>
    </w:p>
    <w:p w:rsidR="00970A7D" w:rsidRPr="00E424E1" w:rsidP="00970A7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970A7D" w:rsidRPr="00E424E1" w:rsidP="00970A7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E424E1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            Е.Я. Руденко </w:t>
      </w:r>
      <w:r w:rsidRPr="00E424E1">
        <w:rPr>
          <w:color w:val="FFFFFF" w:themeColor="background1"/>
          <w:sz w:val="28"/>
          <w:szCs w:val="28"/>
        </w:rPr>
        <w:t xml:space="preserve">      </w:t>
      </w:r>
    </w:p>
    <w:p w:rsidR="00970A7D" w:rsidRPr="00E424E1" w:rsidP="00970A7D">
      <w:pPr>
        <w:rPr>
          <w:color w:val="FFFFFF" w:themeColor="background1"/>
        </w:rPr>
      </w:pPr>
    </w:p>
    <w:p w:rsidR="00970A7D" w:rsidRPr="00E424E1" w:rsidP="00970A7D">
      <w:pPr>
        <w:rPr>
          <w:color w:val="FFFFFF" w:themeColor="background1"/>
        </w:rPr>
      </w:pPr>
    </w:p>
    <w:p w:rsidR="00970A7D" w:rsidRPr="00E424E1" w:rsidP="00636094">
      <w:pPr>
        <w:rPr>
          <w:color w:val="FFFFFF" w:themeColor="background1"/>
        </w:rPr>
      </w:pPr>
    </w:p>
    <w:p w:rsidR="00636094" w:rsidRPr="00E424E1" w:rsidP="00636094">
      <w:pPr>
        <w:rPr>
          <w:color w:val="FFFFFF" w:themeColor="background1"/>
        </w:rPr>
      </w:pPr>
    </w:p>
    <w:p w:rsidR="00636094" w:rsidRPr="00E424E1" w:rsidP="00636094">
      <w:pPr>
        <w:rPr>
          <w:color w:val="FFFFFF" w:themeColor="background1"/>
        </w:rPr>
      </w:pPr>
    </w:p>
    <w:p w:rsidR="00636094" w:rsidRPr="00E424E1" w:rsidP="00636094">
      <w:pPr>
        <w:rPr>
          <w:color w:val="FFFFFF" w:themeColor="background1"/>
        </w:rPr>
      </w:pPr>
    </w:p>
    <w:p w:rsidR="00143B03" w:rsidRPr="00E424E1">
      <w:pPr>
        <w:rPr>
          <w:color w:val="FFFFFF" w:themeColor="background1"/>
        </w:rPr>
      </w:pPr>
    </w:p>
    <w:sectPr w:rsidSect="006360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636094"/>
    <w:rsid w:val="000A1EF8"/>
    <w:rsid w:val="00143B03"/>
    <w:rsid w:val="00145E21"/>
    <w:rsid w:val="005D03DD"/>
    <w:rsid w:val="00636094"/>
    <w:rsid w:val="006E1136"/>
    <w:rsid w:val="00771BF9"/>
    <w:rsid w:val="00970A7D"/>
    <w:rsid w:val="00A23875"/>
    <w:rsid w:val="00B55070"/>
    <w:rsid w:val="00E424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63609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636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36094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36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70A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